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10D8" w14:textId="77777777" w:rsidR="009D0C32" w:rsidRPr="00BB612C" w:rsidRDefault="007A21AD" w:rsidP="005A68FC">
      <w:pPr>
        <w:pStyle w:val="NoSpacing"/>
        <w:spacing w:line="480" w:lineRule="auto"/>
        <w:jc w:val="center"/>
        <w:rPr>
          <w:rFonts w:ascii="Times New Roman" w:hAnsi="Times New Roman" w:cs="Times New Roman"/>
          <w:b/>
          <w:noProof/>
          <w:sz w:val="24"/>
          <w:szCs w:val="24"/>
        </w:rPr>
      </w:pPr>
      <w:r w:rsidRPr="00BB612C">
        <w:rPr>
          <w:rFonts w:ascii="Times New Roman" w:hAnsi="Times New Roman" w:cs="Times New Roman"/>
          <w:b/>
          <w:noProof/>
          <w:sz w:val="24"/>
          <w:szCs w:val="24"/>
        </w:rPr>
        <w:t>THE IMPACT OF FAMILY SOCIAL CAPITAL ON RESOURCE</w:t>
      </w:r>
    </w:p>
    <w:p w14:paraId="6548C990" w14:textId="2BAE15AB" w:rsidR="00007840" w:rsidRPr="00BB612C" w:rsidRDefault="007A21AD" w:rsidP="005A68FC">
      <w:pPr>
        <w:pStyle w:val="NoSpacing"/>
        <w:spacing w:line="480" w:lineRule="auto"/>
        <w:jc w:val="center"/>
        <w:rPr>
          <w:rFonts w:ascii="Times New Roman" w:hAnsi="Times New Roman" w:cs="Times New Roman"/>
          <w:b/>
          <w:sz w:val="24"/>
          <w:szCs w:val="24"/>
        </w:rPr>
      </w:pPr>
      <w:r w:rsidRPr="00BB612C">
        <w:rPr>
          <w:rFonts w:ascii="Times New Roman" w:hAnsi="Times New Roman" w:cs="Times New Roman"/>
          <w:b/>
          <w:noProof/>
          <w:sz w:val="24"/>
          <w:szCs w:val="24"/>
        </w:rPr>
        <w:t>DEPLOYMENT IN CHINESE ENTREPRENEURIAL FIRMS</w:t>
      </w:r>
    </w:p>
    <w:p w14:paraId="5E18083A" w14:textId="31437F54" w:rsidR="000456C7" w:rsidRPr="00BB612C" w:rsidRDefault="000456C7" w:rsidP="005A68FC">
      <w:pPr>
        <w:autoSpaceDE w:val="0"/>
        <w:autoSpaceDN w:val="0"/>
        <w:adjustRightInd w:val="0"/>
        <w:spacing w:after="0" w:line="480" w:lineRule="auto"/>
        <w:rPr>
          <w:rFonts w:ascii="Times New Roman" w:hAnsi="Times New Roman" w:cs="Times New Roman"/>
          <w:sz w:val="24"/>
          <w:szCs w:val="24"/>
        </w:rPr>
      </w:pPr>
    </w:p>
    <w:p w14:paraId="49C37293" w14:textId="37456179" w:rsidR="000456C7" w:rsidRPr="00BB612C" w:rsidRDefault="000456C7" w:rsidP="00823474">
      <w:pPr>
        <w:spacing w:after="0" w:line="480" w:lineRule="auto"/>
        <w:jc w:val="center"/>
        <w:rPr>
          <w:rFonts w:ascii="Times New Roman" w:hAnsi="Times New Roman" w:cs="Times New Roman"/>
          <w:b/>
          <w:bCs/>
          <w:sz w:val="24"/>
          <w:szCs w:val="24"/>
        </w:rPr>
      </w:pPr>
      <w:r w:rsidRPr="00BB612C">
        <w:rPr>
          <w:rFonts w:ascii="Times New Roman" w:hAnsi="Times New Roman" w:cs="Times New Roman"/>
          <w:b/>
          <w:bCs/>
          <w:sz w:val="24"/>
          <w:szCs w:val="24"/>
        </w:rPr>
        <w:t>ABSTRACT</w:t>
      </w:r>
    </w:p>
    <w:p w14:paraId="607381D1" w14:textId="667137B8" w:rsidR="00BD630A" w:rsidRDefault="00E66B10" w:rsidP="00363C17">
      <w:pPr>
        <w:spacing w:after="0" w:line="480" w:lineRule="auto"/>
        <w:ind w:firstLine="720"/>
        <w:rPr>
          <w:rFonts w:ascii="Times New Roman" w:hAnsi="Times New Roman" w:cs="Times New Roman"/>
          <w:b/>
          <w:bCs/>
          <w:sz w:val="24"/>
          <w:szCs w:val="24"/>
        </w:rPr>
      </w:pPr>
      <w:r w:rsidRPr="00BB612C">
        <w:rPr>
          <w:rFonts w:ascii="Times New Roman" w:hAnsi="Times New Roman" w:cs="Times New Roman"/>
          <w:sz w:val="24"/>
          <w:szCs w:val="24"/>
        </w:rPr>
        <w:t xml:space="preserve">One of the most important determinants of performance for any firm is the unique </w:t>
      </w:r>
      <w:r w:rsidR="00C43FBF" w:rsidRPr="00BB612C">
        <w:rPr>
          <w:rFonts w:ascii="Times New Roman" w:hAnsi="Times New Roman" w:cs="Times New Roman"/>
          <w:sz w:val="24"/>
          <w:szCs w:val="24"/>
        </w:rPr>
        <w:t>bundle</w:t>
      </w:r>
      <w:r w:rsidRPr="00BB612C">
        <w:rPr>
          <w:rFonts w:ascii="Times New Roman" w:hAnsi="Times New Roman" w:cs="Times New Roman"/>
          <w:sz w:val="24"/>
          <w:szCs w:val="24"/>
        </w:rPr>
        <w:t xml:space="preserve"> of resources the company possesses. </w:t>
      </w:r>
      <w:r w:rsidR="0099235B">
        <w:rPr>
          <w:rFonts w:ascii="Times New Roman" w:hAnsi="Times New Roman" w:cs="Times New Roman"/>
          <w:sz w:val="24"/>
          <w:szCs w:val="24"/>
        </w:rPr>
        <w:t>To date, however, empirical results on whether “</w:t>
      </w:r>
      <w:proofErr w:type="spellStart"/>
      <w:r w:rsidR="0099235B">
        <w:rPr>
          <w:rFonts w:ascii="Times New Roman" w:hAnsi="Times New Roman" w:cs="Times New Roman"/>
          <w:sz w:val="24"/>
          <w:szCs w:val="24"/>
        </w:rPr>
        <w:t>familiness</w:t>
      </w:r>
      <w:proofErr w:type="spellEnd"/>
      <w:r w:rsidR="0099235B">
        <w:rPr>
          <w:rFonts w:ascii="Times New Roman" w:hAnsi="Times New Roman" w:cs="Times New Roman"/>
          <w:sz w:val="24"/>
          <w:szCs w:val="24"/>
        </w:rPr>
        <w:t>” as an element of this resource bundle has a positive or negative impact on firm performance have been mixed (</w:t>
      </w:r>
      <w:r w:rsidR="00271F7D">
        <w:rPr>
          <w:rFonts w:ascii="Times New Roman" w:hAnsi="Times New Roman" w:cs="Times New Roman"/>
          <w:sz w:val="24"/>
          <w:szCs w:val="24"/>
        </w:rPr>
        <w:t xml:space="preserve">Dyer, 2018; </w:t>
      </w:r>
      <w:r w:rsidR="006B72BC" w:rsidRPr="00BB612C">
        <w:rPr>
          <w:rFonts w:ascii="Times New Roman" w:hAnsi="Times New Roman" w:cs="Times New Roman"/>
          <w:sz w:val="24"/>
          <w:szCs w:val="24"/>
        </w:rPr>
        <w:t xml:space="preserve">Gottardo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proofErr w:type="spellStart"/>
      <w:r w:rsidR="006B72BC" w:rsidRPr="00BB612C">
        <w:rPr>
          <w:rFonts w:ascii="Times New Roman" w:hAnsi="Times New Roman" w:cs="Times New Roman"/>
          <w:sz w:val="24"/>
          <w:szCs w:val="24"/>
        </w:rPr>
        <w:t>Moisello</w:t>
      </w:r>
      <w:proofErr w:type="spellEnd"/>
      <w:r w:rsidR="006B72BC" w:rsidRPr="00BB612C">
        <w:rPr>
          <w:rFonts w:ascii="Times New Roman" w:hAnsi="Times New Roman" w:cs="Times New Roman"/>
          <w:sz w:val="24"/>
          <w:szCs w:val="24"/>
        </w:rPr>
        <w:t>, 2019</w:t>
      </w:r>
      <w:r w:rsidR="00E24D54">
        <w:rPr>
          <w:rFonts w:ascii="TimesNewRomanPSMT" w:hAnsi="TimesNewRomanPSMT" w:cs="TimesNewRomanPSMT"/>
          <w:sz w:val="24"/>
          <w:szCs w:val="24"/>
        </w:rPr>
        <w:t xml:space="preserve">; </w:t>
      </w:r>
      <w:r w:rsidR="006B72BC" w:rsidRPr="00BB612C">
        <w:rPr>
          <w:rFonts w:ascii="Times New Roman" w:hAnsi="Times New Roman" w:cs="Times New Roman"/>
          <w:sz w:val="24"/>
          <w:szCs w:val="24"/>
        </w:rPr>
        <w:t xml:space="preserve">Oswald </w:t>
      </w:r>
      <w:r w:rsidR="006B72BC" w:rsidRPr="00BB612C">
        <w:rPr>
          <w:rFonts w:ascii="Times New Roman" w:hAnsi="Times New Roman" w:cs="Times New Roman"/>
          <w:i/>
          <w:iCs/>
          <w:sz w:val="24"/>
          <w:szCs w:val="24"/>
        </w:rPr>
        <w:t>et al.</w:t>
      </w:r>
      <w:r w:rsidR="006B72BC" w:rsidRPr="00BB612C">
        <w:rPr>
          <w:rFonts w:ascii="Times New Roman" w:hAnsi="Times New Roman" w:cs="Times New Roman"/>
          <w:sz w:val="24"/>
          <w:szCs w:val="24"/>
        </w:rPr>
        <w:t>, 2009</w:t>
      </w:r>
      <w:r w:rsidR="006B72BC">
        <w:rPr>
          <w:rFonts w:ascii="Times New Roman" w:hAnsi="Times New Roman" w:cs="Times New Roman"/>
          <w:sz w:val="24"/>
          <w:szCs w:val="24"/>
        </w:rPr>
        <w:t xml:space="preserve">; </w:t>
      </w:r>
      <w:proofErr w:type="spellStart"/>
      <w:r w:rsidR="006B72BC" w:rsidRPr="00BB612C">
        <w:rPr>
          <w:rFonts w:ascii="Times New Roman" w:hAnsi="Times New Roman" w:cs="Times New Roman"/>
          <w:sz w:val="24"/>
          <w:szCs w:val="24"/>
        </w:rPr>
        <w:t>Pitchayado</w:t>
      </w:r>
      <w:proofErr w:type="spellEnd"/>
      <w:r w:rsidR="006B72BC" w:rsidRPr="00BB612C">
        <w:rPr>
          <w:rFonts w:ascii="Times New Roman" w:hAnsi="Times New Roman" w:cs="Times New Roman"/>
          <w:sz w:val="24"/>
          <w:szCs w:val="24"/>
        </w:rPr>
        <w:t xml:space="preserve"> </w:t>
      </w:r>
      <w:r w:rsidR="006B72BC" w:rsidRPr="00BB612C">
        <w:rPr>
          <w:rFonts w:ascii="Times New Roman" w:hAnsi="Times New Roman" w:cs="Times New Roman"/>
          <w:i/>
          <w:iCs/>
          <w:sz w:val="24"/>
          <w:szCs w:val="24"/>
        </w:rPr>
        <w:t>et al.</w:t>
      </w:r>
      <w:r w:rsidR="006B72BC" w:rsidRPr="00BB612C">
        <w:rPr>
          <w:rFonts w:ascii="Times New Roman" w:hAnsi="Times New Roman" w:cs="Times New Roman"/>
          <w:sz w:val="24"/>
          <w:szCs w:val="24"/>
        </w:rPr>
        <w:t>, 2018</w:t>
      </w:r>
      <w:r w:rsidR="0099235B">
        <w:rPr>
          <w:rFonts w:ascii="Times New Roman" w:hAnsi="Times New Roman" w:cs="Times New Roman"/>
          <w:sz w:val="24"/>
          <w:szCs w:val="24"/>
        </w:rPr>
        <w:t xml:space="preserve">). </w:t>
      </w:r>
      <w:r w:rsidRPr="00BB612C">
        <w:rPr>
          <w:rFonts w:ascii="Times New Roman" w:hAnsi="Times New Roman" w:cs="Times New Roman"/>
          <w:sz w:val="24"/>
          <w:szCs w:val="24"/>
        </w:rPr>
        <w:t>This paper employ</w:t>
      </w:r>
      <w:r w:rsidR="0099235B">
        <w:rPr>
          <w:rFonts w:ascii="Times New Roman" w:hAnsi="Times New Roman" w:cs="Times New Roman"/>
          <w:sz w:val="24"/>
          <w:szCs w:val="24"/>
        </w:rPr>
        <w:t>s</w:t>
      </w:r>
      <w:r w:rsidRPr="00BB612C">
        <w:rPr>
          <w:rFonts w:ascii="Times New Roman" w:hAnsi="Times New Roman" w:cs="Times New Roman"/>
          <w:sz w:val="24"/>
          <w:szCs w:val="24"/>
        </w:rPr>
        <w:t xml:space="preserve"> structural equation modeling to examine how entrepreneurs in </w:t>
      </w:r>
      <w:r w:rsidR="002C5F5F" w:rsidRPr="00BB612C">
        <w:rPr>
          <w:rFonts w:ascii="Times New Roman" w:hAnsi="Times New Roman" w:cs="Times New Roman"/>
          <w:sz w:val="24"/>
          <w:szCs w:val="24"/>
        </w:rPr>
        <w:t>China</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hint="eastAsia"/>
          <w:sz w:val="24"/>
          <w:szCs w:val="24"/>
        </w:rPr>
        <w:t>Zhejiang Province</w:t>
      </w:r>
      <w:r w:rsidRPr="00BB612C">
        <w:rPr>
          <w:rFonts w:ascii="Times New Roman" w:hAnsi="Times New Roman" w:cs="Times New Roman"/>
          <w:sz w:val="24"/>
          <w:szCs w:val="24"/>
        </w:rPr>
        <w:t xml:space="preserve"> include members of their nuclear </w:t>
      </w:r>
      <w:r w:rsidR="00363C17" w:rsidRPr="00BB612C">
        <w:rPr>
          <w:rFonts w:ascii="Times New Roman" w:hAnsi="Times New Roman" w:cs="Times New Roman"/>
          <w:sz w:val="24"/>
          <w:szCs w:val="24"/>
        </w:rPr>
        <w:t>families</w:t>
      </w:r>
      <w:r w:rsidR="00363C17">
        <w:rPr>
          <w:rFonts w:ascii="Times New Roman" w:hAnsi="Times New Roman" w:cs="Times New Roman"/>
          <w:sz w:val="24"/>
          <w:szCs w:val="24"/>
        </w:rPr>
        <w:t>,</w:t>
      </w:r>
      <w:r w:rsidR="00363C17" w:rsidRPr="00BB612C">
        <w:rPr>
          <w:rFonts w:ascii="Times New Roman" w:hAnsi="Times New Roman" w:cs="Times New Roman"/>
          <w:sz w:val="24"/>
          <w:szCs w:val="24"/>
        </w:rPr>
        <w:t xml:space="preserve"> extended</w:t>
      </w:r>
      <w:r w:rsidRPr="00BB612C">
        <w:rPr>
          <w:rFonts w:ascii="Times New Roman" w:hAnsi="Times New Roman" w:cs="Times New Roman"/>
          <w:sz w:val="24"/>
          <w:szCs w:val="24"/>
        </w:rPr>
        <w:t xml:space="preserve"> kin networks</w:t>
      </w:r>
      <w:r w:rsidR="0099235B">
        <w:rPr>
          <w:rFonts w:ascii="Times New Roman" w:hAnsi="Times New Roman" w:cs="Times New Roman"/>
          <w:sz w:val="24"/>
          <w:szCs w:val="24"/>
        </w:rPr>
        <w:t xml:space="preserve">, and professional </w:t>
      </w:r>
      <w:r w:rsidR="00744AE8">
        <w:rPr>
          <w:rFonts w:ascii="Times New Roman" w:hAnsi="Times New Roman" w:cs="Times New Roman"/>
          <w:sz w:val="24"/>
          <w:szCs w:val="24"/>
        </w:rPr>
        <w:t>networks</w:t>
      </w:r>
      <w:r w:rsidRPr="00BB612C">
        <w:rPr>
          <w:rFonts w:ascii="Times New Roman" w:hAnsi="Times New Roman" w:cs="Times New Roman"/>
          <w:sz w:val="24"/>
          <w:szCs w:val="24"/>
        </w:rPr>
        <w:t xml:space="preserve"> in their </w:t>
      </w:r>
      <w:r w:rsidR="00051248">
        <w:rPr>
          <w:rFonts w:ascii="Times New Roman" w:hAnsi="Times New Roman" w:cs="Times New Roman"/>
          <w:sz w:val="24"/>
          <w:szCs w:val="24"/>
        </w:rPr>
        <w:t xml:space="preserve">top management </w:t>
      </w:r>
      <w:r w:rsidRPr="00BB612C">
        <w:rPr>
          <w:rFonts w:ascii="Times New Roman" w:hAnsi="Times New Roman" w:cs="Times New Roman"/>
          <w:sz w:val="24"/>
          <w:szCs w:val="24"/>
        </w:rPr>
        <w:t xml:space="preserve">teams to access different bundles of </w:t>
      </w:r>
      <w:r w:rsidR="00051248">
        <w:rPr>
          <w:rFonts w:ascii="Times New Roman" w:hAnsi="Times New Roman" w:cs="Times New Roman"/>
          <w:sz w:val="24"/>
          <w:szCs w:val="24"/>
        </w:rPr>
        <w:t xml:space="preserve">family and non-family human </w:t>
      </w:r>
      <w:r w:rsidRPr="00BB612C">
        <w:rPr>
          <w:rFonts w:ascii="Times New Roman" w:hAnsi="Times New Roman" w:cs="Times New Roman"/>
          <w:sz w:val="24"/>
          <w:szCs w:val="24"/>
        </w:rPr>
        <w:t>resources, leading to variance</w:t>
      </w:r>
      <w:r w:rsidR="00A377D6">
        <w:rPr>
          <w:rFonts w:ascii="Times New Roman" w:hAnsi="Times New Roman" w:cs="Times New Roman"/>
          <w:sz w:val="24"/>
          <w:szCs w:val="24"/>
        </w:rPr>
        <w:t xml:space="preserve"> in</w:t>
      </w:r>
      <w:r w:rsidRPr="00BB612C">
        <w:rPr>
          <w:rFonts w:ascii="Times New Roman" w:hAnsi="Times New Roman" w:cs="Times New Roman"/>
          <w:sz w:val="24"/>
          <w:szCs w:val="24"/>
        </w:rPr>
        <w:t xml:space="preserve"> firm performance results.</w:t>
      </w:r>
      <w:r w:rsidR="00801C39">
        <w:rPr>
          <w:rFonts w:ascii="Times New Roman" w:hAnsi="Times New Roman" w:cs="Times New Roman"/>
          <w:sz w:val="24"/>
          <w:szCs w:val="24"/>
        </w:rPr>
        <w:t xml:space="preserve"> </w:t>
      </w:r>
      <w:r w:rsidR="009E19EE" w:rsidRPr="00BB612C">
        <w:rPr>
          <w:rFonts w:ascii="Times New Roman" w:hAnsi="Times New Roman" w:cs="Times New Roman"/>
          <w:sz w:val="24"/>
          <w:szCs w:val="24"/>
        </w:rPr>
        <w:t xml:space="preserve">We find firms </w:t>
      </w:r>
      <w:r w:rsidR="002C5F5F">
        <w:rPr>
          <w:rFonts w:ascii="Times New Roman" w:hAnsi="Times New Roman" w:cs="Times New Roman"/>
          <w:sz w:val="24"/>
          <w:szCs w:val="24"/>
        </w:rPr>
        <w:t>that</w:t>
      </w:r>
      <w:r w:rsidR="002C5F5F" w:rsidRPr="00BB612C">
        <w:rPr>
          <w:rFonts w:ascii="Times New Roman" w:hAnsi="Times New Roman" w:cs="Times New Roman"/>
          <w:sz w:val="24"/>
          <w:szCs w:val="24"/>
        </w:rPr>
        <w:t xml:space="preserve"> </w:t>
      </w:r>
      <w:r w:rsidR="00791EDC">
        <w:rPr>
          <w:rFonts w:ascii="Times New Roman" w:hAnsi="Times New Roman" w:cs="Times New Roman"/>
          <w:sz w:val="24"/>
          <w:szCs w:val="24"/>
        </w:rPr>
        <w:t>leverage</w:t>
      </w:r>
      <w:r w:rsidR="009E19EE" w:rsidRPr="00BB612C">
        <w:rPr>
          <w:rFonts w:ascii="Times New Roman" w:hAnsi="Times New Roman" w:cs="Times New Roman"/>
          <w:sz w:val="24"/>
          <w:szCs w:val="24"/>
        </w:rPr>
        <w:t xml:space="preserve"> </w:t>
      </w:r>
      <w:r w:rsidR="006802C3">
        <w:rPr>
          <w:rFonts w:ascii="Times New Roman" w:hAnsi="Times New Roman" w:cs="Times New Roman"/>
          <w:sz w:val="24"/>
          <w:szCs w:val="24"/>
        </w:rPr>
        <w:t>“</w:t>
      </w:r>
      <w:r w:rsidR="00F15254">
        <w:rPr>
          <w:rFonts w:ascii="Times New Roman" w:hAnsi="Times New Roman" w:cs="Times New Roman"/>
          <w:sz w:val="24"/>
          <w:szCs w:val="24"/>
        </w:rPr>
        <w:t>guanxi" (</w:t>
      </w:r>
      <w:r w:rsidR="00051248">
        <w:rPr>
          <w:rFonts w:ascii="Times New Roman" w:hAnsi="Times New Roman" w:cs="Times New Roman"/>
          <w:sz w:val="24"/>
          <w:szCs w:val="24"/>
        </w:rPr>
        <w:t xml:space="preserve">a particular concept of </w:t>
      </w:r>
      <w:r w:rsidR="00F07B57">
        <w:rPr>
          <w:rFonts w:ascii="Times New Roman" w:hAnsi="Times New Roman" w:cs="Times New Roman"/>
          <w:sz w:val="24"/>
          <w:szCs w:val="24"/>
        </w:rPr>
        <w:t>kin</w:t>
      </w:r>
      <w:r w:rsidR="00EB7E80">
        <w:rPr>
          <w:rFonts w:ascii="Times New Roman" w:hAnsi="Times New Roman" w:cs="Times New Roman"/>
          <w:sz w:val="24"/>
          <w:szCs w:val="24"/>
        </w:rPr>
        <w:t>,</w:t>
      </w:r>
      <w:r w:rsidR="008A5AD9">
        <w:rPr>
          <w:rFonts w:ascii="Times New Roman" w:hAnsi="Times New Roman" w:cs="Times New Roman"/>
          <w:sz w:val="24"/>
          <w:szCs w:val="24"/>
        </w:rPr>
        <w:t xml:space="preserve"> common </w:t>
      </w:r>
      <w:r w:rsidR="008A5AD9" w:rsidRPr="00EB7E80">
        <w:rPr>
          <w:rFonts w:ascii="Times New Roman" w:hAnsi="Times New Roman" w:cs="Times New Roman"/>
          <w:sz w:val="24"/>
          <w:szCs w:val="24"/>
        </w:rPr>
        <w:t>in</w:t>
      </w:r>
      <w:r w:rsidR="00051248" w:rsidRPr="00EB7E80">
        <w:rPr>
          <w:rFonts w:ascii="Times New Roman" w:hAnsi="Times New Roman" w:cs="Times New Roman"/>
          <w:sz w:val="24"/>
          <w:szCs w:val="24"/>
        </w:rPr>
        <w:t xml:space="preserve"> China</w:t>
      </w:r>
      <w:r w:rsidR="006802C3" w:rsidRPr="00EB7E80">
        <w:rPr>
          <w:rFonts w:ascii="Times New Roman" w:hAnsi="Times New Roman" w:cs="Times New Roman"/>
          <w:sz w:val="24"/>
          <w:szCs w:val="24"/>
        </w:rPr>
        <w:t xml:space="preserve"> </w:t>
      </w:r>
      <w:r w:rsidR="00EB7E80" w:rsidRPr="00EB7E80">
        <w:rPr>
          <w:rFonts w:ascii="Times New Roman" w:hAnsi="Times New Roman" w:cs="Times New Roman"/>
          <w:sz w:val="24"/>
          <w:szCs w:val="24"/>
        </w:rPr>
        <w:t>but not often employed as a construct in western-based research</w:t>
      </w:r>
      <w:r w:rsidR="00EB7E80">
        <w:rPr>
          <w:rFonts w:ascii="Times New Roman" w:hAnsi="Times New Roman" w:cs="Times New Roman"/>
          <w:sz w:val="24"/>
          <w:szCs w:val="24"/>
        </w:rPr>
        <w:t>,</w:t>
      </w:r>
      <w:r w:rsidR="00EB7E80" w:rsidRPr="00EB7E80">
        <w:rPr>
          <w:rFonts w:ascii="Times New Roman" w:hAnsi="Times New Roman" w:cs="Times New Roman"/>
          <w:sz w:val="24"/>
          <w:szCs w:val="24"/>
        </w:rPr>
        <w:t xml:space="preserve"> </w:t>
      </w:r>
      <w:r w:rsidR="006802C3" w:rsidRPr="00EB7E80">
        <w:rPr>
          <w:rFonts w:ascii="Times New Roman" w:hAnsi="Times New Roman" w:cs="Times New Roman"/>
          <w:sz w:val="24"/>
          <w:szCs w:val="24"/>
        </w:rPr>
        <w:t>which encompasses both</w:t>
      </w:r>
      <w:r w:rsidR="006802C3">
        <w:rPr>
          <w:rFonts w:ascii="Times New Roman" w:hAnsi="Times New Roman" w:cs="Times New Roman"/>
          <w:sz w:val="24"/>
          <w:szCs w:val="24"/>
        </w:rPr>
        <w:t xml:space="preserve"> extended family members and close friends</w:t>
      </w:r>
      <w:r w:rsidR="00F15254">
        <w:rPr>
          <w:rFonts w:ascii="Times New Roman" w:hAnsi="Times New Roman" w:cs="Times New Roman"/>
          <w:sz w:val="24"/>
          <w:szCs w:val="24"/>
        </w:rPr>
        <w:t>)</w:t>
      </w:r>
      <w:r w:rsidR="00791EDC">
        <w:rPr>
          <w:rFonts w:ascii="Times New Roman" w:hAnsi="Times New Roman" w:cs="Times New Roman"/>
          <w:sz w:val="24"/>
          <w:szCs w:val="24"/>
        </w:rPr>
        <w:t xml:space="preserve"> </w:t>
      </w:r>
      <w:r w:rsidR="0073656C" w:rsidRPr="00BB612C">
        <w:rPr>
          <w:rFonts w:ascii="Times New Roman" w:hAnsi="Times New Roman" w:cs="Times New Roman"/>
          <w:sz w:val="24"/>
          <w:szCs w:val="24"/>
        </w:rPr>
        <w:t xml:space="preserve">for </w:t>
      </w:r>
      <w:r w:rsidR="00CC328A" w:rsidRPr="00BB612C">
        <w:rPr>
          <w:rFonts w:ascii="Times New Roman" w:hAnsi="Times New Roman" w:cs="Times New Roman"/>
          <w:sz w:val="24"/>
          <w:szCs w:val="24"/>
        </w:rPr>
        <w:t>industry</w:t>
      </w:r>
      <w:r w:rsidR="00B37BAE">
        <w:rPr>
          <w:rFonts w:ascii="Times New Roman" w:hAnsi="Times New Roman" w:cs="Times New Roman"/>
          <w:sz w:val="24"/>
          <w:szCs w:val="24"/>
        </w:rPr>
        <w:t>,</w:t>
      </w:r>
      <w:r w:rsidR="00CC328A" w:rsidRPr="00BB612C">
        <w:rPr>
          <w:rFonts w:ascii="Times New Roman" w:hAnsi="Times New Roman" w:cs="Times New Roman"/>
          <w:sz w:val="24"/>
          <w:szCs w:val="24"/>
        </w:rPr>
        <w:t xml:space="preserve"> technical</w:t>
      </w:r>
      <w:r w:rsidR="00B37BAE">
        <w:rPr>
          <w:rFonts w:ascii="Times New Roman" w:hAnsi="Times New Roman" w:cs="Times New Roman"/>
          <w:sz w:val="24"/>
          <w:szCs w:val="24"/>
        </w:rPr>
        <w:t>, or entrepreneurial</w:t>
      </w:r>
      <w:r w:rsidR="00CC328A" w:rsidRPr="00BB612C">
        <w:rPr>
          <w:rFonts w:ascii="Times New Roman" w:hAnsi="Times New Roman" w:cs="Times New Roman"/>
          <w:sz w:val="24"/>
          <w:szCs w:val="24"/>
        </w:rPr>
        <w:t xml:space="preserve"> expertise enjoy </w:t>
      </w:r>
      <w:r w:rsidR="00051248">
        <w:rPr>
          <w:rFonts w:ascii="Times New Roman" w:hAnsi="Times New Roman" w:cs="Times New Roman"/>
          <w:sz w:val="24"/>
          <w:szCs w:val="24"/>
        </w:rPr>
        <w:t xml:space="preserve">certain types of </w:t>
      </w:r>
      <w:r w:rsidR="00CC328A" w:rsidRPr="00BB612C">
        <w:rPr>
          <w:rFonts w:ascii="Times New Roman" w:hAnsi="Times New Roman" w:cs="Times New Roman"/>
          <w:sz w:val="24"/>
          <w:szCs w:val="24"/>
        </w:rPr>
        <w:t>higher performance results</w:t>
      </w:r>
      <w:r w:rsidR="002C5F5F">
        <w:rPr>
          <w:rFonts w:ascii="Times New Roman" w:hAnsi="Times New Roman" w:cs="Times New Roman"/>
          <w:sz w:val="24"/>
          <w:szCs w:val="24"/>
        </w:rPr>
        <w:t>.</w:t>
      </w:r>
      <w:r w:rsidR="0094109F" w:rsidRPr="00BB612C">
        <w:rPr>
          <w:rFonts w:ascii="Times New Roman" w:hAnsi="Times New Roman" w:cs="Times New Roman"/>
          <w:sz w:val="24"/>
          <w:szCs w:val="24"/>
        </w:rPr>
        <w:t xml:space="preserve"> </w:t>
      </w:r>
      <w:r w:rsidR="002C5F5F">
        <w:rPr>
          <w:rFonts w:ascii="Times New Roman" w:hAnsi="Times New Roman" w:cs="Times New Roman"/>
          <w:sz w:val="24"/>
          <w:szCs w:val="24"/>
        </w:rPr>
        <w:t>In comparison,</w:t>
      </w:r>
      <w:r w:rsidR="002C5F5F" w:rsidRPr="00BB612C">
        <w:rPr>
          <w:rFonts w:ascii="Times New Roman" w:hAnsi="Times New Roman" w:cs="Times New Roman"/>
          <w:sz w:val="24"/>
          <w:szCs w:val="24"/>
        </w:rPr>
        <w:t xml:space="preserve"> </w:t>
      </w:r>
      <w:r w:rsidR="0094109F" w:rsidRPr="00BB612C">
        <w:rPr>
          <w:rFonts w:ascii="Times New Roman" w:hAnsi="Times New Roman" w:cs="Times New Roman"/>
          <w:sz w:val="24"/>
          <w:szCs w:val="24"/>
        </w:rPr>
        <w:t xml:space="preserve">firms </w:t>
      </w:r>
      <w:r w:rsidR="002C5F5F">
        <w:rPr>
          <w:rFonts w:ascii="Times New Roman" w:hAnsi="Times New Roman" w:cs="Times New Roman"/>
          <w:sz w:val="24"/>
          <w:szCs w:val="24"/>
        </w:rPr>
        <w:t>that</w:t>
      </w:r>
      <w:r w:rsidR="002C5F5F" w:rsidRPr="00BB612C">
        <w:rPr>
          <w:rFonts w:ascii="Times New Roman" w:hAnsi="Times New Roman" w:cs="Times New Roman"/>
          <w:sz w:val="24"/>
          <w:szCs w:val="24"/>
        </w:rPr>
        <w:t xml:space="preserve"> </w:t>
      </w:r>
      <w:r w:rsidR="00D256AA">
        <w:rPr>
          <w:rFonts w:ascii="Times New Roman" w:hAnsi="Times New Roman" w:cs="Times New Roman"/>
          <w:sz w:val="24"/>
          <w:szCs w:val="24"/>
        </w:rPr>
        <w:t>leverage</w:t>
      </w:r>
      <w:r w:rsidR="0094109F" w:rsidRPr="00BB612C">
        <w:rPr>
          <w:rFonts w:ascii="Times New Roman" w:hAnsi="Times New Roman" w:cs="Times New Roman"/>
          <w:sz w:val="24"/>
          <w:szCs w:val="24"/>
        </w:rPr>
        <w:t xml:space="preserve"> nuclear family members for management </w:t>
      </w:r>
      <w:r w:rsidR="00B37BAE">
        <w:rPr>
          <w:rFonts w:ascii="Times New Roman" w:hAnsi="Times New Roman" w:cs="Times New Roman"/>
          <w:sz w:val="24"/>
          <w:szCs w:val="24"/>
        </w:rPr>
        <w:t>or</w:t>
      </w:r>
      <w:r w:rsidR="0094109F" w:rsidRPr="00BB612C">
        <w:rPr>
          <w:rFonts w:ascii="Times New Roman" w:hAnsi="Times New Roman" w:cs="Times New Roman"/>
          <w:sz w:val="24"/>
          <w:szCs w:val="24"/>
        </w:rPr>
        <w:t xml:space="preserve"> marketing expertise achieve </w:t>
      </w:r>
      <w:r w:rsidR="00051248">
        <w:rPr>
          <w:rFonts w:ascii="Times New Roman" w:hAnsi="Times New Roman" w:cs="Times New Roman"/>
          <w:sz w:val="24"/>
          <w:szCs w:val="24"/>
        </w:rPr>
        <w:t xml:space="preserve">certain types of </w:t>
      </w:r>
      <w:r w:rsidR="0094109F" w:rsidRPr="00BB612C">
        <w:rPr>
          <w:rFonts w:ascii="Times New Roman" w:hAnsi="Times New Roman" w:cs="Times New Roman"/>
          <w:sz w:val="24"/>
          <w:szCs w:val="24"/>
        </w:rPr>
        <w:t>lower performance results.</w:t>
      </w:r>
      <w:r w:rsidR="00801C39">
        <w:rPr>
          <w:rFonts w:ascii="Times New Roman" w:hAnsi="Times New Roman" w:cs="Times New Roman"/>
          <w:sz w:val="24"/>
          <w:szCs w:val="24"/>
        </w:rPr>
        <w:t xml:space="preserve"> </w:t>
      </w:r>
      <w:r w:rsidR="00363C17">
        <w:rPr>
          <w:rFonts w:ascii="Times New Roman" w:hAnsi="Times New Roman" w:cs="Times New Roman"/>
          <w:sz w:val="24"/>
          <w:szCs w:val="24"/>
        </w:rPr>
        <w:t>P</w:t>
      </w:r>
      <w:r w:rsidR="00F15254">
        <w:rPr>
          <w:rFonts w:ascii="Times New Roman" w:hAnsi="Times New Roman" w:cs="Times New Roman"/>
          <w:sz w:val="24"/>
          <w:szCs w:val="24"/>
        </w:rPr>
        <w:t xml:space="preserve">ost-hoc analysis indicates that leveraging guanxi </w:t>
      </w:r>
      <w:r w:rsidR="00051248">
        <w:rPr>
          <w:rFonts w:ascii="Times New Roman" w:hAnsi="Times New Roman" w:cs="Times New Roman"/>
          <w:sz w:val="24"/>
          <w:szCs w:val="24"/>
        </w:rPr>
        <w:t xml:space="preserve">specifically </w:t>
      </w:r>
      <w:r w:rsidR="00F15254">
        <w:rPr>
          <w:rFonts w:ascii="Times New Roman" w:hAnsi="Times New Roman" w:cs="Times New Roman"/>
          <w:sz w:val="24"/>
          <w:szCs w:val="24"/>
        </w:rPr>
        <w:t>for prior entrepreneurial experience</w:t>
      </w:r>
      <w:r w:rsidR="005463F1">
        <w:rPr>
          <w:rFonts w:ascii="Times New Roman" w:hAnsi="Times New Roman" w:cs="Times New Roman"/>
          <w:sz w:val="24"/>
          <w:szCs w:val="24"/>
        </w:rPr>
        <w:t xml:space="preserve"> or for technical expertise </w:t>
      </w:r>
      <w:r w:rsidR="00A377D6">
        <w:rPr>
          <w:rFonts w:ascii="Times New Roman" w:hAnsi="Times New Roman" w:cs="Times New Roman"/>
          <w:sz w:val="24"/>
          <w:szCs w:val="24"/>
        </w:rPr>
        <w:t>leads to greater employee growth and higher subjective assessment of success</w:t>
      </w:r>
      <w:r w:rsidR="005463F1">
        <w:rPr>
          <w:rFonts w:ascii="Times New Roman" w:hAnsi="Times New Roman" w:cs="Times New Roman"/>
          <w:sz w:val="24"/>
          <w:szCs w:val="24"/>
        </w:rPr>
        <w:t xml:space="preserve">. Conversely, </w:t>
      </w:r>
      <w:r w:rsidR="00744AE8">
        <w:rPr>
          <w:rFonts w:ascii="Times New Roman" w:hAnsi="Times New Roman" w:cs="Times New Roman"/>
          <w:sz w:val="24"/>
          <w:szCs w:val="24"/>
        </w:rPr>
        <w:t>l</w:t>
      </w:r>
      <w:r w:rsidR="005463F1">
        <w:rPr>
          <w:rFonts w:ascii="Times New Roman" w:hAnsi="Times New Roman" w:cs="Times New Roman"/>
          <w:sz w:val="24"/>
          <w:szCs w:val="24"/>
        </w:rPr>
        <w:t>everaging nuclear family members for management or technical expertise lead</w:t>
      </w:r>
      <w:r w:rsidR="006802C3">
        <w:rPr>
          <w:rFonts w:ascii="Times New Roman" w:hAnsi="Times New Roman" w:cs="Times New Roman"/>
          <w:sz w:val="24"/>
          <w:szCs w:val="24"/>
        </w:rPr>
        <w:t>s</w:t>
      </w:r>
      <w:r w:rsidR="005463F1">
        <w:rPr>
          <w:rFonts w:ascii="Times New Roman" w:hAnsi="Times New Roman" w:cs="Times New Roman"/>
          <w:sz w:val="24"/>
          <w:szCs w:val="24"/>
        </w:rPr>
        <w:t xml:space="preserve"> to lower levels of these same performance variables</w:t>
      </w:r>
      <w:r w:rsidR="00744AE8">
        <w:rPr>
          <w:rFonts w:ascii="Times New Roman" w:hAnsi="Times New Roman" w:cs="Times New Roman"/>
          <w:sz w:val="24"/>
          <w:szCs w:val="24"/>
        </w:rPr>
        <w:t>. However, only firm size</w:t>
      </w:r>
      <w:r w:rsidR="00816CD5">
        <w:rPr>
          <w:rFonts w:ascii="Times New Roman" w:hAnsi="Times New Roman" w:cs="Times New Roman"/>
          <w:sz w:val="24"/>
          <w:szCs w:val="24"/>
        </w:rPr>
        <w:t>, measured by number of employees at venture founding,</w:t>
      </w:r>
      <w:r w:rsidR="00744AE8">
        <w:rPr>
          <w:rFonts w:ascii="Times New Roman" w:hAnsi="Times New Roman" w:cs="Times New Roman"/>
          <w:sz w:val="24"/>
          <w:szCs w:val="24"/>
        </w:rPr>
        <w:t xml:space="preserve"> is predictive of revenue growth.</w:t>
      </w:r>
      <w:r w:rsidR="00BD630A">
        <w:rPr>
          <w:rFonts w:ascii="Times New Roman" w:hAnsi="Times New Roman" w:cs="Times New Roman"/>
          <w:b/>
          <w:bCs/>
          <w:sz w:val="24"/>
          <w:szCs w:val="24"/>
        </w:rPr>
        <w:br w:type="page"/>
      </w:r>
    </w:p>
    <w:p w14:paraId="7FAFD436" w14:textId="4A13460F" w:rsidR="000456C7" w:rsidRPr="00BB612C" w:rsidRDefault="000456C7" w:rsidP="00823474">
      <w:pPr>
        <w:spacing w:after="0" w:line="480" w:lineRule="auto"/>
        <w:jc w:val="center"/>
        <w:rPr>
          <w:rFonts w:ascii="Times New Roman" w:hAnsi="Times New Roman" w:cs="Times New Roman"/>
          <w:b/>
          <w:bCs/>
          <w:sz w:val="24"/>
          <w:szCs w:val="24"/>
        </w:rPr>
      </w:pPr>
      <w:r w:rsidRPr="00BB612C">
        <w:rPr>
          <w:rFonts w:ascii="Times New Roman" w:hAnsi="Times New Roman" w:cs="Times New Roman"/>
          <w:b/>
          <w:bCs/>
          <w:sz w:val="24"/>
          <w:szCs w:val="24"/>
        </w:rPr>
        <w:lastRenderedPageBreak/>
        <w:t>INTRODUCTION</w:t>
      </w:r>
    </w:p>
    <w:p w14:paraId="69D4B4F4" w14:textId="77777777" w:rsidR="000456C7" w:rsidRPr="00BB612C" w:rsidRDefault="000456C7" w:rsidP="005A68FC">
      <w:pPr>
        <w:spacing w:after="0" w:line="480" w:lineRule="auto"/>
        <w:rPr>
          <w:rFonts w:ascii="Times New Roman" w:hAnsi="Times New Roman" w:cs="Times New Roman"/>
          <w:b/>
          <w:bCs/>
          <w:sz w:val="24"/>
          <w:szCs w:val="24"/>
        </w:rPr>
      </w:pPr>
      <w:r w:rsidRPr="00BB612C">
        <w:rPr>
          <w:rFonts w:ascii="Times New Roman" w:hAnsi="Times New Roman" w:cs="Times New Roman"/>
          <w:b/>
          <w:bCs/>
          <w:sz w:val="24"/>
          <w:szCs w:val="24"/>
        </w:rPr>
        <w:t>Research Question</w:t>
      </w:r>
    </w:p>
    <w:p w14:paraId="09E89350" w14:textId="08356BFD" w:rsidR="00E57EF8" w:rsidRPr="00BB612C" w:rsidRDefault="00F10BF7" w:rsidP="005A68FC">
      <w:pPr>
        <w:spacing w:after="0"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The unique bundle of resources upon which a firm bases its competitive advantage </w:t>
      </w:r>
      <w:r w:rsidR="00E57EF8" w:rsidRPr="00BB612C">
        <w:rPr>
          <w:rFonts w:ascii="Times New Roman" w:hAnsi="Times New Roman" w:cs="Times New Roman"/>
          <w:sz w:val="24"/>
          <w:szCs w:val="24"/>
        </w:rPr>
        <w:t xml:space="preserve">has a </w:t>
      </w:r>
      <w:r w:rsidR="002C5F5F">
        <w:rPr>
          <w:rFonts w:ascii="Times New Roman" w:hAnsi="Times New Roman" w:cs="Times New Roman"/>
          <w:sz w:val="24"/>
          <w:szCs w:val="24"/>
        </w:rPr>
        <w:t>significant</w:t>
      </w:r>
      <w:r w:rsidR="002C5F5F" w:rsidRPr="00BB612C">
        <w:rPr>
          <w:rFonts w:ascii="Times New Roman" w:hAnsi="Times New Roman" w:cs="Times New Roman"/>
          <w:sz w:val="24"/>
          <w:szCs w:val="24"/>
        </w:rPr>
        <w:t xml:space="preserve"> </w:t>
      </w:r>
      <w:r w:rsidR="00E57EF8" w:rsidRPr="00BB612C">
        <w:rPr>
          <w:rFonts w:ascii="Times New Roman" w:hAnsi="Times New Roman" w:cs="Times New Roman"/>
          <w:sz w:val="24"/>
          <w:szCs w:val="24"/>
        </w:rPr>
        <w:t>impact on its performance</w:t>
      </w:r>
      <w:r w:rsidR="00416C4F" w:rsidRPr="00BB612C">
        <w:rPr>
          <w:rFonts w:ascii="Times New Roman" w:hAnsi="Times New Roman" w:cs="Times New Roman"/>
          <w:sz w:val="24"/>
          <w:szCs w:val="24"/>
        </w:rPr>
        <w:t>.</w:t>
      </w:r>
      <w:r w:rsidR="00E57EF8" w:rsidRPr="00BB612C">
        <w:rPr>
          <w:rFonts w:ascii="Times New Roman" w:hAnsi="Times New Roman" w:cs="Times New Roman"/>
          <w:sz w:val="24"/>
          <w:szCs w:val="24"/>
        </w:rPr>
        <w:t xml:space="preserve"> </w:t>
      </w:r>
      <w:r w:rsidR="00F24DA7" w:rsidRPr="00BB612C">
        <w:rPr>
          <w:rFonts w:ascii="Times New Roman" w:hAnsi="Times New Roman" w:cs="Times New Roman"/>
          <w:sz w:val="24"/>
          <w:szCs w:val="24"/>
        </w:rPr>
        <w:t xml:space="preserve">One of the major resources in most of these bundles is human knowledge, skills, and abilities. While capital, raw materials, equipment, facilities, and access to information are all also crucial resources, </w:t>
      </w:r>
      <w:r w:rsidR="002C5F5F">
        <w:rPr>
          <w:rFonts w:ascii="Times New Roman" w:hAnsi="Times New Roman" w:cs="Times New Roman"/>
          <w:sz w:val="24"/>
          <w:szCs w:val="24"/>
        </w:rPr>
        <w:t>how human beings employ these other resources to achieve the firm</w:t>
      </w:r>
      <w:r w:rsidR="003F5744">
        <w:rPr>
          <w:rFonts w:ascii="Times New Roman" w:hAnsi="Times New Roman" w:cs="Times New Roman"/>
          <w:sz w:val="24"/>
          <w:szCs w:val="24"/>
        </w:rPr>
        <w:t>’</w:t>
      </w:r>
      <w:r w:rsidR="002C5F5F">
        <w:rPr>
          <w:rFonts w:ascii="Times New Roman" w:hAnsi="Times New Roman" w:cs="Times New Roman"/>
          <w:sz w:val="24"/>
          <w:szCs w:val="24"/>
        </w:rPr>
        <w:t>s goals</w:t>
      </w:r>
      <w:r w:rsidR="00F24DA7" w:rsidRPr="00BB612C">
        <w:rPr>
          <w:rFonts w:ascii="Times New Roman" w:hAnsi="Times New Roman" w:cs="Times New Roman"/>
          <w:sz w:val="24"/>
          <w:szCs w:val="24"/>
        </w:rPr>
        <w:t xml:space="preserve"> is usually a key determinant of success.</w:t>
      </w:r>
      <w:r w:rsidR="00416C4F" w:rsidRPr="00BB612C">
        <w:rPr>
          <w:rFonts w:ascii="Times New Roman" w:hAnsi="Times New Roman" w:cs="Times New Roman"/>
          <w:sz w:val="24"/>
          <w:szCs w:val="24"/>
        </w:rPr>
        <w:t xml:space="preserve"> Family businesses often gain these </w:t>
      </w:r>
      <w:r w:rsidR="00913000" w:rsidRPr="00BB612C">
        <w:rPr>
          <w:rFonts w:ascii="Times New Roman" w:hAnsi="Times New Roman" w:cs="Times New Roman"/>
          <w:sz w:val="24"/>
          <w:szCs w:val="24"/>
        </w:rPr>
        <w:t>human</w:t>
      </w:r>
      <w:r w:rsidR="00416C4F" w:rsidRPr="00BB612C">
        <w:rPr>
          <w:rFonts w:ascii="Times New Roman" w:hAnsi="Times New Roman" w:cs="Times New Roman"/>
          <w:sz w:val="24"/>
          <w:szCs w:val="24"/>
        </w:rPr>
        <w:t xml:space="preserve"> resources by utilizing familial networks.</w:t>
      </w:r>
      <w:r w:rsidR="00E57EF8" w:rsidRPr="00BB612C">
        <w:rPr>
          <w:rFonts w:ascii="Times New Roman" w:hAnsi="Times New Roman" w:cs="Times New Roman"/>
          <w:sz w:val="24"/>
          <w:szCs w:val="24"/>
        </w:rPr>
        <w:t xml:space="preserve"> </w:t>
      </w:r>
      <w:r w:rsidR="00363C17">
        <w:rPr>
          <w:rFonts w:ascii="Times New Roman" w:hAnsi="Times New Roman" w:cs="Times New Roman"/>
          <w:sz w:val="24"/>
          <w:szCs w:val="24"/>
        </w:rPr>
        <w:t xml:space="preserve">However, the familial network, is a construct that varies based on culture. </w:t>
      </w:r>
      <w:r w:rsidR="00E57EF8" w:rsidRPr="00BB612C">
        <w:rPr>
          <w:rFonts w:ascii="Times New Roman" w:eastAsia="Times New Roman" w:hAnsi="Times New Roman" w:cs="Times New Roman"/>
          <w:sz w:val="24"/>
          <w:szCs w:val="24"/>
        </w:rPr>
        <w:t xml:space="preserve">This paper poses the research question: </w:t>
      </w:r>
      <w:r w:rsidR="00363C17">
        <w:rPr>
          <w:rFonts w:ascii="Times New Roman" w:eastAsia="Times New Roman" w:hAnsi="Times New Roman" w:cs="Times New Roman"/>
          <w:sz w:val="24"/>
          <w:szCs w:val="24"/>
        </w:rPr>
        <w:t>I</w:t>
      </w:r>
      <w:r w:rsidR="008A5AD9">
        <w:rPr>
          <w:rFonts w:ascii="Times New Roman" w:eastAsia="Times New Roman" w:hAnsi="Times New Roman" w:cs="Times New Roman"/>
          <w:sz w:val="24"/>
          <w:szCs w:val="24"/>
        </w:rPr>
        <w:t>s there a unique</w:t>
      </w:r>
      <w:r w:rsidR="00F07B57">
        <w:rPr>
          <w:rFonts w:ascii="Times New Roman" w:hAnsi="Times New Roman" w:cs="Times New Roman"/>
          <w:sz w:val="24"/>
          <w:szCs w:val="24"/>
        </w:rPr>
        <w:t xml:space="preserve"> </w:t>
      </w:r>
      <w:r w:rsidR="008A5AD9">
        <w:rPr>
          <w:rFonts w:ascii="Times New Roman" w:hAnsi="Times New Roman" w:cs="Times New Roman"/>
          <w:sz w:val="24"/>
          <w:szCs w:val="24"/>
        </w:rPr>
        <w:t>impact of “guanxi” (</w:t>
      </w:r>
      <w:r w:rsidR="00F07B57">
        <w:rPr>
          <w:rFonts w:ascii="Times New Roman" w:hAnsi="Times New Roman" w:cs="Times New Roman"/>
          <w:sz w:val="24"/>
          <w:szCs w:val="24"/>
        </w:rPr>
        <w:t xml:space="preserve">a mix of </w:t>
      </w:r>
      <w:r w:rsidR="000632E3">
        <w:rPr>
          <w:rFonts w:ascii="Times New Roman" w:hAnsi="Times New Roman" w:cs="Times New Roman"/>
          <w:sz w:val="24"/>
          <w:szCs w:val="24"/>
        </w:rPr>
        <w:t>extended kin</w:t>
      </w:r>
      <w:r w:rsidR="00F07B57">
        <w:rPr>
          <w:rFonts w:ascii="Times New Roman" w:hAnsi="Times New Roman" w:cs="Times New Roman"/>
          <w:sz w:val="24"/>
          <w:szCs w:val="24"/>
        </w:rPr>
        <w:t xml:space="preserve"> and close friends</w:t>
      </w:r>
      <w:r w:rsidR="00363C17">
        <w:rPr>
          <w:rFonts w:ascii="Times New Roman" w:hAnsi="Times New Roman" w:cs="Times New Roman"/>
          <w:sz w:val="24"/>
          <w:szCs w:val="24"/>
        </w:rPr>
        <w:t xml:space="preserve"> in Chinese culture</w:t>
      </w:r>
      <w:r w:rsidR="00D256AA">
        <w:rPr>
          <w:rFonts w:ascii="Times New Roman" w:eastAsia="Times New Roman" w:hAnsi="Times New Roman" w:cs="Times New Roman"/>
          <w:sz w:val="24"/>
          <w:szCs w:val="24"/>
        </w:rPr>
        <w:t xml:space="preserve">) </w:t>
      </w:r>
      <w:r w:rsidR="00E57EF8" w:rsidRPr="00BB612C">
        <w:rPr>
          <w:rFonts w:ascii="Times New Roman" w:eastAsia="Times New Roman" w:hAnsi="Times New Roman" w:cs="Times New Roman"/>
          <w:sz w:val="24"/>
          <w:szCs w:val="24"/>
        </w:rPr>
        <w:t xml:space="preserve">on firm performance? </w:t>
      </w:r>
      <w:r w:rsidR="008A5AD9">
        <w:rPr>
          <w:rFonts w:ascii="Times New Roman" w:eastAsia="Times New Roman" w:hAnsi="Times New Roman" w:cs="Times New Roman"/>
          <w:sz w:val="24"/>
          <w:szCs w:val="24"/>
        </w:rPr>
        <w:t>I</w:t>
      </w:r>
      <w:r w:rsidR="00E57EF8" w:rsidRPr="00BB612C">
        <w:rPr>
          <w:rFonts w:ascii="Times New Roman" w:eastAsia="Times New Roman" w:hAnsi="Times New Roman" w:cs="Times New Roman"/>
          <w:sz w:val="24"/>
          <w:szCs w:val="24"/>
        </w:rPr>
        <w:t xml:space="preserve">f so, </w:t>
      </w:r>
      <w:r w:rsidR="008A5AD9">
        <w:rPr>
          <w:rFonts w:ascii="Times New Roman" w:eastAsia="Times New Roman" w:hAnsi="Times New Roman" w:cs="Times New Roman"/>
          <w:sz w:val="24"/>
          <w:szCs w:val="24"/>
        </w:rPr>
        <w:t xml:space="preserve">how does this impact differ from that of nuclear family or non-family members, and </w:t>
      </w:r>
      <w:r w:rsidR="00E57EF8" w:rsidRPr="00BB612C">
        <w:rPr>
          <w:rFonts w:ascii="Times New Roman" w:eastAsia="Times New Roman" w:hAnsi="Times New Roman" w:cs="Times New Roman"/>
          <w:sz w:val="24"/>
          <w:szCs w:val="24"/>
        </w:rPr>
        <w:t xml:space="preserve">which </w:t>
      </w:r>
      <w:r w:rsidR="008A5AD9">
        <w:rPr>
          <w:rFonts w:ascii="Times New Roman" w:eastAsia="Times New Roman" w:hAnsi="Times New Roman" w:cs="Times New Roman"/>
          <w:sz w:val="24"/>
          <w:szCs w:val="24"/>
        </w:rPr>
        <w:t xml:space="preserve">of these three </w:t>
      </w:r>
      <w:r w:rsidR="00E57EF8" w:rsidRPr="00BB612C">
        <w:rPr>
          <w:rFonts w:ascii="Times New Roman" w:eastAsia="Times New Roman" w:hAnsi="Times New Roman" w:cs="Times New Roman"/>
          <w:sz w:val="24"/>
          <w:szCs w:val="24"/>
        </w:rPr>
        <w:t>source</w:t>
      </w:r>
      <w:r w:rsidR="008A5AD9">
        <w:rPr>
          <w:rFonts w:ascii="Times New Roman" w:eastAsia="Times New Roman" w:hAnsi="Times New Roman" w:cs="Times New Roman"/>
          <w:sz w:val="24"/>
          <w:szCs w:val="24"/>
        </w:rPr>
        <w:t>s</w:t>
      </w:r>
      <w:r w:rsidR="00E57EF8" w:rsidRPr="00BB612C">
        <w:rPr>
          <w:rFonts w:ascii="Times New Roman" w:eastAsia="Times New Roman" w:hAnsi="Times New Roman" w:cs="Times New Roman"/>
          <w:sz w:val="24"/>
          <w:szCs w:val="24"/>
        </w:rPr>
        <w:t xml:space="preserve"> of family human capital leads to superior performance? Under what conditions?</w:t>
      </w:r>
    </w:p>
    <w:p w14:paraId="3EF5345A" w14:textId="77777777" w:rsidR="008A03C6" w:rsidRPr="00BB612C" w:rsidRDefault="000456C7" w:rsidP="005A68FC">
      <w:pPr>
        <w:spacing w:after="0" w:line="480" w:lineRule="auto"/>
        <w:rPr>
          <w:rFonts w:ascii="Times New Roman" w:hAnsi="Times New Roman" w:cs="Times New Roman"/>
          <w:b/>
          <w:bCs/>
          <w:sz w:val="24"/>
          <w:szCs w:val="24"/>
        </w:rPr>
      </w:pPr>
      <w:r w:rsidRPr="00BB612C">
        <w:rPr>
          <w:rFonts w:ascii="Times New Roman" w:hAnsi="Times New Roman" w:cs="Times New Roman"/>
          <w:b/>
          <w:bCs/>
          <w:sz w:val="24"/>
          <w:szCs w:val="24"/>
        </w:rPr>
        <w:t>What We Know</w:t>
      </w:r>
    </w:p>
    <w:p w14:paraId="030795A6" w14:textId="07CECEBB" w:rsidR="00E01541" w:rsidRPr="00BB612C" w:rsidRDefault="00E01541" w:rsidP="005A68FC">
      <w:pPr>
        <w:spacing w:after="0" w:line="480" w:lineRule="auto"/>
        <w:ind w:firstLine="720"/>
        <w:rPr>
          <w:rFonts w:ascii="Times New Roman" w:hAnsi="Times New Roman" w:cs="Times New Roman"/>
          <w:sz w:val="24"/>
          <w:szCs w:val="24"/>
        </w:rPr>
      </w:pPr>
      <w:r w:rsidRPr="00BB612C">
        <w:rPr>
          <w:rFonts w:ascii="Times New Roman" w:hAnsi="Times New Roman" w:cs="Times New Roman" w:hint="eastAsia"/>
          <w:sz w:val="24"/>
          <w:szCs w:val="24"/>
        </w:rPr>
        <w:t>Family business researchers recognize the interaction of family units, business units</w:t>
      </w:r>
      <w:r w:rsidRPr="00BB612C">
        <w:rPr>
          <w:rFonts w:ascii="Times New Roman" w:hAnsi="Times New Roman" w:cs="Times New Roman"/>
          <w:sz w:val="24"/>
          <w:szCs w:val="24"/>
        </w:rPr>
        <w:t>,</w:t>
      </w:r>
      <w:r w:rsidRPr="00BB612C">
        <w:rPr>
          <w:rFonts w:ascii="Times New Roman" w:hAnsi="Times New Roman" w:cs="Times New Roman" w:hint="eastAsia"/>
          <w:sz w:val="24"/>
          <w:szCs w:val="24"/>
        </w:rPr>
        <w:t xml:space="preserve"> and individual members </w:t>
      </w:r>
      <w:r w:rsidRPr="00BB612C">
        <w:rPr>
          <w:rFonts w:ascii="Times New Roman" w:hAnsi="Times New Roman" w:cs="Times New Roman"/>
          <w:sz w:val="24"/>
          <w:szCs w:val="24"/>
        </w:rPr>
        <w:t>can lead to</w:t>
      </w:r>
      <w:r w:rsidRPr="00BB612C">
        <w:rPr>
          <w:rFonts w:ascii="Times New Roman" w:hAnsi="Times New Roman" w:cs="Times New Roman" w:hint="eastAsia"/>
          <w:sz w:val="24"/>
          <w:szCs w:val="24"/>
        </w:rPr>
        <w:t xml:space="preserve"> competitive advantage</w:t>
      </w:r>
      <w:r w:rsidRPr="00BB612C">
        <w:rPr>
          <w:rFonts w:ascii="Times New Roman" w:hAnsi="Times New Roman" w:cs="Times New Roman"/>
          <w:sz w:val="24"/>
          <w:szCs w:val="24"/>
        </w:rPr>
        <w:t>s</w:t>
      </w:r>
      <w:r w:rsidRPr="00BB612C">
        <w:rPr>
          <w:rFonts w:ascii="Times New Roman" w:hAnsi="Times New Roman" w:cs="Times New Roman" w:hint="eastAsia"/>
          <w:sz w:val="24"/>
          <w:szCs w:val="24"/>
        </w:rPr>
        <w:t xml:space="preserve"> </w:t>
      </w:r>
      <w:r w:rsidRPr="00BB612C">
        <w:rPr>
          <w:rFonts w:ascii="Times New Roman" w:hAnsi="Times New Roman" w:cs="Times New Roman"/>
          <w:sz w:val="24"/>
          <w:szCs w:val="24"/>
        </w:rPr>
        <w:t>in</w:t>
      </w:r>
      <w:r w:rsidRPr="00BB612C">
        <w:rPr>
          <w:rFonts w:ascii="Times New Roman" w:hAnsi="Times New Roman" w:cs="Times New Roman" w:hint="eastAsia"/>
          <w:sz w:val="24"/>
          <w:szCs w:val="24"/>
        </w:rPr>
        <w:t xml:space="preserve"> some family firms</w:t>
      </w:r>
      <w:r w:rsidRPr="00BB612C">
        <w:rPr>
          <w:rFonts w:ascii="Times New Roman" w:hAnsi="Times New Roman" w:cs="Times New Roman"/>
          <w:sz w:val="24"/>
          <w:szCs w:val="24"/>
        </w:rPr>
        <w:t xml:space="preserve"> </w:t>
      </w:r>
      <w:r w:rsidRPr="00BB612C">
        <w:rPr>
          <w:rFonts w:ascii="Times New Roman" w:hAnsi="Times New Roman" w:cs="Times New Roman" w:hint="eastAsia"/>
          <w:sz w:val="24"/>
          <w:szCs w:val="24"/>
        </w:rPr>
        <w:t>(</w:t>
      </w:r>
      <w:r w:rsidR="00BB3FB1" w:rsidRPr="00BB612C">
        <w:rPr>
          <w:rFonts w:ascii="Times New Roman" w:hAnsi="Times New Roman" w:cs="Times New Roman"/>
          <w:sz w:val="24"/>
          <w:szCs w:val="24"/>
        </w:rPr>
        <w:t xml:space="preserve">Mahto </w:t>
      </w:r>
      <w:r w:rsidRPr="00BB612C">
        <w:rPr>
          <w:rFonts w:ascii="Times New Roman" w:hAnsi="Times New Roman" w:cs="Times New Roman" w:hint="eastAsia"/>
          <w:i/>
          <w:iCs/>
          <w:sz w:val="24"/>
          <w:szCs w:val="24"/>
        </w:rPr>
        <w:t>et al.</w:t>
      </w:r>
      <w:r w:rsidRPr="00BB612C">
        <w:rPr>
          <w:rFonts w:ascii="Times New Roman" w:hAnsi="Times New Roman" w:cs="Times New Roman" w:hint="eastAsia"/>
          <w:sz w:val="24"/>
          <w:szCs w:val="24"/>
        </w:rPr>
        <w:t>, 20</w:t>
      </w:r>
      <w:r w:rsidR="00BB3FB1" w:rsidRPr="00BB612C">
        <w:rPr>
          <w:rFonts w:ascii="Times New Roman" w:hAnsi="Times New Roman" w:cs="Times New Roman"/>
          <w:sz w:val="24"/>
          <w:szCs w:val="24"/>
        </w:rPr>
        <w:t>1</w:t>
      </w:r>
      <w:r w:rsidRPr="00BB612C">
        <w:rPr>
          <w:rFonts w:ascii="Times New Roman" w:hAnsi="Times New Roman" w:cs="Times New Roman" w:hint="eastAsia"/>
          <w:sz w:val="24"/>
          <w:szCs w:val="24"/>
        </w:rPr>
        <w:t xml:space="preserve">8). </w:t>
      </w:r>
      <w:r w:rsidRPr="00BB612C">
        <w:rPr>
          <w:rFonts w:ascii="Times New Roman" w:hAnsi="Times New Roman" w:cs="Times New Roman"/>
          <w:sz w:val="24"/>
          <w:szCs w:val="24"/>
        </w:rPr>
        <w:t>F</w:t>
      </w:r>
      <w:r w:rsidRPr="00BB612C">
        <w:rPr>
          <w:rFonts w:ascii="Times New Roman" w:hAnsi="Times New Roman" w:cs="Times New Roman" w:hint="eastAsia"/>
          <w:sz w:val="24"/>
          <w:szCs w:val="24"/>
        </w:rPr>
        <w:t xml:space="preserve">or </w:t>
      </w:r>
      <w:r w:rsidR="002C5F5F">
        <w:rPr>
          <w:rFonts w:ascii="Times New Roman" w:hAnsi="Times New Roman" w:cs="Times New Roman"/>
          <w:sz w:val="24"/>
          <w:szCs w:val="24"/>
        </w:rPr>
        <w:t>example</w:t>
      </w:r>
      <w:r w:rsidRPr="00BB612C">
        <w:rPr>
          <w:rFonts w:ascii="Times New Roman" w:hAnsi="Times New Roman" w:cs="Times New Roman" w:hint="eastAsia"/>
          <w:sz w:val="24"/>
          <w:szCs w:val="24"/>
        </w:rPr>
        <w:t xml:space="preserve">, </w:t>
      </w:r>
      <w:proofErr w:type="spellStart"/>
      <w:r w:rsidRPr="00BB612C">
        <w:rPr>
          <w:rFonts w:ascii="Times New Roman" w:hAnsi="Times New Roman" w:cs="Times New Roman"/>
          <w:sz w:val="24"/>
          <w:szCs w:val="24"/>
        </w:rPr>
        <w:t>Habbershon</w:t>
      </w:r>
      <w:proofErr w:type="spellEnd"/>
      <w:r w:rsidR="004F5907"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Pr="00BB612C">
        <w:rPr>
          <w:rFonts w:ascii="Times New Roman" w:hAnsi="Times New Roman" w:cs="Times New Roman"/>
          <w:sz w:val="24"/>
          <w:szCs w:val="24"/>
        </w:rPr>
        <w:t xml:space="preserve"> (2003) argue that </w:t>
      </w:r>
      <w:r w:rsidRPr="00BB612C">
        <w:rPr>
          <w:rFonts w:ascii="Times New Roman" w:hAnsi="Times New Roman" w:cs="Times New Roman" w:hint="eastAsia"/>
          <w:sz w:val="24"/>
          <w:szCs w:val="24"/>
        </w:rPr>
        <w:t xml:space="preserve">a </w:t>
      </w:r>
      <w:r w:rsidR="002C5F5F" w:rsidRPr="00BB612C">
        <w:rPr>
          <w:rFonts w:ascii="Times New Roman" w:hAnsi="Times New Roman" w:cs="Times New Roman"/>
          <w:sz w:val="24"/>
          <w:szCs w:val="24"/>
        </w:rPr>
        <w:t>family</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involvement in business</w:t>
      </w:r>
      <w:r w:rsidRPr="00BB612C">
        <w:rPr>
          <w:rFonts w:ascii="Times New Roman" w:hAnsi="Times New Roman" w:cs="Times New Roman" w:hint="eastAsia"/>
          <w:sz w:val="24"/>
          <w:szCs w:val="24"/>
        </w:rPr>
        <w:t xml:space="preserve">es may bring in </w:t>
      </w:r>
      <w:r w:rsidRPr="00BB612C">
        <w:rPr>
          <w:rFonts w:ascii="Times New Roman" w:hAnsi="Times New Roman" w:cs="Times New Roman"/>
          <w:sz w:val="24"/>
          <w:szCs w:val="24"/>
        </w:rPr>
        <w:t>resources unavailable</w:t>
      </w:r>
      <w:r w:rsidRPr="00BB612C">
        <w:rPr>
          <w:rFonts w:ascii="Times New Roman" w:hAnsi="Times New Roman" w:cs="Times New Roman" w:hint="eastAsia"/>
          <w:sz w:val="24"/>
          <w:szCs w:val="24"/>
        </w:rPr>
        <w:t xml:space="preserve"> </w:t>
      </w:r>
      <w:r w:rsidRPr="00BB612C">
        <w:rPr>
          <w:rFonts w:ascii="Times New Roman" w:hAnsi="Times New Roman" w:cs="Times New Roman"/>
          <w:sz w:val="24"/>
          <w:szCs w:val="24"/>
        </w:rPr>
        <w:t>to non</w:t>
      </w:r>
      <w:r w:rsidRPr="00BB612C">
        <w:rPr>
          <w:rFonts w:ascii="Times New Roman" w:hAnsi="Times New Roman" w:cs="Times New Roman" w:hint="eastAsia"/>
          <w:sz w:val="24"/>
          <w:szCs w:val="24"/>
        </w:rPr>
        <w:t>-</w:t>
      </w:r>
      <w:r w:rsidRPr="00BB612C">
        <w:rPr>
          <w:rFonts w:ascii="Times New Roman" w:hAnsi="Times New Roman" w:cs="Times New Roman"/>
          <w:sz w:val="24"/>
          <w:szCs w:val="24"/>
        </w:rPr>
        <w:t xml:space="preserve">family firms, such as </w:t>
      </w:r>
      <w:r w:rsidRPr="00BB612C">
        <w:rPr>
          <w:rFonts w:ascii="Times New Roman" w:hAnsi="Times New Roman" w:cs="Times New Roman" w:hint="eastAsia"/>
          <w:sz w:val="24"/>
          <w:szCs w:val="24"/>
        </w:rPr>
        <w:t>family-centered</w:t>
      </w:r>
      <w:r w:rsidRPr="00BB612C">
        <w:rPr>
          <w:rFonts w:ascii="Times New Roman" w:hAnsi="Times New Roman" w:cs="Times New Roman"/>
          <w:sz w:val="24"/>
          <w:szCs w:val="24"/>
        </w:rPr>
        <w:t xml:space="preserve"> human, social, survivability, and</w:t>
      </w:r>
      <w:r w:rsidRPr="00BB612C">
        <w:rPr>
          <w:rFonts w:ascii="Times New Roman" w:hAnsi="Times New Roman" w:cs="Times New Roman" w:hint="eastAsia"/>
          <w:sz w:val="24"/>
          <w:szCs w:val="24"/>
        </w:rPr>
        <w:t xml:space="preserve"> </w:t>
      </w:r>
      <w:r w:rsidRPr="00BB612C">
        <w:rPr>
          <w:rFonts w:ascii="Times New Roman" w:hAnsi="Times New Roman" w:cs="Times New Roman"/>
          <w:sz w:val="24"/>
          <w:szCs w:val="24"/>
        </w:rPr>
        <w:t>governance capita</w:t>
      </w:r>
      <w:r w:rsidR="00F609A2" w:rsidRPr="00BB612C">
        <w:rPr>
          <w:rFonts w:ascii="Times New Roman" w:hAnsi="Times New Roman" w:cs="Times New Roman"/>
          <w:sz w:val="24"/>
          <w:szCs w:val="24"/>
        </w:rPr>
        <w:t>l</w:t>
      </w:r>
      <w:r w:rsidR="00A616B3">
        <w:rPr>
          <w:rFonts w:ascii="Times New Roman" w:hAnsi="Times New Roman" w:cs="Times New Roman"/>
          <w:sz w:val="24"/>
          <w:szCs w:val="24"/>
        </w:rPr>
        <w:t xml:space="preserve"> that help with the operations of a business</w:t>
      </w:r>
      <w:r w:rsidRPr="00BB612C">
        <w:rPr>
          <w:rFonts w:ascii="Times New Roman" w:hAnsi="Times New Roman" w:cs="Times New Roman"/>
          <w:sz w:val="24"/>
          <w:szCs w:val="24"/>
        </w:rPr>
        <w:t>. The</w:t>
      </w:r>
      <w:r w:rsidRPr="00BB612C">
        <w:rPr>
          <w:rFonts w:ascii="Times New Roman" w:hAnsi="Times New Roman" w:cs="Times New Roman" w:hint="eastAsia"/>
          <w:sz w:val="24"/>
          <w:szCs w:val="24"/>
        </w:rPr>
        <w:t xml:space="preserve"> literature further </w:t>
      </w:r>
      <w:r w:rsidRPr="00BB612C">
        <w:rPr>
          <w:rFonts w:ascii="Times New Roman" w:hAnsi="Times New Roman" w:cs="Times New Roman"/>
          <w:sz w:val="24"/>
          <w:szCs w:val="24"/>
        </w:rPr>
        <w:t>suggests</w:t>
      </w:r>
      <w:r w:rsidRPr="00BB612C">
        <w:rPr>
          <w:rFonts w:ascii="Times New Roman" w:hAnsi="Times New Roman" w:cs="Times New Roman" w:hint="eastAsia"/>
          <w:sz w:val="24"/>
          <w:szCs w:val="24"/>
        </w:rPr>
        <w:t xml:space="preserve"> that family-endowed resources may take </w:t>
      </w:r>
      <w:r w:rsidRPr="00BB612C">
        <w:rPr>
          <w:rFonts w:ascii="Times New Roman" w:hAnsi="Times New Roman" w:cs="Times New Roman"/>
          <w:sz w:val="24"/>
          <w:szCs w:val="24"/>
        </w:rPr>
        <w:t>the</w:t>
      </w:r>
      <w:r w:rsidRPr="00BB612C">
        <w:rPr>
          <w:rFonts w:ascii="Times New Roman" w:hAnsi="Times New Roman" w:cs="Times New Roman" w:hint="eastAsia"/>
          <w:sz w:val="24"/>
          <w:szCs w:val="24"/>
        </w:rPr>
        <w:t xml:space="preserve"> form of </w:t>
      </w:r>
      <w:bookmarkStart w:id="0" w:name="_Hlk54042645"/>
      <w:r w:rsidRPr="00BB612C">
        <w:rPr>
          <w:rFonts w:ascii="Times New Roman" w:hAnsi="Times New Roman" w:cs="Times New Roman" w:hint="eastAsia"/>
          <w:sz w:val="24"/>
          <w:szCs w:val="24"/>
        </w:rPr>
        <w:t>family and kinship network</w:t>
      </w:r>
      <w:r w:rsidRPr="00BB612C">
        <w:rPr>
          <w:rFonts w:ascii="Times New Roman" w:hAnsi="Times New Roman" w:cs="Times New Roman"/>
          <w:sz w:val="24"/>
          <w:szCs w:val="24"/>
        </w:rPr>
        <w:t>s</w:t>
      </w:r>
      <w:r w:rsidRPr="00BB612C">
        <w:rPr>
          <w:rFonts w:ascii="Times New Roman" w:hAnsi="Times New Roman" w:cs="Times New Roman" w:hint="eastAsia"/>
          <w:sz w:val="24"/>
          <w:szCs w:val="24"/>
        </w:rPr>
        <w:t xml:space="preserve"> (</w:t>
      </w:r>
      <w:r w:rsidRPr="00BB612C">
        <w:rPr>
          <w:rFonts w:ascii="Times New Roman" w:hAnsi="Times New Roman" w:cs="Times New Roman"/>
          <w:sz w:val="24"/>
          <w:szCs w:val="24"/>
        </w:rPr>
        <w:t xml:space="preserve">Lester </w:t>
      </w:r>
      <w:r w:rsidR="004A1916" w:rsidRPr="00BB612C">
        <w:rPr>
          <w:rFonts w:ascii="Times New Roman" w:hAnsi="Times New Roman" w:cs="Times New Roman"/>
          <w:sz w:val="24"/>
          <w:szCs w:val="24"/>
        </w:rPr>
        <w:t xml:space="preserve">and </w:t>
      </w:r>
      <w:r w:rsidRPr="00BB612C">
        <w:rPr>
          <w:rFonts w:ascii="Times New Roman" w:hAnsi="Times New Roman" w:cs="Times New Roman"/>
          <w:sz w:val="24"/>
          <w:szCs w:val="24"/>
        </w:rPr>
        <w:t>Cannella, 2006</w:t>
      </w:r>
      <w:r w:rsidRPr="00BB612C">
        <w:rPr>
          <w:rFonts w:ascii="Times New Roman" w:hAnsi="Times New Roman" w:cs="Times New Roman" w:hint="eastAsia"/>
          <w:sz w:val="24"/>
          <w:szCs w:val="24"/>
        </w:rPr>
        <w:t>)</w:t>
      </w:r>
      <w:r w:rsidRPr="00BB612C">
        <w:rPr>
          <w:rFonts w:ascii="Times New Roman" w:hAnsi="Times New Roman" w:cs="Times New Roman"/>
          <w:sz w:val="24"/>
          <w:szCs w:val="24"/>
        </w:rPr>
        <w:t>,</w:t>
      </w:r>
      <w:r w:rsidRPr="00BB612C">
        <w:rPr>
          <w:rFonts w:ascii="Times New Roman" w:hAnsi="Times New Roman" w:cs="Times New Roman" w:hint="eastAsia"/>
          <w:sz w:val="24"/>
          <w:szCs w:val="24"/>
        </w:rPr>
        <w:t xml:space="preserve"> </w:t>
      </w:r>
      <w:bookmarkEnd w:id="0"/>
      <w:r w:rsidRPr="00BB612C">
        <w:rPr>
          <w:rFonts w:ascii="Times New Roman" w:hAnsi="Times New Roman" w:cs="Times New Roman" w:hint="eastAsia"/>
          <w:sz w:val="24"/>
          <w:szCs w:val="24"/>
        </w:rPr>
        <w:t>intangible family knowledge (</w:t>
      </w:r>
      <w:r w:rsidRPr="00BB612C">
        <w:rPr>
          <w:rFonts w:ascii="Times New Roman" w:hAnsi="Times New Roman" w:cs="Times New Roman"/>
          <w:sz w:val="24"/>
          <w:szCs w:val="24"/>
        </w:rPr>
        <w:t>Cabrera-Suárez</w:t>
      </w:r>
      <w:r w:rsidR="004F5907"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004F5907" w:rsidRPr="00BB612C">
        <w:rPr>
          <w:rFonts w:ascii="Times New Roman" w:hAnsi="Times New Roman" w:cs="Times New Roman"/>
          <w:sz w:val="24"/>
          <w:szCs w:val="24"/>
        </w:rPr>
        <w:t xml:space="preserve">, </w:t>
      </w:r>
      <w:r w:rsidRPr="00BB612C">
        <w:rPr>
          <w:rFonts w:ascii="Times New Roman" w:hAnsi="Times New Roman" w:cs="Times New Roman"/>
          <w:sz w:val="24"/>
          <w:szCs w:val="24"/>
        </w:rPr>
        <w:t>2001</w:t>
      </w:r>
      <w:r w:rsidRPr="00BB612C">
        <w:rPr>
          <w:rFonts w:ascii="Times New Roman" w:hAnsi="Times New Roman" w:cs="Times New Roman" w:hint="eastAsia"/>
          <w:sz w:val="24"/>
          <w:szCs w:val="24"/>
        </w:rPr>
        <w:t>), family reputation (Dyer, 2006)</w:t>
      </w:r>
      <w:r w:rsidR="00634A6F" w:rsidRPr="00BB612C">
        <w:rPr>
          <w:rFonts w:ascii="Times New Roman" w:hAnsi="Times New Roman" w:cs="Times New Roman"/>
          <w:sz w:val="24"/>
          <w:szCs w:val="24"/>
        </w:rPr>
        <w:t>,</w:t>
      </w:r>
      <w:r w:rsidRPr="00BB612C">
        <w:rPr>
          <w:rFonts w:ascii="Times New Roman" w:hAnsi="Times New Roman" w:cs="Times New Roman" w:hint="eastAsia"/>
          <w:sz w:val="24"/>
          <w:szCs w:val="24"/>
        </w:rPr>
        <w:t xml:space="preserve"> and social capital (Pearson </w:t>
      </w:r>
      <w:r w:rsidRPr="00BB612C">
        <w:rPr>
          <w:rFonts w:ascii="Times New Roman" w:hAnsi="Times New Roman" w:cs="Times New Roman" w:hint="eastAsia"/>
          <w:i/>
          <w:iCs/>
          <w:sz w:val="24"/>
          <w:szCs w:val="24"/>
        </w:rPr>
        <w:t>et al.</w:t>
      </w:r>
      <w:r w:rsidRPr="00BB612C">
        <w:rPr>
          <w:rFonts w:ascii="Times New Roman" w:hAnsi="Times New Roman" w:cs="Times New Roman" w:hint="eastAsia"/>
          <w:sz w:val="24"/>
          <w:szCs w:val="24"/>
        </w:rPr>
        <w:t>, 2008).</w:t>
      </w:r>
    </w:p>
    <w:p w14:paraId="7E4C809A" w14:textId="099F10BF" w:rsidR="008973A4" w:rsidRPr="00BB612C" w:rsidRDefault="00E01541" w:rsidP="005A68FC">
      <w:pPr>
        <w:spacing w:after="0" w:line="480" w:lineRule="auto"/>
        <w:ind w:firstLine="720"/>
        <w:rPr>
          <w:rFonts w:ascii="Times New Roman" w:hAnsi="Times New Roman" w:cs="Times New Roman"/>
          <w:sz w:val="24"/>
          <w:szCs w:val="24"/>
        </w:rPr>
      </w:pPr>
      <w:bookmarkStart w:id="1" w:name="_Hlk22399806"/>
      <w:r w:rsidRPr="00BB612C">
        <w:rPr>
          <w:rFonts w:ascii="Times New Roman" w:hAnsi="Times New Roman" w:cs="Times New Roman"/>
          <w:sz w:val="24"/>
          <w:szCs w:val="24"/>
        </w:rPr>
        <w:lastRenderedPageBreak/>
        <w:t xml:space="preserve">While there </w:t>
      </w:r>
      <w:r w:rsidR="002C5F5F">
        <w:rPr>
          <w:rFonts w:ascii="Times New Roman" w:hAnsi="Times New Roman" w:cs="Times New Roman"/>
          <w:sz w:val="24"/>
          <w:szCs w:val="24"/>
        </w:rPr>
        <w:t>is</w:t>
      </w:r>
      <w:r w:rsidRPr="00BB612C">
        <w:rPr>
          <w:rFonts w:ascii="Times New Roman" w:hAnsi="Times New Roman" w:cs="Times New Roman"/>
          <w:sz w:val="24"/>
          <w:szCs w:val="24"/>
        </w:rPr>
        <w:t xml:space="preserve"> </w:t>
      </w:r>
      <w:r w:rsidR="002C5F5F">
        <w:rPr>
          <w:rFonts w:ascii="Times New Roman" w:hAnsi="Times New Roman" w:cs="Times New Roman"/>
          <w:sz w:val="24"/>
          <w:szCs w:val="24"/>
        </w:rPr>
        <w:t>substantial</w:t>
      </w:r>
      <w:r w:rsidRPr="00BB612C">
        <w:rPr>
          <w:rFonts w:ascii="Times New Roman" w:hAnsi="Times New Roman" w:cs="Times New Roman"/>
          <w:sz w:val="24"/>
          <w:szCs w:val="24"/>
        </w:rPr>
        <w:t xml:space="preserve"> research on the impact of </w:t>
      </w:r>
      <w:r w:rsidR="002C5F5F">
        <w:rPr>
          <w:rFonts w:ascii="Times New Roman" w:hAnsi="Times New Roman" w:cs="Times New Roman"/>
          <w:sz w:val="24"/>
          <w:szCs w:val="24"/>
        </w:rPr>
        <w:t>"</w:t>
      </w:r>
      <w:proofErr w:type="spellStart"/>
      <w:r w:rsidRPr="00BB612C">
        <w:rPr>
          <w:rFonts w:ascii="Times New Roman" w:hAnsi="Times New Roman" w:cs="Times New Roman"/>
          <w:sz w:val="24"/>
          <w:szCs w:val="24"/>
        </w:rPr>
        <w:t>familiness</w:t>
      </w:r>
      <w:proofErr w:type="spellEnd"/>
      <w:r w:rsidR="002C5F5F">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as a resource bundle, </w:t>
      </w:r>
      <w:r w:rsidR="00E07EF2">
        <w:rPr>
          <w:rFonts w:ascii="Times New Roman" w:hAnsi="Times New Roman" w:cs="Times New Roman"/>
          <w:sz w:val="24"/>
          <w:szCs w:val="24"/>
        </w:rPr>
        <w:t xml:space="preserve">quantitative analyses of </w:t>
      </w:r>
      <w:r w:rsidRPr="00BB612C">
        <w:rPr>
          <w:rFonts w:ascii="Times New Roman" w:hAnsi="Times New Roman" w:cs="Times New Roman"/>
          <w:sz w:val="24"/>
          <w:szCs w:val="24"/>
        </w:rPr>
        <w:t>its correlation with firm performance h</w:t>
      </w:r>
      <w:r w:rsidR="00E07EF2">
        <w:rPr>
          <w:rFonts w:ascii="Times New Roman" w:hAnsi="Times New Roman" w:cs="Times New Roman"/>
          <w:sz w:val="24"/>
          <w:szCs w:val="24"/>
        </w:rPr>
        <w:t>ave</w:t>
      </w:r>
      <w:r w:rsidRPr="00BB612C">
        <w:rPr>
          <w:rFonts w:ascii="Times New Roman" w:hAnsi="Times New Roman" w:cs="Times New Roman"/>
          <w:sz w:val="24"/>
          <w:szCs w:val="24"/>
        </w:rPr>
        <w:t xml:space="preserve"> been mixed.</w:t>
      </w:r>
      <w:bookmarkEnd w:id="1"/>
      <w:r w:rsidRPr="00BB612C">
        <w:rPr>
          <w:rFonts w:ascii="Times New Roman" w:hAnsi="Times New Roman" w:cs="Times New Roman"/>
          <w:sz w:val="24"/>
          <w:szCs w:val="24"/>
        </w:rPr>
        <w:t xml:space="preserve"> </w:t>
      </w:r>
      <w:r w:rsidR="00852B21" w:rsidRPr="00BB612C">
        <w:rPr>
          <w:rFonts w:ascii="Times New Roman" w:hAnsi="Times New Roman" w:cs="Times New Roman"/>
          <w:sz w:val="24"/>
          <w:szCs w:val="24"/>
        </w:rPr>
        <w:t>For example, family influence has</w:t>
      </w:r>
      <w:r w:rsidR="005649BC" w:rsidRPr="00BB612C">
        <w:rPr>
          <w:rFonts w:ascii="Times New Roman" w:hAnsi="Times New Roman" w:cs="Times New Roman"/>
          <w:sz w:val="24"/>
          <w:szCs w:val="24"/>
        </w:rPr>
        <w:t xml:space="preserve"> </w:t>
      </w:r>
      <w:r w:rsidR="00852B21" w:rsidRPr="00BB612C">
        <w:rPr>
          <w:rFonts w:ascii="Times New Roman" w:hAnsi="Times New Roman" w:cs="Times New Roman"/>
          <w:sz w:val="24"/>
          <w:szCs w:val="24"/>
        </w:rPr>
        <w:t>been found to positively facilitate the beneficial influence of dynamic capabilities and firm performance (</w:t>
      </w:r>
      <w:proofErr w:type="spellStart"/>
      <w:r w:rsidR="00BB3FB1" w:rsidRPr="00BB612C">
        <w:rPr>
          <w:rFonts w:ascii="Times New Roman" w:hAnsi="Times New Roman" w:cs="Times New Roman"/>
          <w:sz w:val="24"/>
          <w:szCs w:val="24"/>
        </w:rPr>
        <w:t>Pitchayado</w:t>
      </w:r>
      <w:proofErr w:type="spellEnd"/>
      <w:r w:rsidR="004F5907"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00852B21" w:rsidRPr="00BB612C">
        <w:rPr>
          <w:rFonts w:ascii="Times New Roman" w:hAnsi="Times New Roman" w:cs="Times New Roman"/>
          <w:sz w:val="24"/>
          <w:szCs w:val="24"/>
        </w:rPr>
        <w:t>, 2018). Other scholars have found both positive and negative results, with first-generation family firms outperforming non-family firms but later-generation family firms underperforming</w:t>
      </w:r>
      <w:r w:rsidR="00E07EF2">
        <w:rPr>
          <w:rFonts w:ascii="Times New Roman" w:hAnsi="Times New Roman" w:cs="Times New Roman"/>
          <w:sz w:val="24"/>
          <w:szCs w:val="24"/>
        </w:rPr>
        <w:t xml:space="preserve"> compared to non-family firms</w:t>
      </w:r>
      <w:r w:rsidR="00852B21" w:rsidRPr="00BB612C">
        <w:rPr>
          <w:rFonts w:ascii="Times New Roman" w:hAnsi="Times New Roman" w:cs="Times New Roman"/>
          <w:sz w:val="24"/>
          <w:szCs w:val="24"/>
        </w:rPr>
        <w:t xml:space="preserve"> (Gottardo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proofErr w:type="spellStart"/>
      <w:r w:rsidR="00852B21" w:rsidRPr="00BB612C">
        <w:rPr>
          <w:rFonts w:ascii="Times New Roman" w:hAnsi="Times New Roman" w:cs="Times New Roman"/>
          <w:sz w:val="24"/>
          <w:szCs w:val="24"/>
        </w:rPr>
        <w:t>Moisello</w:t>
      </w:r>
      <w:proofErr w:type="spellEnd"/>
      <w:r w:rsidR="00852B21" w:rsidRPr="00BB612C">
        <w:rPr>
          <w:rFonts w:ascii="Times New Roman" w:hAnsi="Times New Roman" w:cs="Times New Roman"/>
          <w:sz w:val="24"/>
          <w:szCs w:val="24"/>
        </w:rPr>
        <w:t xml:space="preserve">, 2019). Still other researchers have found </w:t>
      </w:r>
      <w:r w:rsidR="009A7902" w:rsidRPr="00BB612C">
        <w:rPr>
          <w:rFonts w:ascii="Times New Roman" w:hAnsi="Times New Roman" w:cs="Times New Roman"/>
          <w:sz w:val="24"/>
          <w:szCs w:val="24"/>
        </w:rPr>
        <w:t xml:space="preserve">that higher percentages of family ownership are correlated with lower sales growth and lower financial performance in a large sample of private and public companies </w:t>
      </w:r>
      <w:r w:rsidR="00852B21" w:rsidRPr="00BB612C">
        <w:rPr>
          <w:rFonts w:ascii="Times New Roman" w:hAnsi="Times New Roman" w:cs="Times New Roman"/>
          <w:sz w:val="24"/>
          <w:szCs w:val="24"/>
        </w:rPr>
        <w:t>(Oswald</w:t>
      </w:r>
      <w:r w:rsidR="004F5907"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00852B21" w:rsidRPr="00BB612C">
        <w:rPr>
          <w:rFonts w:ascii="Times New Roman" w:hAnsi="Times New Roman" w:cs="Times New Roman"/>
          <w:sz w:val="24"/>
          <w:szCs w:val="24"/>
        </w:rPr>
        <w:t>, 2009).</w:t>
      </w:r>
    </w:p>
    <w:p w14:paraId="269A86BD" w14:textId="02090E06" w:rsidR="008A03C6" w:rsidRPr="00BB612C" w:rsidRDefault="008A03C6" w:rsidP="005A68FC">
      <w:pPr>
        <w:spacing w:after="0" w:line="480" w:lineRule="auto"/>
        <w:rPr>
          <w:rFonts w:ascii="Times New Roman" w:hAnsi="Times New Roman" w:cs="Times New Roman"/>
          <w:b/>
          <w:bCs/>
          <w:sz w:val="24"/>
          <w:szCs w:val="24"/>
        </w:rPr>
      </w:pPr>
      <w:r w:rsidRPr="00BB612C">
        <w:rPr>
          <w:rFonts w:ascii="Times New Roman" w:hAnsi="Times New Roman" w:cs="Times New Roman"/>
          <w:b/>
          <w:bCs/>
          <w:sz w:val="24"/>
          <w:szCs w:val="24"/>
        </w:rPr>
        <w:t>The Gap in Understanding</w:t>
      </w:r>
    </w:p>
    <w:p w14:paraId="57EE7E91" w14:textId="071ED4D3" w:rsidR="008973A4" w:rsidRPr="00BB612C" w:rsidRDefault="00855CEE" w:rsidP="005A68FC">
      <w:pPr>
        <w:spacing w:after="0"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In aggregate, </w:t>
      </w:r>
      <w:r w:rsidR="009A7902" w:rsidRPr="00BB612C">
        <w:rPr>
          <w:rFonts w:ascii="Times New Roman" w:hAnsi="Times New Roman" w:cs="Times New Roman"/>
          <w:sz w:val="24"/>
          <w:szCs w:val="24"/>
        </w:rPr>
        <w:t xml:space="preserve">it is unclear whether utilizing family </w:t>
      </w:r>
      <w:r w:rsidR="002C5F5F" w:rsidRPr="00BB612C">
        <w:rPr>
          <w:rFonts w:ascii="Times New Roman" w:hAnsi="Times New Roman" w:cs="Times New Roman"/>
          <w:sz w:val="24"/>
          <w:szCs w:val="24"/>
        </w:rPr>
        <w:t>members</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009A7902" w:rsidRPr="00BB612C">
        <w:rPr>
          <w:rFonts w:ascii="Times New Roman" w:hAnsi="Times New Roman" w:cs="Times New Roman"/>
          <w:sz w:val="24"/>
          <w:szCs w:val="24"/>
        </w:rPr>
        <w:t xml:space="preserve">knowledge, skills, and abilities to manage a firm, </w:t>
      </w:r>
      <w:r w:rsidR="002C5F5F">
        <w:rPr>
          <w:rFonts w:ascii="Times New Roman" w:hAnsi="Times New Roman" w:cs="Times New Roman"/>
          <w:sz w:val="24"/>
          <w:szCs w:val="24"/>
        </w:rPr>
        <w:t>instead of</w:t>
      </w:r>
      <w:r w:rsidR="009A7902" w:rsidRPr="00BB612C">
        <w:rPr>
          <w:rFonts w:ascii="Times New Roman" w:hAnsi="Times New Roman" w:cs="Times New Roman"/>
          <w:sz w:val="24"/>
          <w:szCs w:val="24"/>
        </w:rPr>
        <w:t xml:space="preserve"> using those same resources from non-family members, results in better performance</w:t>
      </w:r>
      <w:r w:rsidRPr="00BB612C">
        <w:rPr>
          <w:rFonts w:ascii="Times New Roman" w:hAnsi="Times New Roman" w:cs="Times New Roman"/>
          <w:sz w:val="24"/>
          <w:szCs w:val="24"/>
        </w:rPr>
        <w:t xml:space="preserve">. </w:t>
      </w:r>
      <w:bookmarkStart w:id="2" w:name="_Hlk22399901"/>
      <w:r w:rsidRPr="00BB612C">
        <w:rPr>
          <w:rFonts w:ascii="Times New Roman" w:hAnsi="Times New Roman" w:cs="Times New Roman"/>
          <w:sz w:val="24"/>
          <w:szCs w:val="24"/>
        </w:rPr>
        <w:t>Researchers are now studying specific conditions and</w:t>
      </w:r>
      <w:r w:rsidR="004C40B1" w:rsidRPr="00BB612C">
        <w:rPr>
          <w:rFonts w:ascii="Times New Roman" w:hAnsi="Times New Roman" w:cs="Times New Roman"/>
          <w:sz w:val="24"/>
          <w:szCs w:val="24"/>
        </w:rPr>
        <w:t xml:space="preserve"> </w:t>
      </w:r>
      <w:r w:rsidRPr="00BB612C">
        <w:rPr>
          <w:rFonts w:ascii="Times New Roman" w:hAnsi="Times New Roman" w:cs="Times New Roman"/>
          <w:sz w:val="24"/>
          <w:szCs w:val="24"/>
        </w:rPr>
        <w:t>family resources which lead to superior performance (</w:t>
      </w:r>
      <w:proofErr w:type="spellStart"/>
      <w:r w:rsidR="00F24702" w:rsidRPr="00BB612C">
        <w:rPr>
          <w:rFonts w:ascii="Times New Roman" w:hAnsi="Times New Roman" w:cs="Times New Roman"/>
          <w:noProof/>
          <w:sz w:val="24"/>
          <w:szCs w:val="24"/>
        </w:rPr>
        <w:t>Gedajlovic</w:t>
      </w:r>
      <w:proofErr w:type="spellEnd"/>
      <w:r w:rsidR="004F5907" w:rsidRPr="00BB612C">
        <w:rPr>
          <w:rFonts w:ascii="Times New Roman" w:hAnsi="Times New Roman" w:cs="Times New Roman"/>
          <w:noProof/>
          <w:sz w:val="24"/>
          <w:szCs w:val="24"/>
        </w:rPr>
        <w:t xml:space="preserve"> </w:t>
      </w:r>
      <w:r w:rsidR="004F5907" w:rsidRPr="00BB612C">
        <w:rPr>
          <w:rFonts w:ascii="Times New Roman" w:hAnsi="Times New Roman" w:cs="Times New Roman"/>
          <w:i/>
          <w:iCs/>
          <w:noProof/>
          <w:sz w:val="24"/>
          <w:szCs w:val="24"/>
        </w:rPr>
        <w:t>et al.</w:t>
      </w:r>
      <w:r w:rsidR="00F24702" w:rsidRPr="00BB612C">
        <w:rPr>
          <w:rFonts w:ascii="Times New Roman" w:hAnsi="Times New Roman" w:cs="Times New Roman"/>
          <w:noProof/>
          <w:sz w:val="24"/>
          <w:szCs w:val="24"/>
        </w:rPr>
        <w:t>, 2012</w:t>
      </w:r>
      <w:r w:rsidRPr="00BB612C">
        <w:rPr>
          <w:rFonts w:ascii="Times New Roman" w:hAnsi="Times New Roman" w:cs="Times New Roman"/>
          <w:sz w:val="24"/>
          <w:szCs w:val="24"/>
        </w:rPr>
        <w:t>).</w:t>
      </w:r>
      <w:bookmarkEnd w:id="2"/>
      <w:r w:rsidRPr="00BB612C">
        <w:rPr>
          <w:rFonts w:ascii="Times New Roman" w:hAnsi="Times New Roman" w:cs="Times New Roman"/>
          <w:sz w:val="24"/>
          <w:szCs w:val="24"/>
        </w:rPr>
        <w:t xml:space="preserve"> </w:t>
      </w:r>
      <w:r w:rsidR="00440C7C" w:rsidRPr="00BB612C">
        <w:rPr>
          <w:rFonts w:ascii="Times New Roman" w:hAnsi="Times New Roman" w:cs="Times New Roman"/>
          <w:sz w:val="24"/>
          <w:szCs w:val="24"/>
        </w:rPr>
        <w:t xml:space="preserve">For example, researchers have found that </w:t>
      </w:r>
      <w:r w:rsidR="00B562A9" w:rsidRPr="00BB612C">
        <w:rPr>
          <w:rFonts w:ascii="Times New Roman" w:hAnsi="Times New Roman" w:cs="Times New Roman"/>
          <w:sz w:val="24"/>
          <w:szCs w:val="24"/>
        </w:rPr>
        <w:t xml:space="preserve">having few or many family members in a </w:t>
      </w:r>
      <w:r w:rsidR="002C5F5F" w:rsidRPr="00BB612C">
        <w:rPr>
          <w:rFonts w:ascii="Times New Roman" w:hAnsi="Times New Roman" w:cs="Times New Roman"/>
          <w:sz w:val="24"/>
          <w:szCs w:val="24"/>
        </w:rPr>
        <w:t>firm</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00B562A9" w:rsidRPr="00BB612C">
        <w:rPr>
          <w:rFonts w:ascii="Times New Roman" w:hAnsi="Times New Roman" w:cs="Times New Roman"/>
          <w:sz w:val="24"/>
          <w:szCs w:val="24"/>
        </w:rPr>
        <w:t>top management team (TMT) can lead to good performance but having a roughly equal proportion of family and non-family members in the TMT can create schisms which contribute to lower firm performance (</w:t>
      </w:r>
      <w:proofErr w:type="spellStart"/>
      <w:r w:rsidR="00B562A9" w:rsidRPr="00BB612C">
        <w:rPr>
          <w:rFonts w:ascii="Times New Roman" w:hAnsi="Times New Roman" w:cs="Times New Roman"/>
          <w:sz w:val="24"/>
          <w:szCs w:val="24"/>
        </w:rPr>
        <w:t>Minichilli</w:t>
      </w:r>
      <w:proofErr w:type="spellEnd"/>
      <w:r w:rsidR="004F5907"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00B562A9" w:rsidRPr="00BB612C">
        <w:rPr>
          <w:rFonts w:ascii="Times New Roman" w:hAnsi="Times New Roman" w:cs="Times New Roman"/>
          <w:sz w:val="24"/>
          <w:szCs w:val="24"/>
        </w:rPr>
        <w:t xml:space="preserve">, 2010). Other scholars have found that </w:t>
      </w:r>
      <w:r w:rsidR="00773706" w:rsidRPr="00BB612C">
        <w:rPr>
          <w:rFonts w:ascii="Times New Roman" w:hAnsi="Times New Roman" w:cs="Times New Roman"/>
          <w:sz w:val="24"/>
          <w:szCs w:val="24"/>
        </w:rPr>
        <w:t>families which communicate and make decisions in</w:t>
      </w:r>
      <w:r w:rsidR="000C7A8A" w:rsidRPr="00BB612C">
        <w:rPr>
          <w:rFonts w:ascii="Times New Roman" w:hAnsi="Times New Roman" w:cs="Times New Roman"/>
          <w:sz w:val="24"/>
          <w:szCs w:val="24"/>
        </w:rPr>
        <w:t xml:space="preserve"> open and collaborative </w:t>
      </w:r>
      <w:r w:rsidR="00773706" w:rsidRPr="00BB612C">
        <w:rPr>
          <w:rFonts w:ascii="Times New Roman" w:hAnsi="Times New Roman" w:cs="Times New Roman"/>
          <w:sz w:val="24"/>
          <w:szCs w:val="24"/>
        </w:rPr>
        <w:t>ways achieve</w:t>
      </w:r>
      <w:r w:rsidR="000C7A8A" w:rsidRPr="00BB612C">
        <w:rPr>
          <w:rFonts w:ascii="Times New Roman" w:hAnsi="Times New Roman" w:cs="Times New Roman"/>
          <w:sz w:val="24"/>
          <w:szCs w:val="24"/>
        </w:rPr>
        <w:t xml:space="preserve"> better performance</w:t>
      </w:r>
      <w:r w:rsidR="00773706" w:rsidRPr="00BB612C">
        <w:rPr>
          <w:rFonts w:ascii="Times New Roman" w:hAnsi="Times New Roman" w:cs="Times New Roman"/>
          <w:sz w:val="24"/>
          <w:szCs w:val="24"/>
        </w:rPr>
        <w:t xml:space="preserve"> results, while families which communicate and make decisions in more structured or hierarchical ways achieve worse performance results</w:t>
      </w:r>
      <w:r w:rsidR="000C7A8A" w:rsidRPr="00BB612C">
        <w:rPr>
          <w:rFonts w:ascii="Times New Roman" w:hAnsi="Times New Roman" w:cs="Times New Roman"/>
          <w:sz w:val="24"/>
          <w:szCs w:val="24"/>
        </w:rPr>
        <w:t xml:space="preserve"> (Woods</w:t>
      </w:r>
      <w:r w:rsidR="004F5907"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000C7A8A" w:rsidRPr="00BB612C">
        <w:rPr>
          <w:rFonts w:ascii="Times New Roman" w:hAnsi="Times New Roman" w:cs="Times New Roman"/>
          <w:sz w:val="24"/>
          <w:szCs w:val="24"/>
        </w:rPr>
        <w:t xml:space="preserve">, 2019). Still others have found that family champions of innovation within firms achieve superior results, but only if they have </w:t>
      </w:r>
      <w:r w:rsidR="00265C88" w:rsidRPr="00BB612C">
        <w:rPr>
          <w:rFonts w:ascii="Times New Roman" w:hAnsi="Times New Roman" w:cs="Times New Roman"/>
          <w:sz w:val="24"/>
          <w:szCs w:val="24"/>
        </w:rPr>
        <w:t xml:space="preserve">the broader perspective of </w:t>
      </w:r>
      <w:r w:rsidR="000C7A8A" w:rsidRPr="00BB612C">
        <w:rPr>
          <w:rFonts w:ascii="Times New Roman" w:hAnsi="Times New Roman" w:cs="Times New Roman"/>
          <w:sz w:val="24"/>
          <w:szCs w:val="24"/>
        </w:rPr>
        <w:t xml:space="preserve">a college education (Gottschall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0C7A8A" w:rsidRPr="00BB612C">
        <w:rPr>
          <w:rFonts w:ascii="Times New Roman" w:hAnsi="Times New Roman" w:cs="Times New Roman"/>
          <w:sz w:val="24"/>
          <w:szCs w:val="24"/>
        </w:rPr>
        <w:t>Woods, 20</w:t>
      </w:r>
      <w:r w:rsidR="00F609A2" w:rsidRPr="00BB612C">
        <w:rPr>
          <w:rFonts w:ascii="Times New Roman" w:hAnsi="Times New Roman" w:cs="Times New Roman"/>
          <w:sz w:val="24"/>
          <w:szCs w:val="24"/>
        </w:rPr>
        <w:t>20</w:t>
      </w:r>
      <w:r w:rsidR="000C7A8A" w:rsidRPr="00BB612C">
        <w:rPr>
          <w:rFonts w:ascii="Times New Roman" w:hAnsi="Times New Roman" w:cs="Times New Roman"/>
          <w:sz w:val="24"/>
          <w:szCs w:val="24"/>
        </w:rPr>
        <w:t xml:space="preserve">). </w:t>
      </w:r>
      <w:r w:rsidR="00F609A2" w:rsidRPr="00BB612C">
        <w:rPr>
          <w:rFonts w:ascii="Times New Roman" w:hAnsi="Times New Roman" w:cs="Times New Roman"/>
          <w:sz w:val="24"/>
          <w:szCs w:val="24"/>
        </w:rPr>
        <w:t>We</w:t>
      </w:r>
      <w:r w:rsidRPr="00BB612C">
        <w:rPr>
          <w:rFonts w:ascii="Times New Roman" w:hAnsi="Times New Roman" w:cs="Times New Roman"/>
          <w:sz w:val="24"/>
          <w:szCs w:val="24"/>
        </w:rPr>
        <w:t xml:space="preserve"> extend this contingency-oriented research</w:t>
      </w:r>
      <w:r w:rsidR="000C7A8A" w:rsidRPr="00BB612C">
        <w:rPr>
          <w:rFonts w:ascii="Times New Roman" w:hAnsi="Times New Roman" w:cs="Times New Roman"/>
          <w:sz w:val="24"/>
          <w:szCs w:val="24"/>
        </w:rPr>
        <w:t>.</w:t>
      </w:r>
    </w:p>
    <w:p w14:paraId="5DDFA8C3" w14:textId="2420695C" w:rsidR="008A03C6" w:rsidRPr="00BB612C" w:rsidRDefault="008A03C6" w:rsidP="00A44FFB">
      <w:pPr>
        <w:rPr>
          <w:rFonts w:ascii="Times New Roman" w:hAnsi="Times New Roman" w:cs="Times New Roman"/>
          <w:b/>
          <w:bCs/>
          <w:sz w:val="24"/>
          <w:szCs w:val="24"/>
        </w:rPr>
      </w:pPr>
      <w:r w:rsidRPr="00BB612C">
        <w:rPr>
          <w:rFonts w:ascii="Times New Roman" w:hAnsi="Times New Roman" w:cs="Times New Roman"/>
          <w:b/>
          <w:bCs/>
          <w:sz w:val="24"/>
          <w:szCs w:val="24"/>
        </w:rPr>
        <w:lastRenderedPageBreak/>
        <w:t>How We Will Close the Gap</w:t>
      </w:r>
    </w:p>
    <w:p w14:paraId="03DD147E" w14:textId="516883F1" w:rsidR="005B461A" w:rsidRPr="00BB612C" w:rsidRDefault="00855CEE" w:rsidP="005A68FC">
      <w:pPr>
        <w:spacing w:after="0" w:line="480" w:lineRule="auto"/>
        <w:rPr>
          <w:rFonts w:ascii="Times New Roman" w:hAnsi="Times New Roman" w:cs="Times New Roman"/>
          <w:sz w:val="24"/>
          <w:szCs w:val="24"/>
        </w:rPr>
      </w:pPr>
      <w:r w:rsidRPr="00BB612C">
        <w:rPr>
          <w:rFonts w:ascii="Times New Roman" w:hAnsi="Times New Roman" w:cs="Times New Roman"/>
          <w:sz w:val="24"/>
          <w:szCs w:val="24"/>
        </w:rPr>
        <w:tab/>
        <w:t xml:space="preserve">We </w:t>
      </w:r>
      <w:r w:rsidR="00363C17">
        <w:rPr>
          <w:rFonts w:ascii="Times New Roman" w:hAnsi="Times New Roman" w:cs="Times New Roman"/>
          <w:sz w:val="24"/>
          <w:szCs w:val="24"/>
        </w:rPr>
        <w:t xml:space="preserve">extend family-firm research by recognizing and analyzing </w:t>
      </w:r>
      <w:r w:rsidR="005541E9">
        <w:rPr>
          <w:rFonts w:ascii="Times New Roman" w:hAnsi="Times New Roman" w:cs="Times New Roman"/>
          <w:sz w:val="24"/>
          <w:szCs w:val="24"/>
        </w:rPr>
        <w:t>“</w:t>
      </w:r>
      <w:proofErr w:type="spellStart"/>
      <w:r w:rsidR="00363C17">
        <w:rPr>
          <w:rFonts w:ascii="Times New Roman" w:hAnsi="Times New Roman" w:cs="Times New Roman"/>
          <w:sz w:val="24"/>
          <w:szCs w:val="24"/>
        </w:rPr>
        <w:t>familiness</w:t>
      </w:r>
      <w:proofErr w:type="spellEnd"/>
      <w:r w:rsidR="005541E9">
        <w:rPr>
          <w:rFonts w:ascii="Times New Roman" w:hAnsi="Times New Roman" w:cs="Times New Roman"/>
          <w:sz w:val="24"/>
          <w:szCs w:val="24"/>
        </w:rPr>
        <w:t>” in a different</w:t>
      </w:r>
      <w:r w:rsidR="00363C17">
        <w:rPr>
          <w:rFonts w:ascii="Times New Roman" w:hAnsi="Times New Roman" w:cs="Times New Roman"/>
          <w:sz w:val="24"/>
          <w:szCs w:val="24"/>
        </w:rPr>
        <w:t xml:space="preserve"> cultural</w:t>
      </w:r>
      <w:r w:rsidR="005541E9">
        <w:rPr>
          <w:rFonts w:ascii="Times New Roman" w:hAnsi="Times New Roman" w:cs="Times New Roman"/>
          <w:sz w:val="24"/>
          <w:szCs w:val="24"/>
        </w:rPr>
        <w:t xml:space="preserve"> context</w:t>
      </w:r>
      <w:r w:rsidR="00363C17">
        <w:rPr>
          <w:rFonts w:ascii="Times New Roman" w:hAnsi="Times New Roman" w:cs="Times New Roman"/>
          <w:sz w:val="24"/>
          <w:szCs w:val="24"/>
        </w:rPr>
        <w:t>. Specifically</w:t>
      </w:r>
      <w:r w:rsidR="005541E9">
        <w:rPr>
          <w:rFonts w:ascii="Times New Roman" w:hAnsi="Times New Roman" w:cs="Times New Roman"/>
          <w:sz w:val="24"/>
          <w:szCs w:val="24"/>
        </w:rPr>
        <w:t>,</w:t>
      </w:r>
      <w:r w:rsidR="00363C17">
        <w:rPr>
          <w:rFonts w:ascii="Times New Roman" w:hAnsi="Times New Roman" w:cs="Times New Roman"/>
          <w:sz w:val="24"/>
          <w:szCs w:val="24"/>
        </w:rPr>
        <w:t xml:space="preserve"> we </w:t>
      </w:r>
      <w:r w:rsidRPr="00BB612C">
        <w:rPr>
          <w:rFonts w:ascii="Times New Roman" w:hAnsi="Times New Roman" w:cs="Times New Roman"/>
          <w:sz w:val="24"/>
          <w:szCs w:val="24"/>
        </w:rPr>
        <w:t xml:space="preserve">examine </w:t>
      </w:r>
      <w:r w:rsidR="00363C17">
        <w:rPr>
          <w:rFonts w:ascii="Times New Roman" w:hAnsi="Times New Roman" w:cs="Times New Roman"/>
          <w:sz w:val="24"/>
          <w:szCs w:val="24"/>
        </w:rPr>
        <w:t xml:space="preserve">guanxi, </w:t>
      </w:r>
      <w:r w:rsidR="00B3295A">
        <w:rPr>
          <w:rFonts w:ascii="Times New Roman" w:hAnsi="Times New Roman" w:cs="Times New Roman"/>
          <w:sz w:val="24"/>
          <w:szCs w:val="24"/>
        </w:rPr>
        <w:t>a</w:t>
      </w:r>
      <w:r w:rsidR="00363C17">
        <w:rPr>
          <w:rFonts w:ascii="Times New Roman" w:hAnsi="Times New Roman" w:cs="Times New Roman"/>
          <w:sz w:val="24"/>
          <w:szCs w:val="24"/>
        </w:rPr>
        <w:t xml:space="preserve"> culturally </w:t>
      </w:r>
      <w:r w:rsidRPr="00BB612C">
        <w:rPr>
          <w:rFonts w:ascii="Times New Roman" w:hAnsi="Times New Roman" w:cs="Times New Roman"/>
          <w:sz w:val="24"/>
          <w:szCs w:val="24"/>
        </w:rPr>
        <w:t xml:space="preserve">specific </w:t>
      </w:r>
      <w:r w:rsidR="00B3295A">
        <w:rPr>
          <w:rFonts w:ascii="Times New Roman" w:hAnsi="Times New Roman" w:cs="Times New Roman"/>
          <w:sz w:val="24"/>
          <w:szCs w:val="24"/>
        </w:rPr>
        <w:t xml:space="preserve">type of </w:t>
      </w:r>
      <w:r w:rsidRPr="00BB612C">
        <w:rPr>
          <w:rFonts w:ascii="Times New Roman" w:hAnsi="Times New Roman" w:cs="Times New Roman"/>
          <w:sz w:val="24"/>
          <w:szCs w:val="24"/>
        </w:rPr>
        <w:t>family resource</w:t>
      </w:r>
      <w:r w:rsidR="00B3295A">
        <w:rPr>
          <w:rFonts w:ascii="Times New Roman" w:hAnsi="Times New Roman" w:cs="Times New Roman"/>
          <w:sz w:val="24"/>
          <w:szCs w:val="24"/>
        </w:rPr>
        <w:t xml:space="preserve"> </w:t>
      </w:r>
      <w:r w:rsidRPr="00BB612C">
        <w:rPr>
          <w:rFonts w:ascii="Times New Roman" w:hAnsi="Times New Roman" w:cs="Times New Roman"/>
          <w:sz w:val="24"/>
          <w:szCs w:val="24"/>
        </w:rPr>
        <w:t>employed</w:t>
      </w:r>
      <w:r w:rsidR="00363C17">
        <w:rPr>
          <w:rFonts w:ascii="Times New Roman" w:hAnsi="Times New Roman" w:cs="Times New Roman"/>
          <w:sz w:val="24"/>
          <w:szCs w:val="24"/>
        </w:rPr>
        <w:t xml:space="preserve"> by Chinese entrepreneurial start-ups</w:t>
      </w:r>
      <w:r w:rsidR="005541E9">
        <w:rPr>
          <w:rFonts w:ascii="Times New Roman" w:hAnsi="Times New Roman" w:cs="Times New Roman"/>
          <w:sz w:val="24"/>
          <w:szCs w:val="24"/>
        </w:rPr>
        <w:t xml:space="preserve">. </w:t>
      </w:r>
      <w:r w:rsidR="00363C17">
        <w:rPr>
          <w:rFonts w:ascii="Times New Roman" w:hAnsi="Times New Roman" w:cs="Times New Roman"/>
          <w:sz w:val="24"/>
          <w:szCs w:val="24"/>
        </w:rPr>
        <w:t>W</w:t>
      </w:r>
      <w:r w:rsidR="00363C17" w:rsidRPr="00BB612C">
        <w:rPr>
          <w:rFonts w:ascii="Times New Roman" w:hAnsi="Times New Roman" w:cs="Times New Roman"/>
          <w:sz w:val="24"/>
          <w:szCs w:val="24"/>
        </w:rPr>
        <w:t xml:space="preserve">e </w:t>
      </w:r>
      <w:r w:rsidR="001C3E31" w:rsidRPr="00BB612C">
        <w:rPr>
          <w:rFonts w:ascii="Times New Roman" w:hAnsi="Times New Roman" w:cs="Times New Roman"/>
          <w:sz w:val="24"/>
          <w:szCs w:val="24"/>
        </w:rPr>
        <w:t xml:space="preserve">analyze </w:t>
      </w:r>
      <w:r w:rsidR="00363C17">
        <w:rPr>
          <w:rFonts w:ascii="Times New Roman" w:hAnsi="Times New Roman" w:cs="Times New Roman"/>
          <w:sz w:val="24"/>
          <w:szCs w:val="24"/>
        </w:rPr>
        <w:t>how</w:t>
      </w:r>
      <w:r w:rsidR="00363C17" w:rsidRPr="00BB612C">
        <w:rPr>
          <w:rFonts w:ascii="Times New Roman" w:hAnsi="Times New Roman" w:cs="Times New Roman"/>
          <w:sz w:val="24"/>
          <w:szCs w:val="24"/>
        </w:rPr>
        <w:t xml:space="preserve"> </w:t>
      </w:r>
      <w:r w:rsidR="001C3E31" w:rsidRPr="00BB612C">
        <w:rPr>
          <w:rFonts w:ascii="Times New Roman" w:hAnsi="Times New Roman" w:cs="Times New Roman"/>
          <w:sz w:val="24"/>
          <w:szCs w:val="24"/>
        </w:rPr>
        <w:t>employing two different types of family members</w:t>
      </w:r>
      <w:r w:rsidR="00363C17">
        <w:rPr>
          <w:rFonts w:ascii="Times New Roman" w:hAnsi="Times New Roman" w:cs="Times New Roman"/>
          <w:sz w:val="24"/>
          <w:szCs w:val="24"/>
        </w:rPr>
        <w:t>,</w:t>
      </w:r>
      <w:r w:rsidR="001C3E31" w:rsidRPr="00BB612C">
        <w:rPr>
          <w:rFonts w:ascii="Times New Roman" w:hAnsi="Times New Roman" w:cs="Times New Roman"/>
          <w:sz w:val="24"/>
          <w:szCs w:val="24"/>
        </w:rPr>
        <w:t xml:space="preserve"> nuclear family versus </w:t>
      </w:r>
      <w:r w:rsidR="00B3295A">
        <w:rPr>
          <w:rFonts w:ascii="Times New Roman" w:hAnsi="Times New Roman" w:cs="Times New Roman"/>
          <w:sz w:val="24"/>
          <w:szCs w:val="24"/>
        </w:rPr>
        <w:t>guanxi</w:t>
      </w:r>
      <w:r w:rsidR="00363C17">
        <w:rPr>
          <w:rFonts w:ascii="Times New Roman" w:hAnsi="Times New Roman" w:cs="Times New Roman"/>
          <w:sz w:val="24"/>
          <w:szCs w:val="24"/>
        </w:rPr>
        <w:t>,</w:t>
      </w:r>
      <w:r w:rsidR="001C3E31" w:rsidRPr="00BB612C">
        <w:rPr>
          <w:rFonts w:ascii="Times New Roman" w:hAnsi="Times New Roman" w:cs="Times New Roman"/>
          <w:sz w:val="24"/>
          <w:szCs w:val="24"/>
        </w:rPr>
        <w:t xml:space="preserve"> </w:t>
      </w:r>
      <w:r w:rsidR="000632E3">
        <w:rPr>
          <w:rFonts w:ascii="Times New Roman" w:hAnsi="Times New Roman" w:cs="Times New Roman"/>
          <w:sz w:val="24"/>
          <w:szCs w:val="24"/>
        </w:rPr>
        <w:t xml:space="preserve">to access two </w:t>
      </w:r>
      <w:r w:rsidR="00363C17">
        <w:rPr>
          <w:rFonts w:ascii="Times New Roman" w:hAnsi="Times New Roman" w:cs="Times New Roman"/>
          <w:sz w:val="24"/>
          <w:szCs w:val="24"/>
        </w:rPr>
        <w:t>distinct</w:t>
      </w:r>
      <w:r w:rsidR="005541E9">
        <w:rPr>
          <w:rFonts w:ascii="Times New Roman" w:hAnsi="Times New Roman" w:cs="Times New Roman"/>
          <w:sz w:val="24"/>
          <w:szCs w:val="24"/>
        </w:rPr>
        <w:t xml:space="preserve"> </w:t>
      </w:r>
      <w:r w:rsidR="000632E3">
        <w:rPr>
          <w:rFonts w:ascii="Times New Roman" w:hAnsi="Times New Roman" w:cs="Times New Roman"/>
          <w:sz w:val="24"/>
          <w:szCs w:val="24"/>
        </w:rPr>
        <w:t>types of resources</w:t>
      </w:r>
      <w:r w:rsidR="00363C17">
        <w:rPr>
          <w:rFonts w:ascii="Times New Roman" w:hAnsi="Times New Roman" w:cs="Times New Roman"/>
          <w:sz w:val="24"/>
          <w:szCs w:val="24"/>
        </w:rPr>
        <w:t>,</w:t>
      </w:r>
      <w:r w:rsidR="00363C17" w:rsidDel="00363C17">
        <w:rPr>
          <w:rFonts w:ascii="Times New Roman" w:hAnsi="Times New Roman" w:cs="Times New Roman"/>
          <w:sz w:val="24"/>
          <w:szCs w:val="24"/>
        </w:rPr>
        <w:t xml:space="preserve"> </w:t>
      </w:r>
      <w:r w:rsidR="000632E3">
        <w:rPr>
          <w:rFonts w:ascii="Times New Roman" w:hAnsi="Times New Roman" w:cs="Times New Roman"/>
          <w:sz w:val="24"/>
          <w:szCs w:val="24"/>
        </w:rPr>
        <w:t>relationship-based resources versus knowledge-based resources</w:t>
      </w:r>
      <w:r w:rsidR="00363C17">
        <w:rPr>
          <w:rFonts w:ascii="Times New Roman" w:hAnsi="Times New Roman" w:cs="Times New Roman"/>
          <w:sz w:val="24"/>
          <w:szCs w:val="24"/>
        </w:rPr>
        <w:t>,</w:t>
      </w:r>
      <w:r w:rsidR="001C3E31" w:rsidRPr="00BB612C">
        <w:rPr>
          <w:rFonts w:ascii="Times New Roman" w:hAnsi="Times New Roman" w:cs="Times New Roman"/>
          <w:sz w:val="24"/>
          <w:szCs w:val="24"/>
        </w:rPr>
        <w:t xml:space="preserve"> has a differential impact on the success and growth of </w:t>
      </w:r>
      <w:r w:rsidR="00363C17">
        <w:rPr>
          <w:rFonts w:ascii="Times New Roman" w:hAnsi="Times New Roman" w:cs="Times New Roman"/>
          <w:sz w:val="24"/>
          <w:szCs w:val="24"/>
        </w:rPr>
        <w:t xml:space="preserve">283 Chinese </w:t>
      </w:r>
      <w:r w:rsidR="003D1C14">
        <w:rPr>
          <w:rFonts w:ascii="Times New Roman" w:hAnsi="Times New Roman" w:cs="Times New Roman"/>
          <w:sz w:val="24"/>
          <w:szCs w:val="24"/>
        </w:rPr>
        <w:t xml:space="preserve">startup </w:t>
      </w:r>
      <w:r w:rsidR="001C3E31" w:rsidRPr="00BB612C">
        <w:rPr>
          <w:rFonts w:ascii="Times New Roman" w:hAnsi="Times New Roman" w:cs="Times New Roman"/>
          <w:sz w:val="24"/>
          <w:szCs w:val="24"/>
        </w:rPr>
        <w:t>ventures. We also compare this</w:t>
      </w:r>
      <w:r w:rsidR="005649BC" w:rsidRPr="00BB612C">
        <w:rPr>
          <w:rFonts w:ascii="Times New Roman" w:hAnsi="Times New Roman" w:cs="Times New Roman"/>
          <w:sz w:val="24"/>
          <w:szCs w:val="24"/>
        </w:rPr>
        <w:t xml:space="preserve"> </w:t>
      </w:r>
      <w:r w:rsidR="001C3E31" w:rsidRPr="00BB612C">
        <w:rPr>
          <w:rFonts w:ascii="Times New Roman" w:hAnsi="Times New Roman" w:cs="Times New Roman"/>
          <w:sz w:val="24"/>
          <w:szCs w:val="24"/>
        </w:rPr>
        <w:t xml:space="preserve">with the impact of utilizing </w:t>
      </w:r>
      <w:r w:rsidR="00634A6F" w:rsidRPr="00BB612C">
        <w:rPr>
          <w:rFonts w:ascii="Times New Roman" w:hAnsi="Times New Roman" w:cs="Times New Roman"/>
          <w:sz w:val="24"/>
          <w:szCs w:val="24"/>
        </w:rPr>
        <w:t xml:space="preserve">former </w:t>
      </w:r>
      <w:r w:rsidR="001C3E31" w:rsidRPr="00BB612C">
        <w:rPr>
          <w:rFonts w:ascii="Times New Roman" w:hAnsi="Times New Roman" w:cs="Times New Roman"/>
          <w:sz w:val="24"/>
          <w:szCs w:val="24"/>
        </w:rPr>
        <w:t xml:space="preserve">work colleagues </w:t>
      </w:r>
      <w:r w:rsidR="00B00F28">
        <w:rPr>
          <w:rFonts w:ascii="Times New Roman" w:hAnsi="Times New Roman" w:cs="Times New Roman"/>
          <w:sz w:val="24"/>
          <w:szCs w:val="24"/>
        </w:rPr>
        <w:t>to access</w:t>
      </w:r>
      <w:r w:rsidR="001C3E31" w:rsidRPr="00BB612C">
        <w:rPr>
          <w:rFonts w:ascii="Times New Roman" w:hAnsi="Times New Roman" w:cs="Times New Roman"/>
          <w:sz w:val="24"/>
          <w:szCs w:val="24"/>
        </w:rPr>
        <w:t xml:space="preserve"> </w:t>
      </w:r>
      <w:r w:rsidR="00363C17">
        <w:rPr>
          <w:rFonts w:ascii="Times New Roman" w:hAnsi="Times New Roman" w:cs="Times New Roman"/>
          <w:sz w:val="24"/>
          <w:szCs w:val="24"/>
        </w:rPr>
        <w:t>the</w:t>
      </w:r>
      <w:r w:rsidR="00363C17" w:rsidRPr="00BB612C">
        <w:rPr>
          <w:rFonts w:ascii="Times New Roman" w:hAnsi="Times New Roman" w:cs="Times New Roman"/>
          <w:sz w:val="24"/>
          <w:szCs w:val="24"/>
        </w:rPr>
        <w:t xml:space="preserve"> </w:t>
      </w:r>
      <w:r w:rsidR="001C3E31" w:rsidRPr="00BB612C">
        <w:rPr>
          <w:rFonts w:ascii="Times New Roman" w:hAnsi="Times New Roman" w:cs="Times New Roman"/>
          <w:sz w:val="24"/>
          <w:szCs w:val="24"/>
        </w:rPr>
        <w:t>same</w:t>
      </w:r>
      <w:r w:rsidR="00B00F28">
        <w:rPr>
          <w:rFonts w:ascii="Times New Roman" w:hAnsi="Times New Roman" w:cs="Times New Roman"/>
          <w:sz w:val="24"/>
          <w:szCs w:val="24"/>
        </w:rPr>
        <w:t xml:space="preserve"> resources</w:t>
      </w:r>
      <w:r w:rsidR="001C3E31" w:rsidRPr="00BB612C">
        <w:rPr>
          <w:rFonts w:ascii="Times New Roman" w:hAnsi="Times New Roman" w:cs="Times New Roman"/>
          <w:sz w:val="24"/>
          <w:szCs w:val="24"/>
        </w:rPr>
        <w:t>.</w:t>
      </w:r>
      <w:r w:rsidR="00363C17">
        <w:rPr>
          <w:rFonts w:ascii="Times New Roman" w:hAnsi="Times New Roman" w:cs="Times New Roman"/>
          <w:sz w:val="24"/>
          <w:szCs w:val="24"/>
        </w:rPr>
        <w:t xml:space="preserve"> </w:t>
      </w:r>
    </w:p>
    <w:p w14:paraId="0E24F690" w14:textId="77777777" w:rsidR="00823474" w:rsidRPr="00BB612C" w:rsidRDefault="00823474" w:rsidP="005A68FC">
      <w:pPr>
        <w:spacing w:after="0" w:line="480" w:lineRule="auto"/>
        <w:rPr>
          <w:rFonts w:ascii="Times New Roman" w:hAnsi="Times New Roman" w:cs="Times New Roman"/>
          <w:sz w:val="24"/>
          <w:szCs w:val="24"/>
        </w:rPr>
      </w:pPr>
    </w:p>
    <w:p w14:paraId="3055A02A" w14:textId="27677FDC" w:rsidR="002701B6" w:rsidRPr="00BB612C" w:rsidRDefault="002701B6" w:rsidP="00823474">
      <w:pPr>
        <w:spacing w:after="0" w:line="480" w:lineRule="auto"/>
        <w:jc w:val="center"/>
        <w:rPr>
          <w:rFonts w:ascii="Times New Roman" w:hAnsi="Times New Roman" w:cs="Times New Roman"/>
          <w:b/>
          <w:bCs/>
          <w:sz w:val="24"/>
          <w:szCs w:val="24"/>
        </w:rPr>
      </w:pPr>
      <w:bookmarkStart w:id="3" w:name="_Hlk104146259"/>
      <w:bookmarkStart w:id="4" w:name="_Hlk104457335"/>
      <w:r w:rsidRPr="00BB612C">
        <w:rPr>
          <w:rFonts w:ascii="Times New Roman" w:hAnsi="Times New Roman" w:cs="Times New Roman"/>
          <w:b/>
          <w:bCs/>
          <w:sz w:val="24"/>
          <w:szCs w:val="24"/>
        </w:rPr>
        <w:t>THEORETICAL BACKGROUND &amp; DEVELOPMENT OF HYPOTHESES</w:t>
      </w:r>
    </w:p>
    <w:bookmarkEnd w:id="3"/>
    <w:p w14:paraId="3BB1357A" w14:textId="212B6E9F" w:rsidR="00363C17" w:rsidRDefault="000D3154" w:rsidP="00FF71C4">
      <w:pPr>
        <w:spacing w:after="0" w:line="480" w:lineRule="auto"/>
        <w:ind w:firstLine="720"/>
        <w:rPr>
          <w:rFonts w:ascii="Times New Roman" w:hAnsi="Times New Roman" w:cs="Times New Roman"/>
          <w:sz w:val="24"/>
          <w:szCs w:val="24"/>
        </w:rPr>
      </w:pPr>
      <w:r w:rsidRPr="00BB612C">
        <w:rPr>
          <w:rFonts w:ascii="Times New Roman" w:eastAsia="Times New Roman" w:hAnsi="Times New Roman" w:cs="Times New Roman"/>
          <w:sz w:val="24"/>
          <w:szCs w:val="24"/>
        </w:rPr>
        <w:t>The resource-based view</w:t>
      </w:r>
      <w:r w:rsidR="00E20C97">
        <w:rPr>
          <w:rFonts w:ascii="Times New Roman" w:eastAsia="Times New Roman" w:hAnsi="Times New Roman" w:cs="Times New Roman"/>
          <w:sz w:val="24"/>
          <w:szCs w:val="24"/>
        </w:rPr>
        <w:t xml:space="preserve"> of the firm</w:t>
      </w:r>
      <w:r w:rsidRPr="00110613">
        <w:rPr>
          <w:rFonts w:ascii="Times New Roman" w:eastAsia="Times New Roman" w:hAnsi="Times New Roman" w:cs="Times New Roman"/>
          <w:sz w:val="24"/>
          <w:szCs w:val="24"/>
        </w:rPr>
        <w:t xml:space="preserve"> </w:t>
      </w:r>
      <w:r w:rsidR="004D377B">
        <w:rPr>
          <w:rFonts w:ascii="Times New Roman" w:eastAsia="Times New Roman" w:hAnsi="Times New Roman" w:cs="Times New Roman"/>
          <w:sz w:val="24"/>
          <w:szCs w:val="24"/>
        </w:rPr>
        <w:t xml:space="preserve">(Barney, 1991) </w:t>
      </w:r>
      <w:r>
        <w:rPr>
          <w:rFonts w:ascii="Times New Roman" w:eastAsia="Times New Roman" w:hAnsi="Times New Roman" w:cs="Times New Roman"/>
          <w:sz w:val="24"/>
          <w:szCs w:val="24"/>
        </w:rPr>
        <w:t>recognize</w:t>
      </w:r>
      <w:r w:rsidRPr="00110613">
        <w:rPr>
          <w:rFonts w:ascii="Times New Roman" w:eastAsia="Times New Roman" w:hAnsi="Times New Roman" w:cs="Times New Roman"/>
          <w:sz w:val="24"/>
          <w:szCs w:val="24"/>
        </w:rPr>
        <w:t>s resources as key</w:t>
      </w:r>
      <w:r>
        <w:rPr>
          <w:rFonts w:ascii="Times New Roman" w:eastAsia="Times New Roman" w:hAnsi="Times New Roman" w:cs="Times New Roman"/>
          <w:sz w:val="24"/>
          <w:szCs w:val="24"/>
        </w:rPr>
        <w:t xml:space="preserve"> drivers</w:t>
      </w:r>
      <w:r w:rsidRPr="00110613">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a firm</w:t>
      </w:r>
      <w:r w:rsidR="00EA322E">
        <w:rPr>
          <w:rFonts w:ascii="Times New Roman" w:eastAsia="Times New Roman" w:hAnsi="Times New Roman" w:cs="Times New Roman"/>
          <w:sz w:val="24"/>
          <w:szCs w:val="24"/>
        </w:rPr>
        <w:t>’</w:t>
      </w:r>
      <w:r>
        <w:rPr>
          <w:rFonts w:ascii="Times New Roman" w:eastAsia="Times New Roman" w:hAnsi="Times New Roman" w:cs="Times New Roman"/>
          <w:sz w:val="24"/>
          <w:szCs w:val="24"/>
        </w:rPr>
        <w:t>s long-term success</w:t>
      </w:r>
      <w:r w:rsidRPr="001106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4C5E">
        <w:rPr>
          <w:rFonts w:ascii="Times New Roman" w:eastAsia="Times New Roman" w:hAnsi="Times New Roman" w:cs="Times New Roman"/>
          <w:sz w:val="24"/>
          <w:szCs w:val="24"/>
        </w:rPr>
        <w:t xml:space="preserve">The resource-based view postulates that </w:t>
      </w:r>
      <w:r w:rsidR="006E4C5E">
        <w:rPr>
          <w:rFonts w:ascii="Times New Roman" w:hAnsi="Times New Roman" w:cs="Times New Roman"/>
          <w:sz w:val="24"/>
          <w:szCs w:val="24"/>
        </w:rPr>
        <w:t>t</w:t>
      </w:r>
      <w:r w:rsidR="00C63867" w:rsidRPr="00BB612C">
        <w:rPr>
          <w:rFonts w:ascii="Times New Roman" w:hAnsi="Times New Roman" w:cs="Times New Roman"/>
          <w:sz w:val="24"/>
          <w:szCs w:val="24"/>
        </w:rPr>
        <w:t xml:space="preserve">here are different types of resources upon which a firm can base its unique competitive advantage, and there are different </w:t>
      </w:r>
      <w:r w:rsidR="0033150A" w:rsidRPr="00BB612C">
        <w:rPr>
          <w:rFonts w:ascii="Times New Roman" w:hAnsi="Times New Roman" w:cs="Times New Roman"/>
          <w:sz w:val="24"/>
          <w:szCs w:val="24"/>
        </w:rPr>
        <w:t xml:space="preserve">types of social capital which a firm can leverage to access these </w:t>
      </w:r>
      <w:r w:rsidR="0033150A" w:rsidRPr="00035035">
        <w:rPr>
          <w:rFonts w:ascii="Times New Roman" w:hAnsi="Times New Roman" w:cs="Times New Roman"/>
          <w:sz w:val="24"/>
          <w:szCs w:val="24"/>
        </w:rPr>
        <w:t>resources</w:t>
      </w:r>
      <w:r w:rsidR="006E4C5E" w:rsidRPr="00035035">
        <w:rPr>
          <w:rFonts w:ascii="Times New Roman" w:hAnsi="Times New Roman" w:cs="Times New Roman"/>
          <w:sz w:val="24"/>
          <w:szCs w:val="24"/>
        </w:rPr>
        <w:t xml:space="preserve"> (</w:t>
      </w:r>
      <w:r w:rsidR="006E4C5E" w:rsidRPr="00035035">
        <w:rPr>
          <w:rFonts w:ascii="Times New Roman" w:hAnsi="Times New Roman" w:cs="Times New Roman"/>
          <w:sz w:val="24"/>
          <w:szCs w:val="24"/>
          <w:shd w:val="clear" w:color="auto" w:fill="FFFFFF"/>
        </w:rPr>
        <w:t>Wright</w:t>
      </w:r>
      <w:r w:rsidR="00451FC1" w:rsidRPr="00035035">
        <w:rPr>
          <w:rFonts w:ascii="Times New Roman" w:hAnsi="Times New Roman" w:cs="Times New Roman"/>
          <w:sz w:val="24"/>
          <w:szCs w:val="24"/>
          <w:shd w:val="clear" w:color="auto" w:fill="FFFFFF"/>
        </w:rPr>
        <w:t xml:space="preserve"> </w:t>
      </w:r>
      <w:r w:rsidR="00451FC1" w:rsidRPr="00035035">
        <w:rPr>
          <w:rFonts w:ascii="Times New Roman" w:hAnsi="Times New Roman" w:cs="Times New Roman"/>
          <w:i/>
          <w:iCs/>
          <w:sz w:val="24"/>
          <w:szCs w:val="24"/>
          <w:shd w:val="clear" w:color="auto" w:fill="FFFFFF"/>
        </w:rPr>
        <w:t>et al.</w:t>
      </w:r>
      <w:r w:rsidR="006E4C5E" w:rsidRPr="00035035">
        <w:rPr>
          <w:rFonts w:ascii="Times New Roman" w:hAnsi="Times New Roman" w:cs="Times New Roman"/>
          <w:sz w:val="24"/>
          <w:szCs w:val="24"/>
          <w:shd w:val="clear" w:color="auto" w:fill="FFFFFF"/>
        </w:rPr>
        <w:t>, 2001)</w:t>
      </w:r>
      <w:r w:rsidR="0033150A" w:rsidRPr="00035035">
        <w:rPr>
          <w:rFonts w:ascii="Times New Roman" w:hAnsi="Times New Roman" w:cs="Times New Roman"/>
          <w:sz w:val="24"/>
          <w:szCs w:val="24"/>
        </w:rPr>
        <w:t xml:space="preserve">. </w:t>
      </w:r>
      <w:r w:rsidR="00224871">
        <w:rPr>
          <w:rFonts w:ascii="Times New Roman" w:hAnsi="Times New Roman" w:cs="Times New Roman"/>
          <w:sz w:val="24"/>
          <w:szCs w:val="24"/>
        </w:rPr>
        <w:t>Some</w:t>
      </w:r>
      <w:r w:rsidR="00C43198" w:rsidRPr="00BB612C">
        <w:rPr>
          <w:rFonts w:ascii="Times New Roman" w:hAnsi="Times New Roman" w:cs="Times New Roman"/>
          <w:sz w:val="24"/>
          <w:szCs w:val="24"/>
        </w:rPr>
        <w:t xml:space="preserve"> particularly important types of resources are </w:t>
      </w:r>
      <w:r w:rsidR="00224871">
        <w:rPr>
          <w:rFonts w:ascii="Times New Roman" w:hAnsi="Times New Roman" w:cs="Times New Roman"/>
          <w:sz w:val="24"/>
          <w:szCs w:val="24"/>
        </w:rPr>
        <w:t>industry,</w:t>
      </w:r>
      <w:r w:rsidR="00C43198" w:rsidRPr="00BB612C">
        <w:rPr>
          <w:rFonts w:ascii="Times New Roman" w:hAnsi="Times New Roman" w:cs="Times New Roman"/>
          <w:sz w:val="24"/>
          <w:szCs w:val="24"/>
        </w:rPr>
        <w:t xml:space="preserve"> technical</w:t>
      </w:r>
      <w:r w:rsidR="00224871">
        <w:rPr>
          <w:rFonts w:ascii="Times New Roman" w:hAnsi="Times New Roman" w:cs="Times New Roman"/>
          <w:sz w:val="24"/>
          <w:szCs w:val="24"/>
        </w:rPr>
        <w:t>, entrepreneurial</w:t>
      </w:r>
      <w:r w:rsidR="00363C17">
        <w:rPr>
          <w:rFonts w:ascii="Times New Roman" w:hAnsi="Times New Roman" w:cs="Times New Roman"/>
          <w:sz w:val="24"/>
          <w:szCs w:val="24"/>
        </w:rPr>
        <w:t xml:space="preserve">, </w:t>
      </w:r>
      <w:r w:rsidR="00363C17" w:rsidRPr="00BB612C">
        <w:rPr>
          <w:rFonts w:ascii="Times New Roman" w:hAnsi="Times New Roman" w:cs="Times New Roman"/>
          <w:sz w:val="24"/>
          <w:szCs w:val="24"/>
        </w:rPr>
        <w:t>management</w:t>
      </w:r>
      <w:r w:rsidR="00363C17">
        <w:rPr>
          <w:rFonts w:ascii="Times New Roman" w:hAnsi="Times New Roman" w:cs="Times New Roman"/>
          <w:sz w:val="24"/>
          <w:szCs w:val="24"/>
        </w:rPr>
        <w:t>, and</w:t>
      </w:r>
      <w:r w:rsidR="00363C17" w:rsidRPr="00BB612C">
        <w:rPr>
          <w:rFonts w:ascii="Times New Roman" w:hAnsi="Times New Roman" w:cs="Times New Roman"/>
          <w:sz w:val="24"/>
          <w:szCs w:val="24"/>
        </w:rPr>
        <w:t xml:space="preserve"> marketing</w:t>
      </w:r>
      <w:r w:rsidR="00C43198" w:rsidRPr="00BB612C">
        <w:rPr>
          <w:rFonts w:ascii="Times New Roman" w:hAnsi="Times New Roman" w:cs="Times New Roman"/>
          <w:sz w:val="24"/>
          <w:szCs w:val="24"/>
        </w:rPr>
        <w:t xml:space="preserve"> knowledge</w:t>
      </w:r>
      <w:r w:rsidR="00363C17">
        <w:rPr>
          <w:rFonts w:ascii="Times New Roman" w:hAnsi="Times New Roman" w:cs="Times New Roman"/>
          <w:sz w:val="24"/>
          <w:szCs w:val="24"/>
        </w:rPr>
        <w:t xml:space="preserve"> and capabilities</w:t>
      </w:r>
      <w:r w:rsidR="0012745C">
        <w:rPr>
          <w:rFonts w:ascii="Times New Roman" w:hAnsi="Times New Roman" w:cs="Times New Roman"/>
          <w:sz w:val="24"/>
          <w:szCs w:val="24"/>
        </w:rPr>
        <w:t xml:space="preserve"> (</w:t>
      </w:r>
      <w:proofErr w:type="spellStart"/>
      <w:r w:rsidR="0012745C">
        <w:rPr>
          <w:rFonts w:ascii="Times New Roman" w:hAnsi="Times New Roman" w:cs="Times New Roman"/>
          <w:sz w:val="24"/>
          <w:szCs w:val="24"/>
        </w:rPr>
        <w:t>d</w:t>
      </w:r>
      <w:r w:rsidR="003F5744">
        <w:rPr>
          <w:rFonts w:ascii="Times New Roman" w:hAnsi="Times New Roman" w:cs="Times New Roman"/>
          <w:sz w:val="24"/>
          <w:szCs w:val="24"/>
        </w:rPr>
        <w:t>’</w:t>
      </w:r>
      <w:r w:rsidR="0012745C">
        <w:rPr>
          <w:rFonts w:ascii="Times New Roman" w:hAnsi="Times New Roman" w:cs="Times New Roman"/>
          <w:sz w:val="24"/>
          <w:szCs w:val="24"/>
        </w:rPr>
        <w:t>Arcimoles</w:t>
      </w:r>
      <w:proofErr w:type="spellEnd"/>
      <w:r w:rsidR="0012745C">
        <w:rPr>
          <w:rFonts w:ascii="Times New Roman" w:hAnsi="Times New Roman" w:cs="Times New Roman"/>
          <w:sz w:val="24"/>
          <w:szCs w:val="24"/>
        </w:rPr>
        <w:t xml:space="preserve">, 1997; </w:t>
      </w:r>
      <w:proofErr w:type="spellStart"/>
      <w:r w:rsidR="0012745C">
        <w:rPr>
          <w:rFonts w:ascii="Times New Roman" w:hAnsi="Times New Roman" w:cs="Times New Roman"/>
          <w:sz w:val="24"/>
          <w:szCs w:val="24"/>
        </w:rPr>
        <w:t>Youndt</w:t>
      </w:r>
      <w:proofErr w:type="spellEnd"/>
      <w:r w:rsidR="00451FC1">
        <w:rPr>
          <w:rFonts w:ascii="Times New Roman" w:hAnsi="Times New Roman" w:cs="Times New Roman"/>
          <w:sz w:val="24"/>
          <w:szCs w:val="24"/>
        </w:rPr>
        <w:t xml:space="preserve"> </w:t>
      </w:r>
      <w:r w:rsidR="00451FC1" w:rsidRPr="00451FC1">
        <w:rPr>
          <w:rFonts w:ascii="Times New Roman" w:hAnsi="Times New Roman" w:cs="Times New Roman"/>
          <w:i/>
          <w:iCs/>
          <w:color w:val="222222"/>
          <w:sz w:val="24"/>
          <w:szCs w:val="24"/>
          <w:shd w:val="clear" w:color="auto" w:fill="FFFFFF"/>
        </w:rPr>
        <w:t>et al.</w:t>
      </w:r>
      <w:r w:rsidR="00451FC1">
        <w:rPr>
          <w:rFonts w:ascii="Times New Roman" w:hAnsi="Times New Roman" w:cs="Times New Roman"/>
          <w:i/>
          <w:iCs/>
          <w:color w:val="222222"/>
          <w:sz w:val="24"/>
          <w:szCs w:val="24"/>
          <w:shd w:val="clear" w:color="auto" w:fill="FFFFFF"/>
        </w:rPr>
        <w:t>,</w:t>
      </w:r>
      <w:r w:rsidR="0012745C">
        <w:rPr>
          <w:rFonts w:ascii="Times New Roman" w:hAnsi="Times New Roman" w:cs="Times New Roman"/>
          <w:sz w:val="24"/>
          <w:szCs w:val="24"/>
        </w:rPr>
        <w:t xml:space="preserve"> 1996)</w:t>
      </w:r>
      <w:r w:rsidR="00C43198" w:rsidRPr="00BB612C">
        <w:rPr>
          <w:rFonts w:ascii="Times New Roman" w:hAnsi="Times New Roman" w:cs="Times New Roman"/>
          <w:sz w:val="24"/>
          <w:szCs w:val="24"/>
        </w:rPr>
        <w:t xml:space="preserve">. </w:t>
      </w:r>
      <w:bookmarkStart w:id="5" w:name="_Hlk87046179"/>
    </w:p>
    <w:p w14:paraId="54DF1294" w14:textId="142140E3" w:rsidR="00363C17" w:rsidRDefault="00363C17" w:rsidP="00363C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agree with many </w:t>
      </w:r>
      <w:r w:rsidR="00681459">
        <w:rPr>
          <w:rFonts w:ascii="Times New Roman" w:hAnsi="Times New Roman" w:cs="Times New Roman"/>
          <w:sz w:val="24"/>
          <w:szCs w:val="24"/>
        </w:rPr>
        <w:t xml:space="preserve">entrepreneurship </w:t>
      </w:r>
      <w:r>
        <w:rPr>
          <w:rFonts w:ascii="Times New Roman" w:hAnsi="Times New Roman" w:cs="Times New Roman"/>
          <w:sz w:val="24"/>
          <w:szCs w:val="24"/>
        </w:rPr>
        <w:t xml:space="preserve">scholars who posit that industry, technical, and entrepreneurial knowledge are a key, integrated, interdependent bundle which impacts the performance of entrepreneurial firms (Agarwal </w:t>
      </w:r>
      <w:r w:rsidRPr="003846ED">
        <w:rPr>
          <w:rFonts w:ascii="Times New Roman" w:hAnsi="Times New Roman" w:cs="Times New Roman"/>
          <w:i/>
          <w:iCs/>
          <w:sz w:val="24"/>
          <w:szCs w:val="24"/>
        </w:rPr>
        <w:t>et al</w:t>
      </w:r>
      <w:r w:rsidR="007C1631">
        <w:rPr>
          <w:rFonts w:ascii="Times New Roman" w:hAnsi="Times New Roman" w:cs="Times New Roman"/>
          <w:i/>
          <w:iCs/>
          <w:sz w:val="24"/>
          <w:szCs w:val="24"/>
        </w:rPr>
        <w:t>.</w:t>
      </w:r>
      <w:r>
        <w:rPr>
          <w:rFonts w:ascii="Times New Roman" w:hAnsi="Times New Roman" w:cs="Times New Roman"/>
          <w:sz w:val="24"/>
          <w:szCs w:val="24"/>
        </w:rPr>
        <w:t xml:space="preserve">, 2004; </w:t>
      </w:r>
      <w:proofErr w:type="spellStart"/>
      <w:r>
        <w:rPr>
          <w:rFonts w:ascii="Times New Roman" w:hAnsi="Times New Roman" w:cs="Times New Roman"/>
          <w:sz w:val="24"/>
          <w:szCs w:val="24"/>
        </w:rPr>
        <w:t>Deligianni</w:t>
      </w:r>
      <w:proofErr w:type="spellEnd"/>
      <w:r>
        <w:rPr>
          <w:rFonts w:ascii="Times New Roman" w:hAnsi="Times New Roman" w:cs="Times New Roman"/>
          <w:sz w:val="24"/>
          <w:szCs w:val="24"/>
        </w:rPr>
        <w:t xml:space="preserve"> </w:t>
      </w:r>
      <w:r w:rsidRPr="007C1631">
        <w:rPr>
          <w:rFonts w:ascii="Times New Roman" w:hAnsi="Times New Roman" w:cs="Times New Roman"/>
          <w:i/>
          <w:iCs/>
          <w:sz w:val="24"/>
          <w:szCs w:val="24"/>
        </w:rPr>
        <w:t>et al</w:t>
      </w:r>
      <w:r w:rsidR="007C1631" w:rsidRPr="007C1631">
        <w:rPr>
          <w:rFonts w:ascii="Times New Roman" w:hAnsi="Times New Roman" w:cs="Times New Roman"/>
          <w:i/>
          <w:iCs/>
          <w:sz w:val="24"/>
          <w:szCs w:val="24"/>
        </w:rPr>
        <w:t>.</w:t>
      </w:r>
      <w:r>
        <w:rPr>
          <w:rFonts w:ascii="Times New Roman" w:hAnsi="Times New Roman" w:cs="Times New Roman"/>
          <w:sz w:val="24"/>
          <w:szCs w:val="24"/>
        </w:rPr>
        <w:t xml:space="preserve">, 2019; Gruber </w:t>
      </w:r>
      <w:r w:rsidRPr="003846ED">
        <w:rPr>
          <w:rFonts w:ascii="Times New Roman" w:hAnsi="Times New Roman" w:cs="Times New Roman"/>
          <w:i/>
          <w:iCs/>
          <w:sz w:val="24"/>
          <w:szCs w:val="24"/>
        </w:rPr>
        <w:t>et al</w:t>
      </w:r>
      <w:r w:rsidR="007C1631">
        <w:rPr>
          <w:rFonts w:ascii="Times New Roman" w:hAnsi="Times New Roman" w:cs="Times New Roman"/>
          <w:i/>
          <w:iCs/>
          <w:sz w:val="24"/>
          <w:szCs w:val="24"/>
        </w:rPr>
        <w:t>.</w:t>
      </w:r>
      <w:r>
        <w:rPr>
          <w:rFonts w:ascii="Times New Roman" w:hAnsi="Times New Roman" w:cs="Times New Roman"/>
          <w:sz w:val="24"/>
          <w:szCs w:val="24"/>
        </w:rPr>
        <w:t xml:space="preserve">, 2013; Shane, 2000; Song </w:t>
      </w:r>
      <w:r w:rsidRPr="003846ED">
        <w:rPr>
          <w:rFonts w:ascii="Times New Roman" w:hAnsi="Times New Roman" w:cs="Times New Roman"/>
          <w:i/>
          <w:iCs/>
          <w:sz w:val="24"/>
          <w:szCs w:val="24"/>
        </w:rPr>
        <w:t>et al</w:t>
      </w:r>
      <w:r w:rsidR="007C1631">
        <w:rPr>
          <w:rFonts w:ascii="Times New Roman" w:hAnsi="Times New Roman" w:cs="Times New Roman"/>
          <w:i/>
          <w:iCs/>
          <w:sz w:val="24"/>
          <w:szCs w:val="24"/>
        </w:rPr>
        <w:t>.</w:t>
      </w:r>
      <w:r>
        <w:rPr>
          <w:rFonts w:ascii="Times New Roman" w:hAnsi="Times New Roman" w:cs="Times New Roman"/>
          <w:sz w:val="24"/>
          <w:szCs w:val="24"/>
        </w:rPr>
        <w:t xml:space="preserve">, 2017; Sullivan &amp; Marvel 2011a; </w:t>
      </w:r>
      <w:proofErr w:type="spellStart"/>
      <w:r>
        <w:rPr>
          <w:rFonts w:ascii="Times New Roman" w:hAnsi="Times New Roman" w:cs="Times New Roman"/>
          <w:sz w:val="24"/>
          <w:szCs w:val="24"/>
        </w:rPr>
        <w:t>Wiklund</w:t>
      </w:r>
      <w:proofErr w:type="spellEnd"/>
      <w:r>
        <w:rPr>
          <w:rFonts w:ascii="Times New Roman" w:hAnsi="Times New Roman" w:cs="Times New Roman"/>
          <w:sz w:val="24"/>
          <w:szCs w:val="24"/>
        </w:rPr>
        <w:t xml:space="preserve"> &amp; Shepherd, 2003)</w:t>
      </w:r>
      <w:r w:rsidR="003F73E4">
        <w:rPr>
          <w:rFonts w:ascii="Times New Roman" w:hAnsi="Times New Roman" w:cs="Times New Roman"/>
          <w:sz w:val="24"/>
          <w:szCs w:val="24"/>
        </w:rPr>
        <w:t xml:space="preserve">. This is the case because the ability to recognize </w:t>
      </w:r>
      <w:r w:rsidR="0095595A">
        <w:rPr>
          <w:rFonts w:ascii="Times New Roman" w:hAnsi="Times New Roman" w:cs="Times New Roman"/>
          <w:sz w:val="24"/>
          <w:szCs w:val="24"/>
        </w:rPr>
        <w:t>an</w:t>
      </w:r>
      <w:r w:rsidR="003F73E4">
        <w:rPr>
          <w:rFonts w:ascii="Times New Roman" w:hAnsi="Times New Roman" w:cs="Times New Roman"/>
          <w:sz w:val="24"/>
          <w:szCs w:val="24"/>
        </w:rPr>
        <w:t xml:space="preserve"> opportunity to resolve inefficiencies or problems is significantly </w:t>
      </w:r>
      <w:r w:rsidR="007C1631">
        <w:rPr>
          <w:rFonts w:ascii="Times New Roman" w:hAnsi="Times New Roman" w:cs="Times New Roman"/>
          <w:sz w:val="24"/>
          <w:szCs w:val="24"/>
        </w:rPr>
        <w:t xml:space="preserve">enhanced by knowledge of the operations and competitive landscape of firms in a certain industry and the technical challenges faced by firms in that industry (Agarwal </w:t>
      </w:r>
      <w:r w:rsidR="007C1631" w:rsidRPr="007C1631">
        <w:rPr>
          <w:rFonts w:ascii="Times New Roman" w:hAnsi="Times New Roman" w:cs="Times New Roman"/>
          <w:i/>
          <w:iCs/>
          <w:sz w:val="24"/>
          <w:szCs w:val="24"/>
        </w:rPr>
        <w:lastRenderedPageBreak/>
        <w:t>et al</w:t>
      </w:r>
      <w:r w:rsidR="007C1631">
        <w:rPr>
          <w:rFonts w:ascii="Times New Roman" w:hAnsi="Times New Roman" w:cs="Times New Roman"/>
          <w:sz w:val="24"/>
          <w:szCs w:val="24"/>
        </w:rPr>
        <w:t>., 2004).</w:t>
      </w:r>
      <w:r w:rsidR="00770034">
        <w:rPr>
          <w:rFonts w:ascii="Times New Roman" w:hAnsi="Times New Roman" w:cs="Times New Roman"/>
          <w:sz w:val="24"/>
          <w:szCs w:val="24"/>
        </w:rPr>
        <w:t xml:space="preserve"> </w:t>
      </w:r>
      <w:r>
        <w:rPr>
          <w:rFonts w:ascii="Times New Roman" w:hAnsi="Times New Roman" w:cs="Times New Roman"/>
          <w:sz w:val="24"/>
          <w:szCs w:val="24"/>
        </w:rPr>
        <w:t>W</w:t>
      </w:r>
      <w:r w:rsidR="00035035">
        <w:rPr>
          <w:rFonts w:ascii="Times New Roman" w:hAnsi="Times New Roman" w:cs="Times New Roman"/>
          <w:sz w:val="24"/>
          <w:szCs w:val="24"/>
        </w:rPr>
        <w:t>e</w:t>
      </w:r>
      <w:r>
        <w:rPr>
          <w:rFonts w:ascii="Times New Roman" w:hAnsi="Times New Roman" w:cs="Times New Roman"/>
          <w:sz w:val="24"/>
          <w:szCs w:val="24"/>
        </w:rPr>
        <w:t xml:space="preserve"> </w:t>
      </w:r>
      <w:r w:rsidR="00681459">
        <w:rPr>
          <w:rFonts w:ascii="Times New Roman" w:hAnsi="Times New Roman" w:cs="Times New Roman"/>
          <w:sz w:val="24"/>
          <w:szCs w:val="24"/>
        </w:rPr>
        <w:t xml:space="preserve">also agree with </w:t>
      </w:r>
      <w:r w:rsidR="007E274C">
        <w:rPr>
          <w:rFonts w:ascii="Times New Roman" w:hAnsi="Times New Roman" w:cs="Times New Roman"/>
          <w:sz w:val="24"/>
          <w:szCs w:val="24"/>
        </w:rPr>
        <w:t xml:space="preserve">recent work by </w:t>
      </w:r>
      <w:r w:rsidR="00681459">
        <w:rPr>
          <w:rFonts w:ascii="Times New Roman" w:hAnsi="Times New Roman" w:cs="Times New Roman"/>
          <w:sz w:val="24"/>
          <w:szCs w:val="24"/>
        </w:rPr>
        <w:t>systems theory scholars who argue that the management and marketing functions of businesses should be considered as integrated with each other in a holistic view of firm operations (</w:t>
      </w:r>
      <w:r w:rsidR="00681459" w:rsidRPr="00681459">
        <w:rPr>
          <w:rFonts w:ascii="Times New Roman" w:hAnsi="Times New Roman" w:cs="Times New Roman"/>
          <w:sz w:val="24"/>
          <w:szCs w:val="24"/>
        </w:rPr>
        <w:t xml:space="preserve">Bruni </w:t>
      </w:r>
      <w:r w:rsidR="00681459" w:rsidRPr="00681459">
        <w:rPr>
          <w:rFonts w:ascii="Times New Roman" w:hAnsi="Times New Roman" w:cs="Times New Roman"/>
          <w:i/>
          <w:iCs/>
          <w:sz w:val="24"/>
          <w:szCs w:val="24"/>
        </w:rPr>
        <w:t>et al.</w:t>
      </w:r>
      <w:r w:rsidR="00681459" w:rsidRPr="00681459">
        <w:rPr>
          <w:rFonts w:ascii="Times New Roman" w:hAnsi="Times New Roman" w:cs="Times New Roman"/>
          <w:sz w:val="24"/>
          <w:szCs w:val="24"/>
        </w:rPr>
        <w:t>, 2018).</w:t>
      </w:r>
      <w:r w:rsidR="00D1465E">
        <w:rPr>
          <w:rFonts w:ascii="Times New Roman" w:hAnsi="Times New Roman" w:cs="Times New Roman"/>
          <w:sz w:val="24"/>
          <w:szCs w:val="24"/>
        </w:rPr>
        <w:t xml:space="preserve"> This is the case because marketing is seen by these systems scholars as a behavior rather than a knowledge set, and thus should be seen as an integrated part of all the behaviors engaged in by managers as they interact with each other </w:t>
      </w:r>
      <w:r w:rsidR="00E53596">
        <w:rPr>
          <w:rFonts w:ascii="Times New Roman" w:hAnsi="Times New Roman" w:cs="Times New Roman"/>
          <w:sz w:val="24"/>
          <w:szCs w:val="24"/>
        </w:rPr>
        <w:t xml:space="preserve">external customers and partners </w:t>
      </w:r>
      <w:r w:rsidR="00D1465E">
        <w:rPr>
          <w:rFonts w:ascii="Times New Roman" w:hAnsi="Times New Roman" w:cs="Times New Roman"/>
          <w:sz w:val="24"/>
          <w:szCs w:val="24"/>
        </w:rPr>
        <w:t xml:space="preserve">to </w:t>
      </w:r>
      <w:r w:rsidR="00E53596">
        <w:rPr>
          <w:rFonts w:ascii="Times New Roman" w:hAnsi="Times New Roman" w:cs="Times New Roman"/>
          <w:sz w:val="24"/>
          <w:szCs w:val="24"/>
        </w:rPr>
        <w:t>run</w:t>
      </w:r>
      <w:r w:rsidR="00D1465E">
        <w:rPr>
          <w:rFonts w:ascii="Times New Roman" w:hAnsi="Times New Roman" w:cs="Times New Roman"/>
          <w:sz w:val="24"/>
          <w:szCs w:val="24"/>
        </w:rPr>
        <w:t xml:space="preserve"> the firm</w:t>
      </w:r>
      <w:r w:rsidR="00E53596">
        <w:rPr>
          <w:rFonts w:ascii="Times New Roman" w:hAnsi="Times New Roman" w:cs="Times New Roman"/>
          <w:sz w:val="24"/>
          <w:szCs w:val="24"/>
        </w:rPr>
        <w:t>’s operations</w:t>
      </w:r>
      <w:r w:rsidR="00D1465E">
        <w:rPr>
          <w:rFonts w:ascii="Times New Roman" w:hAnsi="Times New Roman" w:cs="Times New Roman"/>
          <w:sz w:val="24"/>
          <w:szCs w:val="24"/>
        </w:rPr>
        <w:t xml:space="preserve"> (</w:t>
      </w:r>
      <w:r w:rsidR="00D1465E" w:rsidRPr="00681459">
        <w:rPr>
          <w:rFonts w:ascii="Times New Roman" w:hAnsi="Times New Roman" w:cs="Times New Roman"/>
          <w:sz w:val="24"/>
          <w:szCs w:val="24"/>
        </w:rPr>
        <w:t xml:space="preserve">Bruni </w:t>
      </w:r>
      <w:r w:rsidR="00D1465E" w:rsidRPr="00681459">
        <w:rPr>
          <w:rFonts w:ascii="Times New Roman" w:hAnsi="Times New Roman" w:cs="Times New Roman"/>
          <w:i/>
          <w:iCs/>
          <w:sz w:val="24"/>
          <w:szCs w:val="24"/>
        </w:rPr>
        <w:t>et al.</w:t>
      </w:r>
      <w:r w:rsidR="00D1465E" w:rsidRPr="00681459">
        <w:rPr>
          <w:rFonts w:ascii="Times New Roman" w:hAnsi="Times New Roman" w:cs="Times New Roman"/>
          <w:sz w:val="24"/>
          <w:szCs w:val="24"/>
        </w:rPr>
        <w:t>, 2018</w:t>
      </w:r>
      <w:r w:rsidR="00D1465E">
        <w:rPr>
          <w:rFonts w:ascii="Times New Roman" w:hAnsi="Times New Roman" w:cs="Times New Roman"/>
          <w:sz w:val="24"/>
          <w:szCs w:val="24"/>
        </w:rPr>
        <w:t>).</w:t>
      </w:r>
      <w:r w:rsidR="00681459">
        <w:rPr>
          <w:rFonts w:ascii="Arial" w:hAnsi="Arial" w:cs="Arial"/>
          <w:color w:val="222222"/>
          <w:sz w:val="20"/>
          <w:szCs w:val="20"/>
          <w:shd w:val="clear" w:color="auto" w:fill="FFFFFF"/>
        </w:rPr>
        <w:t xml:space="preserve"> </w:t>
      </w:r>
      <w:r w:rsidR="00D1465E" w:rsidRPr="0071016A">
        <w:rPr>
          <w:rFonts w:ascii="Times New Roman" w:hAnsi="Times New Roman" w:cs="Times New Roman"/>
          <w:sz w:val="24"/>
          <w:szCs w:val="24"/>
        </w:rPr>
        <w:t xml:space="preserve">As we will explore below, Chinese entrepreneurs tend to employ different types of </w:t>
      </w:r>
      <w:r w:rsidR="0071016A" w:rsidRPr="0071016A">
        <w:rPr>
          <w:rFonts w:ascii="Times New Roman" w:hAnsi="Times New Roman" w:cs="Times New Roman"/>
          <w:sz w:val="24"/>
          <w:szCs w:val="24"/>
        </w:rPr>
        <w:t xml:space="preserve">social </w:t>
      </w:r>
      <w:r w:rsidR="00D1465E" w:rsidRPr="0071016A">
        <w:rPr>
          <w:rFonts w:ascii="Times New Roman" w:hAnsi="Times New Roman" w:cs="Times New Roman"/>
          <w:sz w:val="24"/>
          <w:szCs w:val="24"/>
        </w:rPr>
        <w:t xml:space="preserve">logic in acquiring </w:t>
      </w:r>
      <w:r w:rsidR="00E53596" w:rsidRPr="0071016A">
        <w:rPr>
          <w:rFonts w:ascii="Times New Roman" w:hAnsi="Times New Roman" w:cs="Times New Roman"/>
          <w:sz w:val="24"/>
          <w:szCs w:val="24"/>
        </w:rPr>
        <w:t>knowledge-based resources versus relationship-based resources</w:t>
      </w:r>
      <w:r w:rsidR="0071016A" w:rsidRPr="0071016A">
        <w:rPr>
          <w:rFonts w:ascii="Times New Roman" w:hAnsi="Times New Roman" w:cs="Times New Roman"/>
          <w:sz w:val="24"/>
          <w:szCs w:val="24"/>
        </w:rPr>
        <w:t>, leading them to draw on different social capital sources to acquire knowledge-based versus relationship-based resources</w:t>
      </w:r>
      <w:r w:rsidR="0071016A">
        <w:rPr>
          <w:rFonts w:ascii="Times New Roman" w:hAnsi="Times New Roman" w:cs="Times New Roman"/>
          <w:sz w:val="24"/>
          <w:szCs w:val="24"/>
        </w:rPr>
        <w:t xml:space="preserve"> through the top management teams that help them run their startups</w:t>
      </w:r>
      <w:r w:rsidR="00A539F8">
        <w:rPr>
          <w:rFonts w:ascii="Times New Roman" w:hAnsi="Times New Roman" w:cs="Times New Roman"/>
          <w:sz w:val="24"/>
          <w:szCs w:val="24"/>
        </w:rPr>
        <w:t xml:space="preserve"> (Liu </w:t>
      </w:r>
      <w:r w:rsidR="00365707">
        <w:rPr>
          <w:rFonts w:ascii="Times New Roman" w:hAnsi="Times New Roman" w:cs="Times New Roman"/>
          <w:sz w:val="24"/>
          <w:szCs w:val="24"/>
        </w:rPr>
        <w:t xml:space="preserve">&amp; </w:t>
      </w:r>
      <w:r w:rsidR="00A539F8">
        <w:rPr>
          <w:rFonts w:ascii="Times New Roman" w:hAnsi="Times New Roman" w:cs="Times New Roman"/>
          <w:sz w:val="24"/>
          <w:szCs w:val="24"/>
        </w:rPr>
        <w:t xml:space="preserve">Hsu, 2011; </w:t>
      </w:r>
      <w:r w:rsidR="00A539F8" w:rsidRPr="00BB612C">
        <w:rPr>
          <w:rFonts w:ascii="Times New Roman" w:hAnsi="Times New Roman" w:cs="Times New Roman"/>
          <w:sz w:val="24"/>
          <w:szCs w:val="24"/>
        </w:rPr>
        <w:t xml:space="preserve">Park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A539F8" w:rsidRPr="00BB612C">
        <w:rPr>
          <w:rFonts w:ascii="Times New Roman" w:hAnsi="Times New Roman" w:cs="Times New Roman"/>
          <w:sz w:val="24"/>
          <w:szCs w:val="24"/>
        </w:rPr>
        <w:t>Seo, 2013</w:t>
      </w:r>
      <w:r w:rsidR="00A539F8">
        <w:rPr>
          <w:rFonts w:ascii="Times New Roman" w:hAnsi="Times New Roman" w:cs="Times New Roman"/>
          <w:sz w:val="24"/>
          <w:szCs w:val="24"/>
        </w:rPr>
        <w:t>)</w:t>
      </w:r>
      <w:r w:rsidR="0071016A" w:rsidRPr="0071016A">
        <w:rPr>
          <w:rFonts w:ascii="Times New Roman" w:hAnsi="Times New Roman" w:cs="Times New Roman"/>
          <w:sz w:val="24"/>
          <w:szCs w:val="24"/>
        </w:rPr>
        <w:t>.</w:t>
      </w:r>
    </w:p>
    <w:bookmarkEnd w:id="4"/>
    <w:p w14:paraId="23A7C6A3" w14:textId="59CA7EFE" w:rsidR="00CC5605" w:rsidRPr="00BB612C" w:rsidRDefault="00C84AC6" w:rsidP="00FF71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Resource dependence theory (Pfeffer </w:t>
      </w:r>
      <w:r w:rsidR="00365707">
        <w:rPr>
          <w:rFonts w:ascii="Times New Roman" w:hAnsi="Times New Roman" w:cs="Times New Roman"/>
          <w:sz w:val="24"/>
          <w:szCs w:val="24"/>
        </w:rPr>
        <w:t xml:space="preserve">&amp; </w:t>
      </w:r>
      <w:proofErr w:type="spellStart"/>
      <w:r>
        <w:rPr>
          <w:rFonts w:ascii="Times New Roman" w:hAnsi="Times New Roman" w:cs="Times New Roman"/>
          <w:sz w:val="24"/>
          <w:szCs w:val="24"/>
        </w:rPr>
        <w:t>Salancik</w:t>
      </w:r>
      <w:proofErr w:type="spellEnd"/>
      <w:r>
        <w:rPr>
          <w:rFonts w:ascii="Times New Roman" w:hAnsi="Times New Roman" w:cs="Times New Roman"/>
          <w:sz w:val="24"/>
          <w:szCs w:val="24"/>
        </w:rPr>
        <w:t>, 1978)</w:t>
      </w:r>
      <w:r w:rsidRPr="00C84AC6">
        <w:rPr>
          <w:rFonts w:ascii="Times New Roman" w:hAnsi="Times New Roman" w:cs="Times New Roman"/>
          <w:sz w:val="24"/>
          <w:szCs w:val="24"/>
        </w:rPr>
        <w:t xml:space="preserve"> </w:t>
      </w:r>
      <w:r>
        <w:rPr>
          <w:rFonts w:ascii="Times New Roman" w:hAnsi="Times New Roman" w:cs="Times New Roman"/>
          <w:sz w:val="24"/>
          <w:szCs w:val="24"/>
        </w:rPr>
        <w:t>posits that organizations survive to the extent that the</w:t>
      </w:r>
      <w:r w:rsidR="00E20C97">
        <w:rPr>
          <w:rFonts w:ascii="Times New Roman" w:hAnsi="Times New Roman" w:cs="Times New Roman"/>
          <w:sz w:val="24"/>
          <w:szCs w:val="24"/>
        </w:rPr>
        <w:t>ir top managers</w:t>
      </w:r>
      <w:r>
        <w:rPr>
          <w:rFonts w:ascii="Times New Roman" w:hAnsi="Times New Roman" w:cs="Times New Roman"/>
          <w:sz w:val="24"/>
          <w:szCs w:val="24"/>
        </w:rPr>
        <w:t xml:space="preserve"> are effective in </w:t>
      </w:r>
      <w:r w:rsidR="00E20C97">
        <w:rPr>
          <w:rFonts w:ascii="Times New Roman" w:hAnsi="Times New Roman" w:cs="Times New Roman"/>
          <w:sz w:val="24"/>
          <w:szCs w:val="24"/>
        </w:rPr>
        <w:t>transacting</w:t>
      </w:r>
      <w:r w:rsidRPr="00C84AC6">
        <w:rPr>
          <w:rFonts w:ascii="Times New Roman" w:hAnsi="Times New Roman" w:cs="Times New Roman"/>
          <w:sz w:val="24"/>
          <w:szCs w:val="24"/>
        </w:rPr>
        <w:t xml:space="preserve"> </w:t>
      </w:r>
      <w:r>
        <w:rPr>
          <w:rFonts w:ascii="Times New Roman" w:hAnsi="Times New Roman" w:cs="Times New Roman"/>
          <w:sz w:val="24"/>
          <w:szCs w:val="24"/>
        </w:rPr>
        <w:t>with</w:t>
      </w:r>
      <w:r w:rsidRPr="00C84AC6">
        <w:rPr>
          <w:rFonts w:ascii="Times New Roman" w:hAnsi="Times New Roman" w:cs="Times New Roman"/>
          <w:sz w:val="24"/>
          <w:szCs w:val="24"/>
        </w:rPr>
        <w:t xml:space="preserve"> </w:t>
      </w:r>
      <w:r>
        <w:rPr>
          <w:rFonts w:ascii="Times New Roman" w:hAnsi="Times New Roman" w:cs="Times New Roman"/>
          <w:sz w:val="24"/>
          <w:szCs w:val="24"/>
        </w:rPr>
        <w:t xml:space="preserve">individuals from </w:t>
      </w:r>
      <w:r w:rsidRPr="00C84AC6">
        <w:rPr>
          <w:rFonts w:ascii="Times New Roman" w:hAnsi="Times New Roman" w:cs="Times New Roman"/>
          <w:sz w:val="24"/>
          <w:szCs w:val="24"/>
        </w:rPr>
        <w:t xml:space="preserve">interest groups which </w:t>
      </w:r>
      <w:r>
        <w:rPr>
          <w:rFonts w:ascii="Times New Roman" w:hAnsi="Times New Roman" w:cs="Times New Roman"/>
          <w:sz w:val="24"/>
          <w:szCs w:val="24"/>
        </w:rPr>
        <w:t>provide vital resources to</w:t>
      </w:r>
      <w:r w:rsidRPr="00C84AC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84AC6">
        <w:rPr>
          <w:rFonts w:ascii="Times New Roman" w:hAnsi="Times New Roman" w:cs="Times New Roman"/>
          <w:sz w:val="24"/>
          <w:szCs w:val="24"/>
        </w:rPr>
        <w:t>organization.</w:t>
      </w:r>
      <w:r>
        <w:rPr>
          <w:rFonts w:ascii="Times New Roman" w:hAnsi="Times New Roman" w:cs="Times New Roman"/>
          <w:sz w:val="24"/>
          <w:szCs w:val="24"/>
        </w:rPr>
        <w:t xml:space="preserve"> </w:t>
      </w:r>
      <w:r w:rsidR="001A1AAC" w:rsidRPr="00BB612C">
        <w:rPr>
          <w:rFonts w:ascii="Times New Roman" w:hAnsi="Times New Roman" w:cs="Times New Roman"/>
          <w:sz w:val="24"/>
          <w:szCs w:val="24"/>
        </w:rPr>
        <w:t>T</w:t>
      </w:r>
      <w:r w:rsidR="005649BC" w:rsidRPr="00BB612C">
        <w:rPr>
          <w:rFonts w:ascii="Times New Roman" w:hAnsi="Times New Roman" w:cs="Times New Roman"/>
          <w:sz w:val="24"/>
          <w:szCs w:val="24"/>
        </w:rPr>
        <w:t>hree</w:t>
      </w:r>
      <w:r w:rsidR="004E4479" w:rsidRPr="00BB612C">
        <w:rPr>
          <w:rFonts w:ascii="Times New Roman" w:hAnsi="Times New Roman" w:cs="Times New Roman"/>
          <w:sz w:val="24"/>
          <w:szCs w:val="24"/>
        </w:rPr>
        <w:t xml:space="preserve"> </w:t>
      </w:r>
      <w:r>
        <w:rPr>
          <w:rFonts w:ascii="Times New Roman" w:hAnsi="Times New Roman" w:cs="Times New Roman"/>
          <w:sz w:val="24"/>
          <w:szCs w:val="24"/>
        </w:rPr>
        <w:t xml:space="preserve">important interest groups </w:t>
      </w:r>
      <w:r w:rsidR="00E20C97">
        <w:rPr>
          <w:rFonts w:ascii="Times New Roman" w:hAnsi="Times New Roman" w:cs="Times New Roman"/>
          <w:sz w:val="24"/>
          <w:szCs w:val="24"/>
        </w:rPr>
        <w:t>which often provide</w:t>
      </w:r>
      <w:r w:rsidR="007F649D" w:rsidRPr="00BB612C">
        <w:rPr>
          <w:rFonts w:ascii="Times New Roman" w:hAnsi="Times New Roman" w:cs="Times New Roman"/>
          <w:sz w:val="24"/>
          <w:szCs w:val="24"/>
        </w:rPr>
        <w:t xml:space="preserve"> resources </w:t>
      </w:r>
      <w:r w:rsidR="00E20C97">
        <w:rPr>
          <w:rFonts w:ascii="Times New Roman" w:hAnsi="Times New Roman" w:cs="Times New Roman"/>
          <w:sz w:val="24"/>
          <w:szCs w:val="24"/>
        </w:rPr>
        <w:t xml:space="preserve">to new ventures </w:t>
      </w:r>
      <w:r w:rsidR="007F649D" w:rsidRPr="00BB612C">
        <w:rPr>
          <w:rFonts w:ascii="Times New Roman" w:hAnsi="Times New Roman" w:cs="Times New Roman"/>
          <w:sz w:val="24"/>
          <w:szCs w:val="24"/>
        </w:rPr>
        <w:t xml:space="preserve">are </w:t>
      </w:r>
      <w:r w:rsidR="00F07B57">
        <w:rPr>
          <w:rFonts w:ascii="Times New Roman" w:hAnsi="Times New Roman" w:cs="Times New Roman"/>
          <w:sz w:val="24"/>
          <w:szCs w:val="24"/>
        </w:rPr>
        <w:t xml:space="preserve">nuclear </w:t>
      </w:r>
      <w:r w:rsidR="004E4479" w:rsidRPr="00BB612C">
        <w:rPr>
          <w:rFonts w:ascii="Times New Roman" w:hAnsi="Times New Roman" w:cs="Times New Roman"/>
          <w:sz w:val="24"/>
          <w:szCs w:val="24"/>
        </w:rPr>
        <w:t>family</w:t>
      </w:r>
      <w:r w:rsidR="005649BC" w:rsidRPr="00BB612C">
        <w:rPr>
          <w:rFonts w:ascii="Times New Roman" w:hAnsi="Times New Roman" w:cs="Times New Roman"/>
          <w:sz w:val="24"/>
          <w:szCs w:val="24"/>
        </w:rPr>
        <w:t xml:space="preserve">, </w:t>
      </w:r>
      <w:r w:rsidR="00F07B57">
        <w:rPr>
          <w:rFonts w:ascii="Times New Roman" w:hAnsi="Times New Roman" w:cs="Times New Roman"/>
          <w:sz w:val="24"/>
          <w:szCs w:val="24"/>
        </w:rPr>
        <w:t>extended kin</w:t>
      </w:r>
      <w:r w:rsidR="005649BC" w:rsidRPr="00BB612C">
        <w:rPr>
          <w:rFonts w:ascii="Times New Roman" w:hAnsi="Times New Roman" w:cs="Times New Roman"/>
          <w:sz w:val="24"/>
          <w:szCs w:val="24"/>
        </w:rPr>
        <w:t>,</w:t>
      </w:r>
      <w:r w:rsidR="001A1AAC" w:rsidRPr="00BB612C">
        <w:rPr>
          <w:rFonts w:ascii="Times New Roman" w:hAnsi="Times New Roman" w:cs="Times New Roman"/>
          <w:sz w:val="24"/>
          <w:szCs w:val="24"/>
        </w:rPr>
        <w:t xml:space="preserve"> and</w:t>
      </w:r>
      <w:r w:rsidR="004E4479" w:rsidRPr="00BB612C">
        <w:rPr>
          <w:rFonts w:ascii="Times New Roman" w:hAnsi="Times New Roman" w:cs="Times New Roman"/>
          <w:sz w:val="24"/>
          <w:szCs w:val="24"/>
        </w:rPr>
        <w:t xml:space="preserve"> business</w:t>
      </w:r>
      <w:r w:rsidR="00E20C97">
        <w:rPr>
          <w:rFonts w:ascii="Times New Roman" w:hAnsi="Times New Roman" w:cs="Times New Roman"/>
          <w:sz w:val="24"/>
          <w:szCs w:val="24"/>
        </w:rPr>
        <w:t xml:space="preserve"> colleagues</w:t>
      </w:r>
      <w:bookmarkEnd w:id="5"/>
      <w:r w:rsidR="003F21E1">
        <w:rPr>
          <w:rFonts w:ascii="Times New Roman" w:hAnsi="Times New Roman" w:cs="Times New Roman"/>
          <w:sz w:val="24"/>
          <w:szCs w:val="24"/>
        </w:rPr>
        <w:t xml:space="preserve"> (Olson </w:t>
      </w:r>
      <w:r w:rsidR="00451FC1" w:rsidRPr="00451FC1">
        <w:rPr>
          <w:rFonts w:ascii="Times New Roman" w:hAnsi="Times New Roman" w:cs="Times New Roman"/>
          <w:i/>
          <w:iCs/>
          <w:color w:val="222222"/>
          <w:sz w:val="24"/>
          <w:szCs w:val="24"/>
          <w:shd w:val="clear" w:color="auto" w:fill="FFFFFF"/>
        </w:rPr>
        <w:t>et al.</w:t>
      </w:r>
      <w:r w:rsidR="003F21E1">
        <w:rPr>
          <w:rFonts w:ascii="Times New Roman" w:hAnsi="Times New Roman" w:cs="Times New Roman"/>
          <w:sz w:val="24"/>
          <w:szCs w:val="24"/>
        </w:rPr>
        <w:t xml:space="preserve">, 2003; Yang </w:t>
      </w:r>
      <w:r w:rsidR="00451FC1" w:rsidRPr="00451FC1">
        <w:rPr>
          <w:rFonts w:ascii="Times New Roman" w:hAnsi="Times New Roman" w:cs="Times New Roman"/>
          <w:i/>
          <w:iCs/>
          <w:color w:val="222222"/>
          <w:sz w:val="24"/>
          <w:szCs w:val="24"/>
          <w:shd w:val="clear" w:color="auto" w:fill="FFFFFF"/>
        </w:rPr>
        <w:t>et al.</w:t>
      </w:r>
      <w:r w:rsidR="003F21E1">
        <w:rPr>
          <w:rFonts w:ascii="Times New Roman" w:hAnsi="Times New Roman" w:cs="Times New Roman"/>
          <w:sz w:val="24"/>
          <w:szCs w:val="24"/>
        </w:rPr>
        <w:t>, 2011)</w:t>
      </w:r>
      <w:r w:rsidR="004E4479" w:rsidRPr="00BB612C">
        <w:rPr>
          <w:rFonts w:ascii="Times New Roman" w:hAnsi="Times New Roman" w:cs="Times New Roman"/>
          <w:sz w:val="24"/>
          <w:szCs w:val="24"/>
        </w:rPr>
        <w:t xml:space="preserve">. </w:t>
      </w:r>
      <w:r w:rsidR="006C52F4">
        <w:rPr>
          <w:rFonts w:ascii="Times New Roman" w:hAnsi="Times New Roman" w:cs="Times New Roman"/>
          <w:sz w:val="24"/>
          <w:szCs w:val="24"/>
        </w:rPr>
        <w:t xml:space="preserve">Social capital theory asserts that </w:t>
      </w:r>
      <w:r w:rsidR="006C52F4" w:rsidRPr="000F71C2">
        <w:rPr>
          <w:rFonts w:ascii="Times New Roman" w:hAnsi="Times New Roman" w:cs="Times New Roman"/>
          <w:sz w:val="24"/>
          <w:szCs w:val="24"/>
        </w:rPr>
        <w:t xml:space="preserve">investment in social relationships by individuals yields access to </w:t>
      </w:r>
      <w:r w:rsidR="006C52F4">
        <w:rPr>
          <w:rFonts w:ascii="Times New Roman" w:hAnsi="Times New Roman" w:cs="Times New Roman"/>
          <w:sz w:val="24"/>
          <w:szCs w:val="24"/>
        </w:rPr>
        <w:t xml:space="preserve">resources </w:t>
      </w:r>
      <w:r w:rsidR="006C52F4" w:rsidRPr="000F71C2">
        <w:rPr>
          <w:rFonts w:ascii="Times New Roman" w:hAnsi="Times New Roman" w:cs="Times New Roman"/>
          <w:sz w:val="24"/>
          <w:szCs w:val="24"/>
        </w:rPr>
        <w:t xml:space="preserve">embedded </w:t>
      </w:r>
      <w:r w:rsidR="006C52F4">
        <w:rPr>
          <w:rFonts w:ascii="Times New Roman" w:hAnsi="Times New Roman" w:cs="Times New Roman"/>
          <w:sz w:val="24"/>
          <w:szCs w:val="24"/>
        </w:rPr>
        <w:t>with those individuals (</w:t>
      </w:r>
      <w:r w:rsidR="006C52F4" w:rsidRPr="00032B6E">
        <w:rPr>
          <w:rFonts w:ascii="Times New Roman" w:hAnsi="Times New Roman" w:cs="Times New Roman"/>
          <w:sz w:val="24"/>
          <w:szCs w:val="24"/>
        </w:rPr>
        <w:t>Lin, 2017</w:t>
      </w:r>
      <w:r w:rsidR="006C52F4">
        <w:rPr>
          <w:rFonts w:ascii="Times New Roman" w:hAnsi="Times New Roman" w:cs="Times New Roman"/>
          <w:sz w:val="24"/>
          <w:szCs w:val="24"/>
        </w:rPr>
        <w:t xml:space="preserve">), and high social capital tends to </w:t>
      </w:r>
      <w:r w:rsidR="006C52F4" w:rsidRPr="0071016A">
        <w:rPr>
          <w:rFonts w:ascii="Times New Roman" w:hAnsi="Times New Roman" w:cs="Times New Roman"/>
          <w:sz w:val="24"/>
          <w:szCs w:val="24"/>
        </w:rPr>
        <w:t>engender knowledge exchange activities</w:t>
      </w:r>
      <w:r w:rsidR="006C52F4" w:rsidRPr="0071016A">
        <w:rPr>
          <w:rFonts w:ascii="Times New Roman" w:hAnsi="Times New Roman" w:cs="Times New Roman"/>
          <w:sz w:val="24"/>
          <w:szCs w:val="24"/>
          <w:shd w:val="clear" w:color="auto" w:fill="FFFFFF"/>
        </w:rPr>
        <w:t>, which are critical for superior business performance (Wright</w:t>
      </w:r>
      <w:r w:rsidR="00451FC1" w:rsidRPr="0071016A">
        <w:rPr>
          <w:rFonts w:ascii="Times New Roman" w:hAnsi="Times New Roman" w:cs="Times New Roman"/>
          <w:sz w:val="24"/>
          <w:szCs w:val="24"/>
          <w:shd w:val="clear" w:color="auto" w:fill="FFFFFF"/>
        </w:rPr>
        <w:t xml:space="preserve"> </w:t>
      </w:r>
      <w:r w:rsidR="00451FC1" w:rsidRPr="0071016A">
        <w:rPr>
          <w:rFonts w:ascii="Times New Roman" w:hAnsi="Times New Roman" w:cs="Times New Roman"/>
          <w:i/>
          <w:iCs/>
          <w:sz w:val="24"/>
          <w:szCs w:val="24"/>
          <w:shd w:val="clear" w:color="auto" w:fill="FFFFFF"/>
        </w:rPr>
        <w:t>et al.</w:t>
      </w:r>
      <w:r w:rsidR="006C52F4" w:rsidRPr="0071016A">
        <w:rPr>
          <w:rFonts w:ascii="Times New Roman" w:hAnsi="Times New Roman" w:cs="Times New Roman"/>
          <w:sz w:val="24"/>
          <w:szCs w:val="24"/>
          <w:shd w:val="clear" w:color="auto" w:fill="FFFFFF"/>
        </w:rPr>
        <w:t>, 2001)</w:t>
      </w:r>
      <w:r w:rsidR="006C52F4" w:rsidRPr="0071016A">
        <w:rPr>
          <w:rFonts w:ascii="Times New Roman" w:hAnsi="Times New Roman" w:cs="Times New Roman"/>
          <w:sz w:val="24"/>
          <w:szCs w:val="24"/>
        </w:rPr>
        <w:t>. D</w:t>
      </w:r>
      <w:r w:rsidR="004E4479" w:rsidRPr="0071016A">
        <w:rPr>
          <w:rFonts w:ascii="Times New Roman" w:hAnsi="Times New Roman" w:cs="Times New Roman"/>
          <w:sz w:val="24"/>
          <w:szCs w:val="24"/>
        </w:rPr>
        <w:t xml:space="preserve">ifferent individuals </w:t>
      </w:r>
      <w:r w:rsidR="00E20C97">
        <w:rPr>
          <w:rFonts w:ascii="Times New Roman" w:hAnsi="Times New Roman" w:cs="Times New Roman"/>
          <w:sz w:val="24"/>
          <w:szCs w:val="24"/>
        </w:rPr>
        <w:t xml:space="preserve">from these interest groups </w:t>
      </w:r>
      <w:r w:rsidR="004E4479" w:rsidRPr="00BB612C">
        <w:rPr>
          <w:rFonts w:ascii="Times New Roman" w:hAnsi="Times New Roman" w:cs="Times New Roman"/>
          <w:sz w:val="24"/>
          <w:szCs w:val="24"/>
        </w:rPr>
        <w:t xml:space="preserve">with whom a new venture founder relates each have access to different </w:t>
      </w:r>
      <w:r w:rsidR="00871084" w:rsidRPr="00BB612C">
        <w:rPr>
          <w:rFonts w:ascii="Times New Roman" w:hAnsi="Times New Roman" w:cs="Times New Roman"/>
          <w:sz w:val="24"/>
          <w:szCs w:val="24"/>
        </w:rPr>
        <w:t>resources</w:t>
      </w:r>
      <w:r w:rsidR="00871084">
        <w:rPr>
          <w:rFonts w:ascii="Times New Roman" w:hAnsi="Times New Roman" w:cs="Times New Roman"/>
          <w:sz w:val="24"/>
          <w:szCs w:val="24"/>
        </w:rPr>
        <w:t xml:space="preserve"> and</w:t>
      </w:r>
      <w:r w:rsidR="000F71C2" w:rsidRPr="00BB612C">
        <w:rPr>
          <w:rFonts w:ascii="Times New Roman" w:hAnsi="Times New Roman" w:cs="Times New Roman"/>
          <w:sz w:val="24"/>
          <w:szCs w:val="24"/>
        </w:rPr>
        <w:t xml:space="preserve"> </w:t>
      </w:r>
      <w:r w:rsidR="00BA621C" w:rsidRPr="00BB612C">
        <w:rPr>
          <w:rFonts w:ascii="Times New Roman" w:hAnsi="Times New Roman" w:cs="Times New Roman"/>
          <w:sz w:val="24"/>
          <w:szCs w:val="24"/>
        </w:rPr>
        <w:t>leveraging these different</w:t>
      </w:r>
      <w:r w:rsidR="000F71C2" w:rsidRPr="00BB612C">
        <w:rPr>
          <w:rFonts w:ascii="Times New Roman" w:hAnsi="Times New Roman" w:cs="Times New Roman"/>
          <w:sz w:val="24"/>
          <w:szCs w:val="24"/>
        </w:rPr>
        <w:t xml:space="preserve"> resources </w:t>
      </w:r>
      <w:r w:rsidR="00BA621C" w:rsidRPr="00BB612C">
        <w:rPr>
          <w:rFonts w:ascii="Times New Roman" w:hAnsi="Times New Roman" w:cs="Times New Roman"/>
          <w:sz w:val="24"/>
          <w:szCs w:val="24"/>
        </w:rPr>
        <w:t>can lead to different</w:t>
      </w:r>
      <w:r w:rsidR="000F71C2" w:rsidRPr="00BB612C">
        <w:rPr>
          <w:rFonts w:ascii="Times New Roman" w:hAnsi="Times New Roman" w:cs="Times New Roman"/>
          <w:sz w:val="24"/>
          <w:szCs w:val="24"/>
        </w:rPr>
        <w:t xml:space="preserve"> firm performance </w:t>
      </w:r>
      <w:r w:rsidR="00BA621C" w:rsidRPr="00BB612C">
        <w:rPr>
          <w:rFonts w:ascii="Times New Roman" w:hAnsi="Times New Roman" w:cs="Times New Roman"/>
          <w:sz w:val="24"/>
          <w:szCs w:val="24"/>
        </w:rPr>
        <w:t>results</w:t>
      </w:r>
      <w:r w:rsidR="003F21E1">
        <w:rPr>
          <w:rFonts w:ascii="Times New Roman" w:hAnsi="Times New Roman" w:cs="Times New Roman"/>
          <w:sz w:val="24"/>
          <w:szCs w:val="24"/>
        </w:rPr>
        <w:t xml:space="preserve"> (</w:t>
      </w:r>
      <w:proofErr w:type="spellStart"/>
      <w:r w:rsidR="003F21E1">
        <w:rPr>
          <w:rFonts w:ascii="Times New Roman" w:hAnsi="Times New Roman" w:cs="Times New Roman"/>
          <w:sz w:val="24"/>
          <w:szCs w:val="24"/>
        </w:rPr>
        <w:t>Jenssen</w:t>
      </w:r>
      <w:proofErr w:type="spellEnd"/>
      <w:r w:rsidR="003F21E1">
        <w:rPr>
          <w:rFonts w:ascii="Times New Roman" w:hAnsi="Times New Roman" w:cs="Times New Roman"/>
          <w:sz w:val="24"/>
          <w:szCs w:val="24"/>
        </w:rPr>
        <w:t>, 2001)</w:t>
      </w:r>
      <w:r w:rsidR="000F71C2" w:rsidRPr="00BB612C">
        <w:rPr>
          <w:rFonts w:ascii="Times New Roman" w:hAnsi="Times New Roman" w:cs="Times New Roman"/>
          <w:sz w:val="24"/>
          <w:szCs w:val="24"/>
        </w:rPr>
        <w:t>.</w:t>
      </w:r>
      <w:r w:rsidR="00CC5605">
        <w:rPr>
          <w:rFonts w:ascii="Times New Roman" w:hAnsi="Times New Roman" w:cs="Times New Roman"/>
          <w:sz w:val="24"/>
          <w:szCs w:val="24"/>
        </w:rPr>
        <w:t xml:space="preserve"> </w:t>
      </w:r>
      <w:bookmarkStart w:id="6" w:name="_Hlk87092645"/>
      <w:r w:rsidR="00CC5605" w:rsidRPr="00DF2D43">
        <w:rPr>
          <w:rFonts w:ascii="Times New Roman" w:eastAsia="Times New Roman" w:hAnsi="Times New Roman" w:cs="Times New Roman"/>
          <w:sz w:val="24"/>
          <w:szCs w:val="24"/>
        </w:rPr>
        <w:t xml:space="preserve">Despite the growing </w:t>
      </w:r>
      <w:r w:rsidR="00CC5605">
        <w:rPr>
          <w:rFonts w:ascii="Times New Roman" w:eastAsia="Times New Roman" w:hAnsi="Times New Roman" w:cs="Times New Roman"/>
          <w:sz w:val="24"/>
          <w:szCs w:val="24"/>
        </w:rPr>
        <w:t>trend</w:t>
      </w:r>
      <w:r w:rsidR="00CC5605" w:rsidRPr="00DF2D43">
        <w:rPr>
          <w:rFonts w:ascii="Times New Roman" w:eastAsia="Times New Roman" w:hAnsi="Times New Roman" w:cs="Times New Roman"/>
          <w:sz w:val="24"/>
          <w:szCs w:val="24"/>
        </w:rPr>
        <w:t xml:space="preserve"> of </w:t>
      </w:r>
      <w:r w:rsidR="00CC5605">
        <w:rPr>
          <w:rFonts w:ascii="Times New Roman" w:eastAsia="Times New Roman" w:hAnsi="Times New Roman" w:cs="Times New Roman"/>
          <w:sz w:val="24"/>
          <w:szCs w:val="24"/>
        </w:rPr>
        <w:t>recognizing</w:t>
      </w:r>
      <w:r w:rsidR="00CC5605" w:rsidRPr="00DF2D43">
        <w:rPr>
          <w:rFonts w:ascii="Times New Roman" w:eastAsia="Times New Roman" w:hAnsi="Times New Roman" w:cs="Times New Roman"/>
          <w:sz w:val="24"/>
          <w:szCs w:val="24"/>
        </w:rPr>
        <w:t> social capital</w:t>
      </w:r>
      <w:r w:rsidR="00CC5605">
        <w:rPr>
          <w:rFonts w:ascii="Times New Roman" w:eastAsia="Times New Roman" w:hAnsi="Times New Roman" w:cs="Times New Roman"/>
          <w:sz w:val="24"/>
          <w:szCs w:val="24"/>
        </w:rPr>
        <w:t xml:space="preserve"> as a rare resource</w:t>
      </w:r>
      <w:r w:rsidR="00CC5605" w:rsidRPr="00DF2D43">
        <w:rPr>
          <w:rFonts w:ascii="Times New Roman" w:eastAsia="Times New Roman" w:hAnsi="Times New Roman" w:cs="Times New Roman"/>
          <w:sz w:val="24"/>
          <w:szCs w:val="24"/>
        </w:rPr>
        <w:t xml:space="preserve">, there is limited </w:t>
      </w:r>
      <w:r w:rsidR="00CC5605" w:rsidRPr="00DF2D43">
        <w:rPr>
          <w:rFonts w:ascii="Times New Roman" w:eastAsia="Times New Roman" w:hAnsi="Times New Roman" w:cs="Times New Roman"/>
          <w:sz w:val="24"/>
          <w:szCs w:val="24"/>
        </w:rPr>
        <w:lastRenderedPageBreak/>
        <w:t>research on how social capital </w:t>
      </w:r>
      <w:r w:rsidR="00CC5605">
        <w:rPr>
          <w:rFonts w:ascii="Times New Roman" w:eastAsia="Times New Roman" w:hAnsi="Times New Roman" w:cs="Times New Roman"/>
          <w:sz w:val="24"/>
          <w:szCs w:val="24"/>
        </w:rPr>
        <w:t>plays a role in the context of an emerging economy</w:t>
      </w:r>
      <w:r w:rsidR="007857A5">
        <w:rPr>
          <w:rFonts w:ascii="Times New Roman" w:eastAsia="Times New Roman" w:hAnsi="Times New Roman" w:cs="Times New Roman"/>
          <w:sz w:val="24"/>
          <w:szCs w:val="24"/>
        </w:rPr>
        <w:t xml:space="preserve"> (</w:t>
      </w:r>
      <w:r w:rsidR="0043546F">
        <w:rPr>
          <w:rFonts w:ascii="Times New Roman" w:hAnsi="Times New Roman" w:cs="Times New Roman"/>
          <w:sz w:val="24"/>
          <w:szCs w:val="24"/>
        </w:rPr>
        <w:t xml:space="preserve">Liu </w:t>
      </w:r>
      <w:r w:rsidR="00365707">
        <w:rPr>
          <w:rFonts w:ascii="Times New Roman" w:hAnsi="Times New Roman" w:cs="Times New Roman"/>
          <w:sz w:val="24"/>
          <w:szCs w:val="24"/>
        </w:rPr>
        <w:t xml:space="preserve">&amp; </w:t>
      </w:r>
      <w:r w:rsidR="0043546F">
        <w:rPr>
          <w:rFonts w:ascii="Times New Roman" w:hAnsi="Times New Roman" w:cs="Times New Roman"/>
          <w:sz w:val="24"/>
          <w:szCs w:val="24"/>
        </w:rPr>
        <w:t xml:space="preserve">Hsu, 2011; </w:t>
      </w:r>
      <w:r w:rsidR="0043546F" w:rsidRPr="00BB612C">
        <w:rPr>
          <w:rFonts w:ascii="Times New Roman" w:hAnsi="Times New Roman" w:cs="Times New Roman"/>
          <w:sz w:val="24"/>
          <w:szCs w:val="24"/>
        </w:rPr>
        <w:t xml:space="preserve">Park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43546F" w:rsidRPr="00BB612C">
        <w:rPr>
          <w:rFonts w:ascii="Times New Roman" w:hAnsi="Times New Roman" w:cs="Times New Roman"/>
          <w:sz w:val="24"/>
          <w:szCs w:val="24"/>
        </w:rPr>
        <w:t>Seo, 2013</w:t>
      </w:r>
      <w:r w:rsidR="007857A5">
        <w:rPr>
          <w:rFonts w:ascii="Times New Roman" w:eastAsia="Times New Roman" w:hAnsi="Times New Roman" w:cs="Times New Roman"/>
          <w:sz w:val="24"/>
          <w:szCs w:val="24"/>
        </w:rPr>
        <w:t>)</w:t>
      </w:r>
      <w:r w:rsidR="00CC5605" w:rsidRPr="00DF2D43">
        <w:rPr>
          <w:rFonts w:ascii="Times New Roman" w:eastAsia="Times New Roman" w:hAnsi="Times New Roman" w:cs="Times New Roman"/>
          <w:sz w:val="24"/>
          <w:szCs w:val="24"/>
        </w:rPr>
        <w:t>.</w:t>
      </w:r>
      <w:bookmarkEnd w:id="6"/>
    </w:p>
    <w:p w14:paraId="6954E974" w14:textId="0A654BE9" w:rsidR="00C52763" w:rsidRPr="00BB612C" w:rsidRDefault="00C52763" w:rsidP="005A68FC">
      <w:pPr>
        <w:spacing w:after="0" w:line="480" w:lineRule="auto"/>
        <w:rPr>
          <w:rFonts w:ascii="Times New Roman" w:hAnsi="Times New Roman" w:cs="Times New Roman"/>
          <w:b/>
          <w:bCs/>
          <w:sz w:val="24"/>
          <w:szCs w:val="24"/>
        </w:rPr>
      </w:pPr>
      <w:r w:rsidRPr="00BB612C">
        <w:rPr>
          <w:rFonts w:ascii="Times New Roman" w:hAnsi="Times New Roman" w:cs="Times New Roman"/>
          <w:b/>
          <w:bCs/>
          <w:sz w:val="24"/>
          <w:szCs w:val="24"/>
        </w:rPr>
        <w:t xml:space="preserve">Capability-Based </w:t>
      </w:r>
      <w:r w:rsidR="0025495C" w:rsidRPr="00BB612C">
        <w:rPr>
          <w:rFonts w:ascii="Times New Roman" w:hAnsi="Times New Roman" w:cs="Times New Roman"/>
          <w:b/>
          <w:bCs/>
          <w:sz w:val="24"/>
          <w:szCs w:val="24"/>
        </w:rPr>
        <w:t xml:space="preserve">Versus Relationship-Based Resource Acquisition </w:t>
      </w:r>
      <w:r w:rsidRPr="00BB612C">
        <w:rPr>
          <w:rFonts w:ascii="Times New Roman" w:hAnsi="Times New Roman" w:cs="Times New Roman"/>
          <w:b/>
          <w:bCs/>
          <w:sz w:val="24"/>
          <w:szCs w:val="24"/>
        </w:rPr>
        <w:t>Logic</w:t>
      </w:r>
    </w:p>
    <w:p w14:paraId="6A0A79F4" w14:textId="52216ED6" w:rsidR="00912A64" w:rsidRPr="00BB612C" w:rsidRDefault="00912A64"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In emerging economies like China, </w:t>
      </w:r>
      <w:r w:rsidR="002C5F5F">
        <w:rPr>
          <w:rFonts w:ascii="Times New Roman" w:hAnsi="Times New Roman" w:cs="Times New Roman"/>
          <w:sz w:val="24"/>
          <w:szCs w:val="24"/>
        </w:rPr>
        <w:t>at least two major logics drive th</w:t>
      </w:r>
      <w:r w:rsidRPr="00BB612C">
        <w:rPr>
          <w:rFonts w:ascii="Times New Roman" w:hAnsi="Times New Roman" w:cs="Times New Roman"/>
          <w:sz w:val="24"/>
          <w:szCs w:val="24"/>
        </w:rPr>
        <w:t>e acquisition of resources</w:t>
      </w:r>
      <w:r w:rsidR="0012745C">
        <w:rPr>
          <w:rFonts w:ascii="Times New Roman" w:hAnsi="Times New Roman" w:cs="Times New Roman"/>
          <w:sz w:val="24"/>
          <w:szCs w:val="24"/>
        </w:rPr>
        <w:t xml:space="preserve"> (Liu </w:t>
      </w:r>
      <w:r w:rsidR="00365707">
        <w:rPr>
          <w:rFonts w:ascii="Times New Roman" w:hAnsi="Times New Roman" w:cs="Times New Roman"/>
          <w:sz w:val="24"/>
          <w:szCs w:val="24"/>
        </w:rPr>
        <w:t xml:space="preserve">&amp; </w:t>
      </w:r>
      <w:r w:rsidR="008725E2">
        <w:rPr>
          <w:rFonts w:ascii="Times New Roman" w:hAnsi="Times New Roman" w:cs="Times New Roman"/>
          <w:sz w:val="24"/>
          <w:szCs w:val="24"/>
        </w:rPr>
        <w:t xml:space="preserve">Hsu, 2011; </w:t>
      </w:r>
      <w:r w:rsidR="008725E2" w:rsidRPr="00BB612C">
        <w:rPr>
          <w:rFonts w:ascii="Times New Roman" w:hAnsi="Times New Roman" w:cs="Times New Roman"/>
          <w:sz w:val="24"/>
          <w:szCs w:val="24"/>
        </w:rPr>
        <w:t xml:space="preserve">Park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8725E2" w:rsidRPr="00BB612C">
        <w:rPr>
          <w:rFonts w:ascii="Times New Roman" w:hAnsi="Times New Roman" w:cs="Times New Roman"/>
          <w:sz w:val="24"/>
          <w:szCs w:val="24"/>
        </w:rPr>
        <w:t>Seo, 2013</w:t>
      </w:r>
      <w:r w:rsidR="008725E2">
        <w:rPr>
          <w:rFonts w:ascii="Times New Roman" w:hAnsi="Times New Roman" w:cs="Times New Roman"/>
          <w:sz w:val="24"/>
          <w:szCs w:val="24"/>
        </w:rPr>
        <w:t>)</w:t>
      </w:r>
      <w:r w:rsidRPr="00BB612C">
        <w:rPr>
          <w:rFonts w:ascii="Times New Roman" w:hAnsi="Times New Roman" w:cs="Times New Roman"/>
          <w:sz w:val="24"/>
          <w:szCs w:val="24"/>
        </w:rPr>
        <w:t xml:space="preserve">. </w:t>
      </w:r>
      <w:r w:rsidR="00881490" w:rsidRPr="00BB612C">
        <w:rPr>
          <w:rFonts w:ascii="Times New Roman" w:hAnsi="Times New Roman" w:cs="Times New Roman"/>
          <w:sz w:val="24"/>
          <w:szCs w:val="24"/>
        </w:rPr>
        <w:t>The first is capability-based logic</w:t>
      </w:r>
      <w:r w:rsidR="008F028B" w:rsidRPr="00BB612C">
        <w:rPr>
          <w:rFonts w:ascii="Times New Roman" w:hAnsi="Times New Roman" w:cs="Times New Roman"/>
          <w:sz w:val="24"/>
          <w:szCs w:val="24"/>
        </w:rPr>
        <w:t>,</w:t>
      </w:r>
      <w:r w:rsidR="00881490" w:rsidRPr="00BB612C">
        <w:rPr>
          <w:rFonts w:ascii="Times New Roman" w:hAnsi="Times New Roman" w:cs="Times New Roman"/>
          <w:sz w:val="24"/>
          <w:szCs w:val="24"/>
        </w:rPr>
        <w:t xml:space="preserve"> which concentrates on</w:t>
      </w:r>
      <w:r w:rsidRPr="00BB612C">
        <w:rPr>
          <w:rFonts w:ascii="Times New Roman" w:hAnsi="Times New Roman" w:cs="Times New Roman"/>
          <w:sz w:val="24"/>
          <w:szCs w:val="24"/>
        </w:rPr>
        <w:t xml:space="preserve"> acquir</w:t>
      </w:r>
      <w:r w:rsidR="00881490" w:rsidRPr="00BB612C">
        <w:rPr>
          <w:rFonts w:ascii="Times New Roman" w:hAnsi="Times New Roman" w:cs="Times New Roman"/>
          <w:sz w:val="24"/>
          <w:szCs w:val="24"/>
        </w:rPr>
        <w:t>ing</w:t>
      </w:r>
      <w:r w:rsidRPr="00BB612C">
        <w:rPr>
          <w:rFonts w:ascii="Times New Roman" w:hAnsi="Times New Roman" w:cs="Times New Roman"/>
          <w:sz w:val="24"/>
          <w:szCs w:val="24"/>
        </w:rPr>
        <w:t xml:space="preserve"> resource</w:t>
      </w:r>
      <w:r w:rsidR="00881490" w:rsidRPr="00BB612C">
        <w:rPr>
          <w:rFonts w:ascii="Times New Roman" w:hAnsi="Times New Roman" w:cs="Times New Roman"/>
          <w:sz w:val="24"/>
          <w:szCs w:val="24"/>
        </w:rPr>
        <w:t>s</w:t>
      </w:r>
      <w:r w:rsidRPr="00BB612C">
        <w:rPr>
          <w:rFonts w:ascii="Times New Roman" w:hAnsi="Times New Roman" w:cs="Times New Roman"/>
          <w:sz w:val="24"/>
          <w:szCs w:val="24"/>
        </w:rPr>
        <w:t xml:space="preserve"> because </w:t>
      </w:r>
      <w:r w:rsidR="00881490" w:rsidRPr="00BB612C">
        <w:rPr>
          <w:rFonts w:ascii="Times New Roman" w:hAnsi="Times New Roman" w:cs="Times New Roman"/>
          <w:sz w:val="24"/>
          <w:szCs w:val="24"/>
        </w:rPr>
        <w:t>they are</w:t>
      </w:r>
      <w:r w:rsidRPr="00BB612C">
        <w:rPr>
          <w:rFonts w:ascii="Times New Roman" w:hAnsi="Times New Roman" w:cs="Times New Roman"/>
          <w:sz w:val="24"/>
          <w:szCs w:val="24"/>
        </w:rPr>
        <w:t xml:space="preserve"> valuable or useful and can be used in the </w:t>
      </w:r>
      <w:r w:rsidR="002C5F5F" w:rsidRPr="00BB612C">
        <w:rPr>
          <w:rFonts w:ascii="Times New Roman" w:hAnsi="Times New Roman" w:cs="Times New Roman"/>
          <w:sz w:val="24"/>
          <w:szCs w:val="24"/>
        </w:rPr>
        <w:t>firm</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operations (</w:t>
      </w:r>
      <w:r w:rsidR="0091756F" w:rsidRPr="00BB612C">
        <w:rPr>
          <w:rFonts w:ascii="Times New Roman" w:hAnsi="Times New Roman" w:cs="Times New Roman"/>
          <w:sz w:val="24"/>
          <w:szCs w:val="24"/>
        </w:rPr>
        <w:t xml:space="preserve">Liu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91756F" w:rsidRPr="00BB612C">
        <w:rPr>
          <w:rFonts w:ascii="Times New Roman" w:hAnsi="Times New Roman" w:cs="Times New Roman"/>
          <w:sz w:val="24"/>
          <w:szCs w:val="24"/>
        </w:rPr>
        <w:t>Hsu, 2011</w:t>
      </w:r>
      <w:r w:rsidRPr="00BB612C">
        <w:rPr>
          <w:rFonts w:ascii="Times New Roman" w:hAnsi="Times New Roman" w:cs="Times New Roman"/>
          <w:sz w:val="24"/>
          <w:szCs w:val="24"/>
        </w:rPr>
        <w:t xml:space="preserve">). </w:t>
      </w:r>
      <w:r w:rsidR="001421C3" w:rsidRPr="00BB612C">
        <w:rPr>
          <w:rFonts w:ascii="Times New Roman" w:hAnsi="Times New Roman" w:cs="Times New Roman"/>
          <w:sz w:val="24"/>
          <w:szCs w:val="24"/>
        </w:rPr>
        <w:t xml:space="preserve">Capability-based logic </w:t>
      </w:r>
      <w:r w:rsidR="00E36DCF" w:rsidRPr="00BB612C">
        <w:rPr>
          <w:rFonts w:ascii="Times New Roman" w:hAnsi="Times New Roman" w:cs="Times New Roman"/>
          <w:sz w:val="24"/>
          <w:szCs w:val="24"/>
        </w:rPr>
        <w:t>focuses on what is needed and then acquire</w:t>
      </w:r>
      <w:r w:rsidR="00805962" w:rsidRPr="00BB612C">
        <w:rPr>
          <w:rFonts w:ascii="Times New Roman" w:hAnsi="Times New Roman" w:cs="Times New Roman"/>
          <w:sz w:val="24"/>
          <w:szCs w:val="24"/>
        </w:rPr>
        <w:t>s</w:t>
      </w:r>
      <w:r w:rsidR="00E36DCF" w:rsidRPr="00BB612C">
        <w:rPr>
          <w:rFonts w:ascii="Times New Roman" w:hAnsi="Times New Roman" w:cs="Times New Roman"/>
          <w:sz w:val="24"/>
          <w:szCs w:val="24"/>
        </w:rPr>
        <w:t xml:space="preserve"> the resource which most closely fits </w:t>
      </w:r>
      <w:r w:rsidR="00E00571" w:rsidRPr="00BB612C">
        <w:rPr>
          <w:rFonts w:ascii="Times New Roman" w:hAnsi="Times New Roman" w:cs="Times New Roman"/>
          <w:sz w:val="24"/>
          <w:szCs w:val="24"/>
        </w:rPr>
        <w:t xml:space="preserve">that </w:t>
      </w:r>
      <w:r w:rsidR="00E36DCF" w:rsidRPr="00BB612C">
        <w:rPr>
          <w:rFonts w:ascii="Times New Roman" w:hAnsi="Times New Roman" w:cs="Times New Roman"/>
          <w:sz w:val="24"/>
          <w:szCs w:val="24"/>
        </w:rPr>
        <w:t>need</w:t>
      </w:r>
      <w:r w:rsidR="00FC4CF8">
        <w:rPr>
          <w:rFonts w:ascii="Times New Roman" w:hAnsi="Times New Roman" w:cs="Times New Roman"/>
          <w:sz w:val="24"/>
          <w:szCs w:val="24"/>
        </w:rPr>
        <w:t xml:space="preserve"> </w:t>
      </w:r>
      <w:r w:rsidR="00FC4CF8" w:rsidRPr="00BB612C">
        <w:rPr>
          <w:rFonts w:ascii="Times New Roman" w:hAnsi="Times New Roman" w:cs="Times New Roman"/>
          <w:sz w:val="24"/>
          <w:szCs w:val="24"/>
        </w:rPr>
        <w:t xml:space="preserve">(Liu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FC4CF8" w:rsidRPr="00BB612C">
        <w:rPr>
          <w:rFonts w:ascii="Times New Roman" w:hAnsi="Times New Roman" w:cs="Times New Roman"/>
          <w:sz w:val="24"/>
          <w:szCs w:val="24"/>
        </w:rPr>
        <w:t>Hsu, 2011)</w:t>
      </w:r>
      <w:r w:rsidR="00095FD3">
        <w:rPr>
          <w:rFonts w:ascii="Times New Roman" w:hAnsi="Times New Roman" w:cs="Times New Roman"/>
          <w:sz w:val="24"/>
          <w:szCs w:val="24"/>
        </w:rPr>
        <w:t xml:space="preserve">, </w:t>
      </w:r>
      <w:r w:rsidR="002C5F5F" w:rsidRPr="00BB612C">
        <w:rPr>
          <w:rFonts w:ascii="Times New Roman" w:hAnsi="Times New Roman" w:cs="Times New Roman"/>
          <w:sz w:val="24"/>
          <w:szCs w:val="24"/>
        </w:rPr>
        <w:t>lead</w:t>
      </w:r>
      <w:r w:rsidR="002C5F5F">
        <w:rPr>
          <w:rFonts w:ascii="Times New Roman" w:hAnsi="Times New Roman" w:cs="Times New Roman"/>
          <w:sz w:val="24"/>
          <w:szCs w:val="24"/>
        </w:rPr>
        <w:t>ing</w:t>
      </w:r>
      <w:r w:rsidR="002C5F5F" w:rsidRPr="00BB612C">
        <w:rPr>
          <w:rFonts w:ascii="Times New Roman" w:hAnsi="Times New Roman" w:cs="Times New Roman"/>
          <w:sz w:val="24"/>
          <w:szCs w:val="24"/>
        </w:rPr>
        <w:t xml:space="preserve"> </w:t>
      </w:r>
      <w:r w:rsidR="009E7CDF" w:rsidRPr="00BB612C">
        <w:rPr>
          <w:rFonts w:ascii="Times New Roman" w:hAnsi="Times New Roman" w:cs="Times New Roman"/>
          <w:sz w:val="24"/>
          <w:szCs w:val="24"/>
        </w:rPr>
        <w:t xml:space="preserve">the </w:t>
      </w:r>
      <w:r w:rsidR="00F85673" w:rsidRPr="00BB612C">
        <w:rPr>
          <w:rFonts w:ascii="Times New Roman" w:hAnsi="Times New Roman" w:cs="Times New Roman"/>
          <w:sz w:val="24"/>
          <w:szCs w:val="24"/>
        </w:rPr>
        <w:t>entrepreneur</w:t>
      </w:r>
      <w:r w:rsidR="00E00571" w:rsidRPr="00BB612C">
        <w:rPr>
          <w:rFonts w:ascii="Times New Roman" w:hAnsi="Times New Roman" w:cs="Times New Roman"/>
          <w:sz w:val="24"/>
          <w:szCs w:val="24"/>
        </w:rPr>
        <w:t xml:space="preserve"> to seek </w:t>
      </w:r>
      <w:r w:rsidR="00881490" w:rsidRPr="00BB612C">
        <w:rPr>
          <w:rFonts w:ascii="Times New Roman" w:hAnsi="Times New Roman" w:cs="Times New Roman"/>
          <w:sz w:val="24"/>
          <w:szCs w:val="24"/>
        </w:rPr>
        <w:t xml:space="preserve">out </w:t>
      </w:r>
      <w:r w:rsidR="00E00571" w:rsidRPr="00BB612C">
        <w:rPr>
          <w:rFonts w:ascii="Times New Roman" w:hAnsi="Times New Roman" w:cs="Times New Roman"/>
          <w:sz w:val="24"/>
          <w:szCs w:val="24"/>
        </w:rPr>
        <w:t>resource</w:t>
      </w:r>
      <w:r w:rsidR="00881490" w:rsidRPr="00BB612C">
        <w:rPr>
          <w:rFonts w:ascii="Times New Roman" w:hAnsi="Times New Roman" w:cs="Times New Roman"/>
          <w:sz w:val="24"/>
          <w:szCs w:val="24"/>
        </w:rPr>
        <w:t>s</w:t>
      </w:r>
      <w:r w:rsidR="00E00571" w:rsidRPr="00BB612C">
        <w:rPr>
          <w:rFonts w:ascii="Times New Roman" w:hAnsi="Times New Roman" w:cs="Times New Roman"/>
          <w:sz w:val="24"/>
          <w:szCs w:val="24"/>
        </w:rPr>
        <w:t xml:space="preserve"> through a formal purchasing or hiring strategy</w:t>
      </w:r>
      <w:r w:rsidR="002C5F5F">
        <w:rPr>
          <w:rFonts w:ascii="Times New Roman" w:hAnsi="Times New Roman" w:cs="Times New Roman"/>
          <w:sz w:val="24"/>
          <w:szCs w:val="24"/>
        </w:rPr>
        <w:t>.</w:t>
      </w:r>
      <w:r w:rsidR="00E00571" w:rsidRPr="00BB612C">
        <w:rPr>
          <w:rFonts w:ascii="Times New Roman" w:hAnsi="Times New Roman" w:cs="Times New Roman"/>
          <w:sz w:val="24"/>
          <w:szCs w:val="24"/>
        </w:rPr>
        <w:t xml:space="preserve"> </w:t>
      </w:r>
      <w:r w:rsidR="002C5F5F">
        <w:rPr>
          <w:rFonts w:ascii="Times New Roman" w:hAnsi="Times New Roman" w:cs="Times New Roman"/>
          <w:sz w:val="24"/>
          <w:szCs w:val="24"/>
        </w:rPr>
        <w:t>This purchasing</w:t>
      </w:r>
      <w:r w:rsidR="00095FD3">
        <w:rPr>
          <w:rFonts w:ascii="Times New Roman" w:hAnsi="Times New Roman" w:cs="Times New Roman"/>
          <w:sz w:val="24"/>
          <w:szCs w:val="24"/>
        </w:rPr>
        <w:t>/hiring</w:t>
      </w:r>
      <w:r w:rsidR="002C5F5F">
        <w:rPr>
          <w:rFonts w:ascii="Times New Roman" w:hAnsi="Times New Roman" w:cs="Times New Roman"/>
          <w:sz w:val="24"/>
          <w:szCs w:val="24"/>
        </w:rPr>
        <w:t xml:space="preserve"> strategy </w:t>
      </w:r>
      <w:r w:rsidR="00E00571" w:rsidRPr="00BB612C">
        <w:rPr>
          <w:rFonts w:ascii="Times New Roman" w:hAnsi="Times New Roman" w:cs="Times New Roman"/>
          <w:sz w:val="24"/>
          <w:szCs w:val="24"/>
        </w:rPr>
        <w:t>is associated with higher levels of firm performance (</w:t>
      </w:r>
      <w:r w:rsidR="005E4555" w:rsidRPr="00BB612C">
        <w:rPr>
          <w:rFonts w:ascii="Times New Roman" w:hAnsi="Times New Roman" w:cs="Times New Roman"/>
          <w:sz w:val="24"/>
          <w:szCs w:val="24"/>
        </w:rPr>
        <w:t>Kang</w:t>
      </w:r>
      <w:r w:rsidR="00165CD1" w:rsidRPr="00BB612C">
        <w:rPr>
          <w:rFonts w:ascii="Times New Roman" w:hAnsi="Times New Roman" w:cs="Times New Roman"/>
          <w:sz w:val="24"/>
          <w:szCs w:val="24"/>
        </w:rPr>
        <w:t xml:space="preserve"> </w:t>
      </w:r>
      <w:r w:rsidR="004F5907" w:rsidRPr="00BB612C">
        <w:rPr>
          <w:rFonts w:ascii="Times New Roman" w:hAnsi="Times New Roman" w:cs="Times New Roman"/>
          <w:i/>
          <w:iCs/>
          <w:sz w:val="24"/>
          <w:szCs w:val="24"/>
        </w:rPr>
        <w:t>et al.</w:t>
      </w:r>
      <w:r w:rsidR="005E4555" w:rsidRPr="00BB612C">
        <w:rPr>
          <w:rFonts w:ascii="Times New Roman" w:hAnsi="Times New Roman" w:cs="Times New Roman"/>
          <w:sz w:val="24"/>
          <w:szCs w:val="24"/>
        </w:rPr>
        <w:t>, 2018</w:t>
      </w:r>
      <w:r w:rsidR="00E00571" w:rsidRPr="00BB612C">
        <w:rPr>
          <w:rFonts w:ascii="Times New Roman" w:hAnsi="Times New Roman" w:cs="Times New Roman"/>
          <w:sz w:val="24"/>
          <w:szCs w:val="24"/>
        </w:rPr>
        <w:t>).</w:t>
      </w:r>
      <w:r w:rsidR="00BA621C" w:rsidRPr="00BB612C">
        <w:rPr>
          <w:rFonts w:ascii="Times New Roman" w:hAnsi="Times New Roman" w:cs="Times New Roman"/>
          <w:sz w:val="24"/>
          <w:szCs w:val="24"/>
        </w:rPr>
        <w:t xml:space="preserve"> </w:t>
      </w:r>
      <w:r w:rsidR="00881490" w:rsidRPr="00BB612C">
        <w:rPr>
          <w:rFonts w:ascii="Times New Roman" w:hAnsi="Times New Roman" w:cs="Times New Roman"/>
          <w:sz w:val="24"/>
          <w:szCs w:val="24"/>
        </w:rPr>
        <w:t xml:space="preserve">The other type of </w:t>
      </w:r>
      <w:r w:rsidR="00F85673" w:rsidRPr="00BB612C">
        <w:rPr>
          <w:rFonts w:ascii="Times New Roman" w:hAnsi="Times New Roman" w:cs="Times New Roman"/>
          <w:sz w:val="24"/>
          <w:szCs w:val="24"/>
        </w:rPr>
        <w:t>acquisition</w:t>
      </w:r>
      <w:r w:rsidR="00881490" w:rsidRPr="00BB612C">
        <w:rPr>
          <w:rFonts w:ascii="Times New Roman" w:hAnsi="Times New Roman" w:cs="Times New Roman"/>
          <w:sz w:val="24"/>
          <w:szCs w:val="24"/>
        </w:rPr>
        <w:t xml:space="preserve"> strategy is relationship-based logic</w:t>
      </w:r>
      <w:r w:rsidR="008F028B" w:rsidRPr="00BB612C">
        <w:rPr>
          <w:rFonts w:ascii="Times New Roman" w:hAnsi="Times New Roman" w:cs="Times New Roman"/>
          <w:sz w:val="24"/>
          <w:szCs w:val="24"/>
        </w:rPr>
        <w:t>,</w:t>
      </w:r>
      <w:r w:rsidRPr="00BB612C">
        <w:rPr>
          <w:rFonts w:ascii="Times New Roman" w:hAnsi="Times New Roman" w:cs="Times New Roman"/>
          <w:sz w:val="24"/>
          <w:szCs w:val="24"/>
        </w:rPr>
        <w:t xml:space="preserve"> </w:t>
      </w:r>
      <w:r w:rsidR="00881490" w:rsidRPr="00BB612C">
        <w:rPr>
          <w:rFonts w:ascii="Times New Roman" w:hAnsi="Times New Roman" w:cs="Times New Roman"/>
          <w:sz w:val="24"/>
          <w:szCs w:val="24"/>
        </w:rPr>
        <w:t xml:space="preserve">which </w:t>
      </w:r>
      <w:r w:rsidRPr="00BB612C">
        <w:rPr>
          <w:rFonts w:ascii="Times New Roman" w:hAnsi="Times New Roman" w:cs="Times New Roman"/>
          <w:sz w:val="24"/>
          <w:szCs w:val="24"/>
        </w:rPr>
        <w:t>acquire</w:t>
      </w:r>
      <w:r w:rsidR="00881490" w:rsidRPr="00BB612C">
        <w:rPr>
          <w:rFonts w:ascii="Times New Roman" w:hAnsi="Times New Roman" w:cs="Times New Roman"/>
          <w:sz w:val="24"/>
          <w:szCs w:val="24"/>
        </w:rPr>
        <w:t>s</w:t>
      </w:r>
      <w:r w:rsidRPr="00BB612C">
        <w:rPr>
          <w:rFonts w:ascii="Times New Roman" w:hAnsi="Times New Roman" w:cs="Times New Roman"/>
          <w:sz w:val="24"/>
          <w:szCs w:val="24"/>
        </w:rPr>
        <w:t xml:space="preserve"> resource</w:t>
      </w:r>
      <w:r w:rsidR="00881490" w:rsidRPr="00BB612C">
        <w:rPr>
          <w:rFonts w:ascii="Times New Roman" w:hAnsi="Times New Roman" w:cs="Times New Roman"/>
          <w:sz w:val="24"/>
          <w:szCs w:val="24"/>
        </w:rPr>
        <w:t>s</w:t>
      </w:r>
      <w:r w:rsidRPr="00BB612C">
        <w:rPr>
          <w:rFonts w:ascii="Times New Roman" w:hAnsi="Times New Roman" w:cs="Times New Roman"/>
          <w:sz w:val="24"/>
          <w:szCs w:val="24"/>
        </w:rPr>
        <w:t xml:space="preserve"> </w:t>
      </w:r>
      <w:r w:rsidR="00333DC6" w:rsidRPr="00BB612C">
        <w:rPr>
          <w:rFonts w:ascii="Times New Roman" w:hAnsi="Times New Roman" w:cs="Times New Roman"/>
          <w:sz w:val="24"/>
          <w:szCs w:val="24"/>
        </w:rPr>
        <w:t xml:space="preserve">because </w:t>
      </w:r>
      <w:r w:rsidR="00881490" w:rsidRPr="00BB612C">
        <w:rPr>
          <w:rFonts w:ascii="Times New Roman" w:hAnsi="Times New Roman" w:cs="Times New Roman"/>
          <w:sz w:val="24"/>
          <w:szCs w:val="24"/>
        </w:rPr>
        <w:t>they are</w:t>
      </w:r>
      <w:r w:rsidR="00333DC6" w:rsidRPr="00BB612C">
        <w:rPr>
          <w:rFonts w:ascii="Times New Roman" w:hAnsi="Times New Roman" w:cs="Times New Roman"/>
          <w:sz w:val="24"/>
          <w:szCs w:val="24"/>
        </w:rPr>
        <w:t xml:space="preserve"> available from</w:t>
      </w:r>
      <w:r w:rsidR="005D3E10" w:rsidRPr="00BB612C">
        <w:rPr>
          <w:rFonts w:ascii="Times New Roman" w:hAnsi="Times New Roman" w:cs="Times New Roman"/>
          <w:sz w:val="24"/>
          <w:szCs w:val="24"/>
        </w:rPr>
        <w:t xml:space="preserve"> </w:t>
      </w:r>
      <w:r w:rsidR="00805962" w:rsidRPr="00BB612C">
        <w:rPr>
          <w:rFonts w:ascii="Times New Roman" w:hAnsi="Times New Roman" w:cs="Times New Roman"/>
          <w:sz w:val="24"/>
          <w:szCs w:val="24"/>
        </w:rPr>
        <w:t>family, friends, or work colleagues</w:t>
      </w:r>
      <w:r w:rsidR="0091459E" w:rsidRPr="00BB612C">
        <w:rPr>
          <w:rFonts w:ascii="Times New Roman" w:hAnsi="Times New Roman" w:cs="Times New Roman"/>
          <w:sz w:val="24"/>
          <w:szCs w:val="24"/>
        </w:rPr>
        <w:t xml:space="preserve"> (</w:t>
      </w:r>
      <w:r w:rsidR="00820B0E" w:rsidRPr="00BB612C">
        <w:rPr>
          <w:rFonts w:ascii="Times New Roman" w:hAnsi="Times New Roman" w:cs="Times New Roman"/>
          <w:sz w:val="24"/>
          <w:szCs w:val="24"/>
        </w:rPr>
        <w:t xml:space="preserve">Park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820B0E" w:rsidRPr="00BB612C">
        <w:rPr>
          <w:rFonts w:ascii="Times New Roman" w:hAnsi="Times New Roman" w:cs="Times New Roman"/>
          <w:sz w:val="24"/>
          <w:szCs w:val="24"/>
        </w:rPr>
        <w:t>Seo, 2013</w:t>
      </w:r>
      <w:r w:rsidR="0091459E" w:rsidRPr="00BB612C">
        <w:rPr>
          <w:rFonts w:ascii="Times New Roman" w:hAnsi="Times New Roman" w:cs="Times New Roman"/>
          <w:sz w:val="24"/>
          <w:szCs w:val="24"/>
        </w:rPr>
        <w:t>).</w:t>
      </w:r>
      <w:r w:rsidR="008473C9" w:rsidRPr="00BB612C">
        <w:rPr>
          <w:rFonts w:ascii="Times New Roman" w:hAnsi="Times New Roman" w:cs="Times New Roman"/>
          <w:sz w:val="24"/>
          <w:szCs w:val="24"/>
        </w:rPr>
        <w:t xml:space="preserve"> Relationship-based logic </w:t>
      </w:r>
      <w:r w:rsidR="00A21B5F" w:rsidRPr="00BB612C">
        <w:rPr>
          <w:rFonts w:ascii="Times New Roman" w:hAnsi="Times New Roman" w:cs="Times New Roman"/>
          <w:sz w:val="24"/>
          <w:szCs w:val="24"/>
        </w:rPr>
        <w:t>focuses</w:t>
      </w:r>
      <w:r w:rsidR="00095FD3">
        <w:rPr>
          <w:rFonts w:ascii="Times New Roman" w:hAnsi="Times New Roman" w:cs="Times New Roman"/>
          <w:sz w:val="24"/>
          <w:szCs w:val="24"/>
        </w:rPr>
        <w:t xml:space="preserve"> on</w:t>
      </w:r>
      <w:r w:rsidR="00A21B5F" w:rsidRPr="00BB612C">
        <w:rPr>
          <w:rFonts w:ascii="Times New Roman" w:hAnsi="Times New Roman" w:cs="Times New Roman"/>
          <w:sz w:val="24"/>
          <w:szCs w:val="24"/>
        </w:rPr>
        <w:t xml:space="preserve"> employing physical and human resources from individuals </w:t>
      </w:r>
      <w:r w:rsidR="00095FD3">
        <w:rPr>
          <w:rFonts w:ascii="Times New Roman" w:hAnsi="Times New Roman" w:cs="Times New Roman"/>
          <w:sz w:val="24"/>
          <w:szCs w:val="24"/>
        </w:rPr>
        <w:t xml:space="preserve">with </w:t>
      </w:r>
      <w:r w:rsidR="002C5F5F">
        <w:rPr>
          <w:rFonts w:ascii="Times New Roman" w:hAnsi="Times New Roman" w:cs="Times New Roman"/>
          <w:sz w:val="24"/>
          <w:szCs w:val="24"/>
        </w:rPr>
        <w:t>whom the entrepreneur has important relationships</w:t>
      </w:r>
      <w:r w:rsidR="00095FD3">
        <w:rPr>
          <w:rFonts w:ascii="Times New Roman" w:hAnsi="Times New Roman" w:cs="Times New Roman"/>
          <w:sz w:val="24"/>
          <w:szCs w:val="24"/>
        </w:rPr>
        <w:t xml:space="preserve"> </w:t>
      </w:r>
      <w:r w:rsidR="00FC4CF8" w:rsidRPr="00BB612C">
        <w:rPr>
          <w:rFonts w:ascii="Times New Roman" w:hAnsi="Times New Roman" w:cs="Times New Roman"/>
          <w:sz w:val="24"/>
          <w:szCs w:val="24"/>
        </w:rPr>
        <w:t xml:space="preserve">(Park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r w:rsidR="00FC4CF8" w:rsidRPr="00BB612C">
        <w:rPr>
          <w:rFonts w:ascii="Times New Roman" w:hAnsi="Times New Roman" w:cs="Times New Roman"/>
          <w:sz w:val="24"/>
          <w:szCs w:val="24"/>
        </w:rPr>
        <w:t>Seo, 2013)</w:t>
      </w:r>
      <w:r w:rsidR="00182BDF" w:rsidRPr="00BB612C">
        <w:rPr>
          <w:rFonts w:ascii="Times New Roman" w:hAnsi="Times New Roman" w:cs="Times New Roman"/>
          <w:sz w:val="24"/>
          <w:szCs w:val="24"/>
        </w:rPr>
        <w:t xml:space="preserve">. This often leads to the resources driving the </w:t>
      </w:r>
      <w:r w:rsidR="002C5F5F" w:rsidRPr="00BB612C">
        <w:rPr>
          <w:rFonts w:ascii="Times New Roman" w:hAnsi="Times New Roman" w:cs="Times New Roman"/>
          <w:sz w:val="24"/>
          <w:szCs w:val="24"/>
        </w:rPr>
        <w:t>business</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00182BDF" w:rsidRPr="00BB612C">
        <w:rPr>
          <w:rFonts w:ascii="Times New Roman" w:hAnsi="Times New Roman" w:cs="Times New Roman"/>
          <w:sz w:val="24"/>
          <w:szCs w:val="24"/>
        </w:rPr>
        <w:t>strategy – a phenomenon often associated with lower levels of firm performance</w:t>
      </w:r>
      <w:r w:rsidR="0091459E" w:rsidRPr="00BB612C">
        <w:rPr>
          <w:rFonts w:ascii="Times New Roman" w:hAnsi="Times New Roman" w:cs="Times New Roman"/>
          <w:sz w:val="24"/>
          <w:szCs w:val="24"/>
        </w:rPr>
        <w:t xml:space="preserve"> </w:t>
      </w:r>
      <w:r w:rsidR="00182BDF" w:rsidRPr="00BB612C">
        <w:rPr>
          <w:rFonts w:ascii="Times New Roman" w:hAnsi="Times New Roman" w:cs="Times New Roman"/>
          <w:sz w:val="24"/>
          <w:szCs w:val="24"/>
        </w:rPr>
        <w:t>(</w:t>
      </w:r>
      <w:r w:rsidR="009D75B3" w:rsidRPr="00BB612C">
        <w:rPr>
          <w:rFonts w:ascii="Times New Roman" w:hAnsi="Times New Roman" w:cs="Times New Roman"/>
          <w:sz w:val="24"/>
          <w:szCs w:val="24"/>
        </w:rPr>
        <w:t xml:space="preserve">Sharma </w:t>
      </w:r>
      <w:r w:rsidR="00365707">
        <w:rPr>
          <w:rFonts w:ascii="Times New Roman" w:hAnsi="Times New Roman" w:cs="Times New Roman"/>
          <w:sz w:val="24"/>
          <w:szCs w:val="24"/>
        </w:rPr>
        <w:t>&amp;</w:t>
      </w:r>
      <w:r w:rsidR="00365707" w:rsidRPr="00BB612C">
        <w:rPr>
          <w:rFonts w:ascii="Times New Roman" w:hAnsi="Times New Roman" w:cs="Times New Roman"/>
          <w:sz w:val="24"/>
          <w:szCs w:val="24"/>
        </w:rPr>
        <w:t xml:space="preserve"> </w:t>
      </w:r>
      <w:proofErr w:type="spellStart"/>
      <w:r w:rsidR="009D75B3" w:rsidRPr="00BB612C">
        <w:rPr>
          <w:rFonts w:ascii="Times New Roman" w:hAnsi="Times New Roman" w:cs="Times New Roman"/>
          <w:sz w:val="24"/>
          <w:szCs w:val="24"/>
        </w:rPr>
        <w:t>Manikutty</w:t>
      </w:r>
      <w:proofErr w:type="spellEnd"/>
      <w:r w:rsidR="009D75B3" w:rsidRPr="00BB612C">
        <w:rPr>
          <w:rFonts w:ascii="Times New Roman" w:hAnsi="Times New Roman" w:cs="Times New Roman"/>
          <w:sz w:val="24"/>
          <w:szCs w:val="24"/>
        </w:rPr>
        <w:t>, 2005</w:t>
      </w:r>
      <w:r w:rsidR="00182BDF" w:rsidRPr="00BB612C">
        <w:rPr>
          <w:rFonts w:ascii="Times New Roman" w:hAnsi="Times New Roman" w:cs="Times New Roman"/>
          <w:sz w:val="24"/>
          <w:szCs w:val="24"/>
        </w:rPr>
        <w:t>)</w:t>
      </w:r>
      <w:r w:rsidR="001841EA" w:rsidRPr="00BB612C">
        <w:rPr>
          <w:rFonts w:ascii="Times New Roman" w:hAnsi="Times New Roman" w:cs="Times New Roman"/>
          <w:sz w:val="24"/>
          <w:szCs w:val="24"/>
        </w:rPr>
        <w:t>.</w:t>
      </w:r>
    </w:p>
    <w:p w14:paraId="2A9F6A29" w14:textId="599ACA83" w:rsidR="0025495C" w:rsidRPr="00BB612C" w:rsidRDefault="0025495C" w:rsidP="005A68FC">
      <w:pPr>
        <w:pStyle w:val="NoSpacing"/>
        <w:spacing w:line="480" w:lineRule="auto"/>
        <w:rPr>
          <w:rFonts w:ascii="Times New Roman" w:hAnsi="Times New Roman" w:cs="Times New Roman"/>
          <w:b/>
          <w:bCs/>
          <w:sz w:val="24"/>
          <w:szCs w:val="24"/>
        </w:rPr>
      </w:pPr>
      <w:r w:rsidRPr="00BB612C">
        <w:rPr>
          <w:rFonts w:ascii="Times New Roman" w:hAnsi="Times New Roman" w:cs="Times New Roman"/>
          <w:b/>
          <w:bCs/>
          <w:sz w:val="24"/>
          <w:szCs w:val="24"/>
        </w:rPr>
        <w:t>Relationship-Based Versus Knowledge-Based Resources</w:t>
      </w:r>
    </w:p>
    <w:p w14:paraId="7AC5836B" w14:textId="5FD5C575" w:rsidR="00B93A29" w:rsidRDefault="00616CFB" w:rsidP="00B93A29">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T</w:t>
      </w:r>
      <w:r w:rsidR="00F742C6" w:rsidRPr="00BB612C">
        <w:rPr>
          <w:rFonts w:ascii="Times New Roman" w:hAnsi="Times New Roman" w:cs="Times New Roman"/>
          <w:sz w:val="24"/>
          <w:szCs w:val="24"/>
        </w:rPr>
        <w:t xml:space="preserve">hese two types of acquisition strategies </w:t>
      </w:r>
      <w:r w:rsidR="009E7CDF" w:rsidRPr="00BB612C">
        <w:rPr>
          <w:rFonts w:ascii="Times New Roman" w:hAnsi="Times New Roman" w:cs="Times New Roman"/>
          <w:sz w:val="24"/>
          <w:szCs w:val="24"/>
        </w:rPr>
        <w:t>often result in</w:t>
      </w:r>
      <w:r w:rsidR="002C5F5F">
        <w:rPr>
          <w:rFonts w:ascii="Times New Roman" w:hAnsi="Times New Roman" w:cs="Times New Roman"/>
          <w:sz w:val="24"/>
          <w:szCs w:val="24"/>
        </w:rPr>
        <w:t xml:space="preserve"> the entrepreneur</w:t>
      </w:r>
      <w:r w:rsidR="00F742C6" w:rsidRPr="00BB612C">
        <w:rPr>
          <w:rFonts w:ascii="Times New Roman" w:hAnsi="Times New Roman" w:cs="Times New Roman"/>
          <w:sz w:val="24"/>
          <w:szCs w:val="24"/>
        </w:rPr>
        <w:t xml:space="preserve"> acquiring resources</w:t>
      </w:r>
      <w:r w:rsidR="002C5F5F">
        <w:rPr>
          <w:rFonts w:ascii="Times New Roman" w:hAnsi="Times New Roman" w:cs="Times New Roman"/>
          <w:sz w:val="24"/>
          <w:szCs w:val="24"/>
        </w:rPr>
        <w:t xml:space="preserve"> that may be</w:t>
      </w:r>
      <w:r w:rsidR="00095FD3">
        <w:rPr>
          <w:rFonts w:ascii="Times New Roman" w:hAnsi="Times New Roman" w:cs="Times New Roman"/>
          <w:sz w:val="24"/>
          <w:szCs w:val="24"/>
        </w:rPr>
        <w:t xml:space="preserve"> </w:t>
      </w:r>
      <w:r w:rsidR="00337F8C" w:rsidRPr="00BB612C">
        <w:rPr>
          <w:rFonts w:ascii="Times New Roman" w:hAnsi="Times New Roman" w:cs="Times New Roman"/>
          <w:sz w:val="24"/>
          <w:szCs w:val="24"/>
        </w:rPr>
        <w:t xml:space="preserve">more </w:t>
      </w:r>
      <w:r w:rsidR="0067046E" w:rsidRPr="00BB612C">
        <w:rPr>
          <w:rFonts w:ascii="Times New Roman" w:hAnsi="Times New Roman" w:cs="Times New Roman"/>
          <w:sz w:val="24"/>
          <w:szCs w:val="24"/>
        </w:rPr>
        <w:t>relationship</w:t>
      </w:r>
      <w:r w:rsidR="00337F8C" w:rsidRPr="00BB612C">
        <w:rPr>
          <w:rFonts w:ascii="Times New Roman" w:hAnsi="Times New Roman" w:cs="Times New Roman"/>
          <w:sz w:val="24"/>
          <w:szCs w:val="24"/>
        </w:rPr>
        <w:t>-based</w:t>
      </w:r>
      <w:r w:rsidRPr="00BB612C">
        <w:rPr>
          <w:rFonts w:ascii="Times New Roman" w:hAnsi="Times New Roman" w:cs="Times New Roman"/>
          <w:sz w:val="24"/>
          <w:szCs w:val="24"/>
        </w:rPr>
        <w:t xml:space="preserve"> </w:t>
      </w:r>
      <w:r w:rsidR="002C5F5F">
        <w:rPr>
          <w:rFonts w:ascii="Times New Roman" w:hAnsi="Times New Roman" w:cs="Times New Roman"/>
          <w:sz w:val="24"/>
          <w:szCs w:val="24"/>
        </w:rPr>
        <w:t>or</w:t>
      </w:r>
      <w:r w:rsidRPr="00BB612C">
        <w:rPr>
          <w:rFonts w:ascii="Times New Roman" w:hAnsi="Times New Roman" w:cs="Times New Roman"/>
          <w:sz w:val="24"/>
          <w:szCs w:val="24"/>
        </w:rPr>
        <w:t xml:space="preserve"> more </w:t>
      </w:r>
      <w:r w:rsidR="00337F8C" w:rsidRPr="00BB612C">
        <w:rPr>
          <w:rFonts w:ascii="Times New Roman" w:hAnsi="Times New Roman" w:cs="Times New Roman"/>
          <w:sz w:val="24"/>
          <w:szCs w:val="24"/>
        </w:rPr>
        <w:t>knowledge-based.</w:t>
      </w:r>
      <w:r w:rsidRPr="00BB612C">
        <w:rPr>
          <w:rFonts w:ascii="Times New Roman" w:hAnsi="Times New Roman" w:cs="Times New Roman"/>
          <w:sz w:val="24"/>
          <w:szCs w:val="24"/>
        </w:rPr>
        <w:t xml:space="preserve"> </w:t>
      </w:r>
      <w:r w:rsidR="009D39B3" w:rsidRPr="00BB612C">
        <w:rPr>
          <w:rFonts w:ascii="Times New Roman" w:hAnsi="Times New Roman" w:cs="Times New Roman"/>
          <w:sz w:val="24"/>
          <w:szCs w:val="24"/>
        </w:rPr>
        <w:t>Relationship-based resources</w:t>
      </w:r>
      <w:r w:rsidR="008D2380" w:rsidRPr="00BB612C">
        <w:rPr>
          <w:rFonts w:ascii="Times New Roman" w:hAnsi="Times New Roman" w:cs="Times New Roman"/>
          <w:sz w:val="24"/>
          <w:szCs w:val="24"/>
        </w:rPr>
        <w:t xml:space="preserve"> </w:t>
      </w:r>
      <w:r w:rsidR="002C5F5F">
        <w:rPr>
          <w:rFonts w:ascii="Times New Roman" w:hAnsi="Times New Roman" w:cs="Times New Roman"/>
          <w:sz w:val="24"/>
          <w:szCs w:val="24"/>
        </w:rPr>
        <w:t>draw heavily on an</w:t>
      </w:r>
      <w:r w:rsidR="00095FD3">
        <w:rPr>
          <w:rFonts w:ascii="Times New Roman" w:hAnsi="Times New Roman" w:cs="Times New Roman"/>
          <w:sz w:val="24"/>
          <w:szCs w:val="24"/>
        </w:rPr>
        <w:t xml:space="preserve"> </w:t>
      </w:r>
      <w:r w:rsidR="002C5F5F" w:rsidRPr="00BB612C">
        <w:rPr>
          <w:rFonts w:ascii="Times New Roman" w:hAnsi="Times New Roman" w:cs="Times New Roman"/>
          <w:sz w:val="24"/>
          <w:szCs w:val="24"/>
        </w:rPr>
        <w:t>individual</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0025495C" w:rsidRPr="00BB612C">
        <w:rPr>
          <w:rFonts w:ascii="Times New Roman" w:hAnsi="Times New Roman" w:cs="Times New Roman"/>
          <w:sz w:val="24"/>
          <w:szCs w:val="24"/>
        </w:rPr>
        <w:t xml:space="preserve">ability to understand and thrive in </w:t>
      </w:r>
      <w:r w:rsidR="008D2380" w:rsidRPr="00BB612C">
        <w:rPr>
          <w:rFonts w:ascii="Times New Roman" w:hAnsi="Times New Roman" w:cs="Times New Roman"/>
          <w:sz w:val="24"/>
          <w:szCs w:val="24"/>
        </w:rPr>
        <w:t>interpersonal relationships</w:t>
      </w:r>
      <w:r w:rsidR="009D39B3" w:rsidRPr="00BB612C">
        <w:rPr>
          <w:rFonts w:ascii="Times New Roman" w:hAnsi="Times New Roman" w:cs="Times New Roman"/>
          <w:sz w:val="24"/>
          <w:szCs w:val="24"/>
        </w:rPr>
        <w:t xml:space="preserve"> (</w:t>
      </w:r>
      <w:r w:rsidR="009D39B3" w:rsidRPr="00BB612C">
        <w:rPr>
          <w:rFonts w:ascii="Times New Roman" w:eastAsia="Times New Roman" w:hAnsi="Times New Roman" w:cs="Times New Roman"/>
          <w:sz w:val="24"/>
          <w:szCs w:val="24"/>
        </w:rPr>
        <w:t xml:space="preserve">Pant </w:t>
      </w:r>
      <w:r w:rsidR="008413C5">
        <w:rPr>
          <w:rFonts w:ascii="Times New Roman" w:hAnsi="Times New Roman" w:cs="Times New Roman"/>
          <w:sz w:val="24"/>
          <w:szCs w:val="24"/>
        </w:rPr>
        <w:t>&amp;</w:t>
      </w:r>
      <w:r w:rsidR="008413C5" w:rsidRPr="00BB612C">
        <w:rPr>
          <w:rFonts w:ascii="Times New Roman" w:eastAsia="Times New Roman" w:hAnsi="Times New Roman" w:cs="Times New Roman"/>
          <w:sz w:val="24"/>
          <w:szCs w:val="24"/>
        </w:rPr>
        <w:t xml:space="preserve"> </w:t>
      </w:r>
      <w:r w:rsidR="009D39B3" w:rsidRPr="00BB612C">
        <w:rPr>
          <w:rFonts w:ascii="Times New Roman" w:eastAsia="Times New Roman" w:hAnsi="Times New Roman" w:cs="Times New Roman"/>
          <w:sz w:val="24"/>
          <w:szCs w:val="24"/>
        </w:rPr>
        <w:t>Baroudi, 2008</w:t>
      </w:r>
      <w:r w:rsidR="009D39B3" w:rsidRPr="00BB612C">
        <w:rPr>
          <w:rFonts w:ascii="Times New Roman" w:hAnsi="Times New Roman" w:cs="Times New Roman"/>
          <w:sz w:val="24"/>
          <w:szCs w:val="24"/>
        </w:rPr>
        <w:t>)</w:t>
      </w:r>
      <w:r w:rsidR="003303AE">
        <w:rPr>
          <w:rFonts w:ascii="Times New Roman" w:hAnsi="Times New Roman" w:cs="Times New Roman"/>
          <w:sz w:val="24"/>
          <w:szCs w:val="24"/>
        </w:rPr>
        <w:t>. Examples of such resources include individuals’</w:t>
      </w:r>
      <w:r w:rsidR="009D39B3" w:rsidRPr="00BB612C">
        <w:rPr>
          <w:rFonts w:ascii="Times New Roman" w:hAnsi="Times New Roman" w:cs="Times New Roman"/>
          <w:sz w:val="24"/>
          <w:szCs w:val="24"/>
        </w:rPr>
        <w:t xml:space="preserve"> management</w:t>
      </w:r>
      <w:r w:rsidR="003303AE">
        <w:rPr>
          <w:rFonts w:ascii="Times New Roman" w:hAnsi="Times New Roman" w:cs="Times New Roman"/>
          <w:sz w:val="24"/>
          <w:szCs w:val="24"/>
        </w:rPr>
        <w:t xml:space="preserve"> or marketing abilities</w:t>
      </w:r>
      <w:r w:rsidR="009D39B3" w:rsidRPr="00BB612C">
        <w:rPr>
          <w:rFonts w:ascii="Times New Roman" w:hAnsi="Times New Roman" w:cs="Times New Roman"/>
          <w:sz w:val="24"/>
          <w:szCs w:val="24"/>
        </w:rPr>
        <w:t>.</w:t>
      </w:r>
      <w:r w:rsidR="00F668E6" w:rsidRPr="00BB612C">
        <w:rPr>
          <w:rFonts w:ascii="Times New Roman" w:hAnsi="Times New Roman" w:cs="Times New Roman"/>
          <w:sz w:val="24"/>
          <w:szCs w:val="24"/>
        </w:rPr>
        <w:t xml:space="preserve"> </w:t>
      </w:r>
      <w:r w:rsidR="008945D0">
        <w:rPr>
          <w:rFonts w:ascii="Times New Roman" w:hAnsi="Times New Roman" w:cs="Times New Roman"/>
          <w:sz w:val="24"/>
          <w:szCs w:val="24"/>
        </w:rPr>
        <w:t xml:space="preserve">These </w:t>
      </w:r>
      <w:r w:rsidR="00CA7BCB">
        <w:rPr>
          <w:rFonts w:ascii="Times New Roman" w:hAnsi="Times New Roman" w:cs="Times New Roman"/>
          <w:sz w:val="24"/>
          <w:szCs w:val="24"/>
        </w:rPr>
        <w:t>relationship-based</w:t>
      </w:r>
      <w:r w:rsidR="008945D0">
        <w:rPr>
          <w:rFonts w:ascii="Times New Roman" w:hAnsi="Times New Roman" w:cs="Times New Roman"/>
          <w:sz w:val="24"/>
          <w:szCs w:val="24"/>
        </w:rPr>
        <w:t xml:space="preserve"> resources are less industry focused </w:t>
      </w:r>
      <w:r w:rsidR="008945D0">
        <w:rPr>
          <w:rFonts w:ascii="Times New Roman" w:hAnsi="Times New Roman" w:cs="Times New Roman"/>
          <w:sz w:val="24"/>
          <w:szCs w:val="24"/>
        </w:rPr>
        <w:lastRenderedPageBreak/>
        <w:t>and primarily related to overall people skills</w:t>
      </w:r>
      <w:r w:rsidR="00E53596">
        <w:rPr>
          <w:rFonts w:ascii="Times New Roman" w:hAnsi="Times New Roman" w:cs="Times New Roman"/>
          <w:sz w:val="24"/>
          <w:szCs w:val="24"/>
        </w:rPr>
        <w:t xml:space="preserve"> </w:t>
      </w:r>
      <w:r w:rsidR="0071016A">
        <w:rPr>
          <w:rFonts w:ascii="Times New Roman" w:hAnsi="Times New Roman" w:cs="Times New Roman"/>
          <w:sz w:val="24"/>
          <w:szCs w:val="24"/>
        </w:rPr>
        <w:t>and behaviors</w:t>
      </w:r>
      <w:r w:rsidR="008945D0">
        <w:rPr>
          <w:rFonts w:ascii="Times New Roman" w:hAnsi="Times New Roman" w:cs="Times New Roman"/>
          <w:sz w:val="24"/>
          <w:szCs w:val="24"/>
        </w:rPr>
        <w:t>, making them more generalizable across various industries</w:t>
      </w:r>
      <w:r w:rsidR="00E4562F">
        <w:rPr>
          <w:rFonts w:ascii="Times New Roman" w:hAnsi="Times New Roman" w:cs="Times New Roman"/>
          <w:sz w:val="24"/>
          <w:szCs w:val="24"/>
        </w:rPr>
        <w:t xml:space="preserve"> (Park </w:t>
      </w:r>
      <w:r w:rsidR="008413C5">
        <w:rPr>
          <w:rFonts w:ascii="Times New Roman" w:hAnsi="Times New Roman" w:cs="Times New Roman"/>
          <w:sz w:val="24"/>
          <w:szCs w:val="24"/>
        </w:rPr>
        <w:t xml:space="preserve">&amp; </w:t>
      </w:r>
      <w:r w:rsidR="00E4562F">
        <w:rPr>
          <w:rFonts w:ascii="Times New Roman" w:hAnsi="Times New Roman" w:cs="Times New Roman"/>
          <w:sz w:val="24"/>
          <w:szCs w:val="24"/>
        </w:rPr>
        <w:t>Seo, 2013)</w:t>
      </w:r>
      <w:r w:rsidR="008945D0">
        <w:rPr>
          <w:rFonts w:ascii="Times New Roman" w:hAnsi="Times New Roman" w:cs="Times New Roman"/>
          <w:sz w:val="24"/>
          <w:szCs w:val="24"/>
        </w:rPr>
        <w:t>.</w:t>
      </w:r>
    </w:p>
    <w:p w14:paraId="5E6D51BC" w14:textId="0376EE77" w:rsidR="00B93A29" w:rsidRPr="00BB612C" w:rsidRDefault="00F668E6" w:rsidP="00B93A29">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Knowledge-based resources are those that generally </w:t>
      </w:r>
      <w:r w:rsidR="005A2467" w:rsidRPr="00BB612C">
        <w:rPr>
          <w:rFonts w:ascii="Times New Roman" w:hAnsi="Times New Roman" w:cs="Times New Roman"/>
          <w:sz w:val="24"/>
          <w:szCs w:val="24"/>
        </w:rPr>
        <w:t xml:space="preserve">come from </w:t>
      </w:r>
      <w:r w:rsidR="003E22D3" w:rsidRPr="00BB612C">
        <w:rPr>
          <w:rFonts w:ascii="Times New Roman" w:hAnsi="Times New Roman" w:cs="Times New Roman"/>
          <w:sz w:val="24"/>
          <w:szCs w:val="24"/>
        </w:rPr>
        <w:t xml:space="preserve">time invested individually in </w:t>
      </w:r>
      <w:r w:rsidR="002C5F5F" w:rsidRPr="00BB612C">
        <w:rPr>
          <w:rFonts w:ascii="Times New Roman" w:hAnsi="Times New Roman" w:cs="Times New Roman"/>
          <w:sz w:val="24"/>
          <w:szCs w:val="24"/>
        </w:rPr>
        <w:t>one</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003E22D3" w:rsidRPr="00BB612C">
        <w:rPr>
          <w:rFonts w:ascii="Times New Roman" w:hAnsi="Times New Roman" w:cs="Times New Roman"/>
          <w:sz w:val="24"/>
          <w:szCs w:val="24"/>
        </w:rPr>
        <w:t>work or personal time</w:t>
      </w:r>
      <w:r w:rsidR="00EC42F9" w:rsidRPr="00BB612C">
        <w:rPr>
          <w:rFonts w:ascii="Times New Roman" w:hAnsi="Times New Roman" w:cs="Times New Roman"/>
          <w:sz w:val="24"/>
          <w:szCs w:val="24"/>
        </w:rPr>
        <w:t xml:space="preserve"> (</w:t>
      </w:r>
      <w:r w:rsidR="00F17390" w:rsidRPr="00BB612C">
        <w:rPr>
          <w:rFonts w:ascii="Times New Roman" w:hAnsi="Times New Roman" w:cs="Times New Roman"/>
          <w:sz w:val="24"/>
          <w:szCs w:val="24"/>
        </w:rPr>
        <w:t xml:space="preserve">Mai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r w:rsidR="00F17390" w:rsidRPr="00BB612C">
        <w:rPr>
          <w:rFonts w:ascii="Times New Roman" w:hAnsi="Times New Roman" w:cs="Times New Roman"/>
          <w:sz w:val="24"/>
          <w:szCs w:val="24"/>
        </w:rPr>
        <w:t>Zheng, 2013)</w:t>
      </w:r>
      <w:r w:rsidR="003303AE">
        <w:rPr>
          <w:rFonts w:ascii="Times New Roman" w:hAnsi="Times New Roman" w:cs="Times New Roman"/>
          <w:sz w:val="24"/>
          <w:szCs w:val="24"/>
        </w:rPr>
        <w:t>.</w:t>
      </w:r>
      <w:r w:rsidRPr="00BB612C">
        <w:rPr>
          <w:rFonts w:ascii="Times New Roman" w:hAnsi="Times New Roman" w:cs="Times New Roman"/>
          <w:sz w:val="24"/>
          <w:szCs w:val="24"/>
        </w:rPr>
        <w:t xml:space="preserve"> </w:t>
      </w:r>
      <w:r w:rsidR="003303AE">
        <w:rPr>
          <w:rFonts w:ascii="Times New Roman" w:hAnsi="Times New Roman" w:cs="Times New Roman"/>
          <w:sz w:val="24"/>
          <w:szCs w:val="24"/>
        </w:rPr>
        <w:t>Examples of such resources include</w:t>
      </w:r>
      <w:r w:rsidRPr="00BB612C">
        <w:rPr>
          <w:rFonts w:ascii="Times New Roman" w:hAnsi="Times New Roman" w:cs="Times New Roman"/>
          <w:sz w:val="24"/>
          <w:szCs w:val="24"/>
        </w:rPr>
        <w:t xml:space="preserve"> expertise about product technology and insight into the</w:t>
      </w:r>
      <w:r w:rsidR="00095FD3">
        <w:rPr>
          <w:rFonts w:ascii="Times New Roman" w:hAnsi="Times New Roman" w:cs="Times New Roman"/>
          <w:sz w:val="24"/>
          <w:szCs w:val="24"/>
        </w:rPr>
        <w:t xml:space="preserve"> </w:t>
      </w:r>
      <w:r w:rsidR="002C5F5F" w:rsidRPr="00BB612C">
        <w:rPr>
          <w:rFonts w:ascii="Times New Roman" w:hAnsi="Times New Roman" w:cs="Times New Roman"/>
          <w:sz w:val="24"/>
          <w:szCs w:val="24"/>
        </w:rPr>
        <w:t>firm</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industry and external environment</w:t>
      </w:r>
      <w:r w:rsidR="00DE25FF" w:rsidRPr="00BB612C">
        <w:rPr>
          <w:rFonts w:ascii="Times New Roman" w:hAnsi="Times New Roman" w:cs="Times New Roman"/>
          <w:sz w:val="24"/>
          <w:szCs w:val="24"/>
        </w:rPr>
        <w:t>.</w:t>
      </w:r>
      <w:r w:rsidR="00E4562F">
        <w:rPr>
          <w:rFonts w:ascii="Times New Roman" w:hAnsi="Times New Roman" w:cs="Times New Roman"/>
          <w:sz w:val="24"/>
          <w:szCs w:val="24"/>
        </w:rPr>
        <w:t xml:space="preserve"> </w:t>
      </w:r>
      <w:r w:rsidR="003303AE">
        <w:rPr>
          <w:rFonts w:ascii="Times New Roman" w:hAnsi="Times New Roman" w:cs="Times New Roman"/>
          <w:sz w:val="24"/>
          <w:szCs w:val="24"/>
        </w:rPr>
        <w:t xml:space="preserve">Another example would be </w:t>
      </w:r>
      <w:r w:rsidR="00B93A29">
        <w:rPr>
          <w:rFonts w:ascii="Times New Roman" w:hAnsi="Times New Roman" w:cs="Times New Roman"/>
          <w:sz w:val="24"/>
          <w:szCs w:val="24"/>
        </w:rPr>
        <w:t xml:space="preserve">knowledge </w:t>
      </w:r>
      <w:r w:rsidR="003303AE">
        <w:rPr>
          <w:rFonts w:ascii="Times New Roman" w:hAnsi="Times New Roman" w:cs="Times New Roman"/>
          <w:sz w:val="24"/>
          <w:szCs w:val="24"/>
        </w:rPr>
        <w:t>about</w:t>
      </w:r>
      <w:r w:rsidR="00B93A29">
        <w:rPr>
          <w:rFonts w:ascii="Times New Roman" w:hAnsi="Times New Roman" w:cs="Times New Roman"/>
          <w:sz w:val="24"/>
          <w:szCs w:val="24"/>
        </w:rPr>
        <w:t xml:space="preserve"> </w:t>
      </w:r>
      <w:r w:rsidR="00E4562F">
        <w:rPr>
          <w:rFonts w:ascii="Times New Roman" w:hAnsi="Times New Roman" w:cs="Times New Roman"/>
          <w:sz w:val="24"/>
          <w:szCs w:val="24"/>
        </w:rPr>
        <w:t>a</w:t>
      </w:r>
      <w:r w:rsidR="00B93A29">
        <w:rPr>
          <w:rFonts w:ascii="Times New Roman" w:hAnsi="Times New Roman" w:cs="Times New Roman"/>
          <w:sz w:val="24"/>
          <w:szCs w:val="24"/>
        </w:rPr>
        <w:t xml:space="preserve"> </w:t>
      </w:r>
      <w:r w:rsidR="003303AE">
        <w:rPr>
          <w:rFonts w:ascii="Times New Roman" w:hAnsi="Times New Roman" w:cs="Times New Roman"/>
          <w:sz w:val="24"/>
          <w:szCs w:val="24"/>
        </w:rPr>
        <w:t xml:space="preserve">specific </w:t>
      </w:r>
      <w:r w:rsidR="00B93A29">
        <w:rPr>
          <w:rFonts w:ascii="Times New Roman" w:hAnsi="Times New Roman" w:cs="Times New Roman"/>
          <w:sz w:val="24"/>
          <w:szCs w:val="24"/>
        </w:rPr>
        <w:t>entrepreneurial opportunity</w:t>
      </w:r>
      <w:r w:rsidR="00821349">
        <w:rPr>
          <w:rFonts w:ascii="Times New Roman" w:hAnsi="Times New Roman" w:cs="Times New Roman"/>
          <w:sz w:val="24"/>
          <w:szCs w:val="24"/>
        </w:rPr>
        <w:t xml:space="preserve"> </w:t>
      </w:r>
      <w:r w:rsidR="00B93A29">
        <w:rPr>
          <w:rFonts w:ascii="Times New Roman" w:hAnsi="Times New Roman" w:cs="Times New Roman"/>
          <w:sz w:val="24"/>
          <w:szCs w:val="24"/>
        </w:rPr>
        <w:t>such as</w:t>
      </w:r>
      <w:r w:rsidR="00E4562F">
        <w:rPr>
          <w:rFonts w:ascii="Times New Roman" w:hAnsi="Times New Roman" w:cs="Times New Roman"/>
          <w:sz w:val="24"/>
          <w:szCs w:val="24"/>
        </w:rPr>
        <w:t xml:space="preserve"> </w:t>
      </w:r>
      <w:r w:rsidR="00821349">
        <w:rPr>
          <w:rFonts w:ascii="Times New Roman" w:hAnsi="Times New Roman" w:cs="Times New Roman"/>
          <w:sz w:val="24"/>
          <w:szCs w:val="24"/>
        </w:rPr>
        <w:t>market size, competition, financial projections</w:t>
      </w:r>
      <w:r w:rsidR="003303AE">
        <w:rPr>
          <w:rFonts w:ascii="Times New Roman" w:hAnsi="Times New Roman" w:cs="Times New Roman"/>
          <w:sz w:val="24"/>
          <w:szCs w:val="24"/>
        </w:rPr>
        <w:t>,</w:t>
      </w:r>
      <w:r w:rsidR="00821349">
        <w:rPr>
          <w:rFonts w:ascii="Times New Roman" w:hAnsi="Times New Roman" w:cs="Times New Roman"/>
          <w:sz w:val="24"/>
          <w:szCs w:val="24"/>
        </w:rPr>
        <w:t xml:space="preserve"> and </w:t>
      </w:r>
      <w:r w:rsidR="00227D22">
        <w:rPr>
          <w:rFonts w:ascii="Times New Roman" w:hAnsi="Times New Roman" w:cs="Times New Roman"/>
          <w:sz w:val="24"/>
          <w:szCs w:val="24"/>
        </w:rPr>
        <w:t xml:space="preserve">other specifics that give the entrepreneur information to make </w:t>
      </w:r>
      <w:r w:rsidR="00E4562F">
        <w:rPr>
          <w:rFonts w:ascii="Times New Roman" w:hAnsi="Times New Roman" w:cs="Times New Roman"/>
          <w:sz w:val="24"/>
          <w:szCs w:val="24"/>
        </w:rPr>
        <w:t xml:space="preserve">decisions </w:t>
      </w:r>
      <w:r w:rsidR="00227D22">
        <w:rPr>
          <w:rFonts w:ascii="Times New Roman" w:hAnsi="Times New Roman" w:cs="Times New Roman"/>
          <w:sz w:val="24"/>
          <w:szCs w:val="24"/>
        </w:rPr>
        <w:t xml:space="preserve">about the </w:t>
      </w:r>
      <w:r w:rsidR="00E4562F">
        <w:rPr>
          <w:rFonts w:ascii="Times New Roman" w:hAnsi="Times New Roman" w:cs="Times New Roman"/>
          <w:sz w:val="24"/>
          <w:szCs w:val="24"/>
        </w:rPr>
        <w:t xml:space="preserve">merits of the </w:t>
      </w:r>
      <w:r w:rsidR="00227D22">
        <w:rPr>
          <w:rFonts w:ascii="Times New Roman" w:hAnsi="Times New Roman" w:cs="Times New Roman"/>
          <w:sz w:val="24"/>
          <w:szCs w:val="24"/>
        </w:rPr>
        <w:t xml:space="preserve">venture. </w:t>
      </w:r>
      <w:r w:rsidR="003303AE">
        <w:rPr>
          <w:rFonts w:ascii="Times New Roman" w:hAnsi="Times New Roman" w:cs="Times New Roman"/>
          <w:sz w:val="24"/>
          <w:szCs w:val="24"/>
        </w:rPr>
        <w:t>Yet another example would be p</w:t>
      </w:r>
      <w:r w:rsidR="00E4562F">
        <w:rPr>
          <w:rFonts w:ascii="Times New Roman" w:hAnsi="Times New Roman" w:cs="Times New Roman"/>
          <w:sz w:val="24"/>
          <w:szCs w:val="24"/>
        </w:rPr>
        <w:t>rior experience with entrepreneurship</w:t>
      </w:r>
      <w:r w:rsidR="003303AE">
        <w:rPr>
          <w:rFonts w:ascii="Times New Roman" w:hAnsi="Times New Roman" w:cs="Times New Roman"/>
          <w:sz w:val="24"/>
          <w:szCs w:val="24"/>
        </w:rPr>
        <w:t xml:space="preserve">. </w:t>
      </w:r>
      <w:r w:rsidR="00C16C39" w:rsidRPr="00BB612C">
        <w:rPr>
          <w:rFonts w:ascii="Times New Roman" w:hAnsi="Times New Roman" w:cs="Times New Roman"/>
          <w:sz w:val="24"/>
          <w:szCs w:val="24"/>
        </w:rPr>
        <w:t xml:space="preserve">The entrepreneur may possess </w:t>
      </w:r>
      <w:r w:rsidR="00810F33" w:rsidRPr="00BB612C">
        <w:rPr>
          <w:rFonts w:ascii="Times New Roman" w:hAnsi="Times New Roman" w:cs="Times New Roman"/>
          <w:sz w:val="24"/>
          <w:szCs w:val="24"/>
        </w:rPr>
        <w:t xml:space="preserve">these skills </w:t>
      </w:r>
      <w:r w:rsidRPr="00BB612C">
        <w:rPr>
          <w:rFonts w:ascii="Times New Roman" w:hAnsi="Times New Roman" w:cs="Times New Roman"/>
          <w:sz w:val="24"/>
          <w:szCs w:val="24"/>
        </w:rPr>
        <w:t>and fulfi</w:t>
      </w:r>
      <w:r w:rsidR="002C5F5F">
        <w:rPr>
          <w:rFonts w:ascii="Times New Roman" w:hAnsi="Times New Roman" w:cs="Times New Roman"/>
          <w:sz w:val="24"/>
          <w:szCs w:val="24"/>
        </w:rPr>
        <w:t>l</w:t>
      </w:r>
      <w:r w:rsidRPr="00BB612C">
        <w:rPr>
          <w:rFonts w:ascii="Times New Roman" w:hAnsi="Times New Roman" w:cs="Times New Roman"/>
          <w:sz w:val="24"/>
          <w:szCs w:val="24"/>
        </w:rPr>
        <w:t>l the</w:t>
      </w:r>
      <w:r w:rsidR="00602E74" w:rsidRPr="00BB612C">
        <w:rPr>
          <w:rFonts w:ascii="Times New Roman" w:hAnsi="Times New Roman" w:cs="Times New Roman"/>
          <w:sz w:val="24"/>
          <w:szCs w:val="24"/>
        </w:rPr>
        <w:t>se</w:t>
      </w:r>
      <w:r w:rsidRPr="00BB612C">
        <w:rPr>
          <w:rFonts w:ascii="Times New Roman" w:hAnsi="Times New Roman" w:cs="Times New Roman"/>
          <w:sz w:val="24"/>
          <w:szCs w:val="24"/>
        </w:rPr>
        <w:t xml:space="preserve"> roles </w:t>
      </w:r>
      <w:r w:rsidR="00810F33" w:rsidRPr="00BB612C">
        <w:rPr>
          <w:rFonts w:ascii="Times New Roman" w:hAnsi="Times New Roman" w:cs="Times New Roman"/>
          <w:sz w:val="24"/>
          <w:szCs w:val="24"/>
        </w:rPr>
        <w:t>him or herself</w:t>
      </w:r>
      <w:r w:rsidR="009D39B3" w:rsidRPr="00BB612C">
        <w:rPr>
          <w:rFonts w:ascii="Times New Roman" w:hAnsi="Times New Roman" w:cs="Times New Roman"/>
          <w:sz w:val="24"/>
          <w:szCs w:val="24"/>
        </w:rPr>
        <w:t xml:space="preserve"> or can use the above resource acquisition methods to obtain the needed human resources.</w:t>
      </w:r>
    </w:p>
    <w:p w14:paraId="594CA8EC" w14:textId="04282B57" w:rsidR="0025495C" w:rsidRPr="00BB612C" w:rsidRDefault="0025495C" w:rsidP="005A68FC">
      <w:pPr>
        <w:pStyle w:val="NoSpacing"/>
        <w:spacing w:line="480" w:lineRule="auto"/>
        <w:rPr>
          <w:rFonts w:ascii="Times New Roman" w:hAnsi="Times New Roman" w:cs="Times New Roman"/>
          <w:b/>
          <w:bCs/>
          <w:sz w:val="24"/>
          <w:szCs w:val="24"/>
        </w:rPr>
      </w:pPr>
      <w:r w:rsidRPr="00BB612C">
        <w:rPr>
          <w:rFonts w:ascii="Times New Roman" w:hAnsi="Times New Roman" w:cs="Times New Roman"/>
          <w:b/>
          <w:bCs/>
          <w:sz w:val="24"/>
          <w:szCs w:val="24"/>
        </w:rPr>
        <w:t>Variance in the Efficacy of Resources from Different Social Capital Sources</w:t>
      </w:r>
    </w:p>
    <w:p w14:paraId="51E66CE0" w14:textId="260185F0" w:rsidR="002701B6" w:rsidRPr="00BB612C" w:rsidRDefault="00125B21" w:rsidP="005A68FC">
      <w:pPr>
        <w:pStyle w:val="NoSpacing"/>
        <w:spacing w:line="480" w:lineRule="auto"/>
        <w:ind w:firstLine="720"/>
        <w:rPr>
          <w:rFonts w:ascii="Times New Roman" w:hAnsi="Times New Roman" w:cs="Times New Roman"/>
          <w:sz w:val="24"/>
        </w:rPr>
      </w:pPr>
      <w:r w:rsidRPr="00BB612C">
        <w:rPr>
          <w:rFonts w:ascii="Times New Roman" w:hAnsi="Times New Roman" w:cs="Times New Roman"/>
          <w:i/>
          <w:iCs/>
          <w:sz w:val="24"/>
          <w:szCs w:val="24"/>
          <w:u w:val="single"/>
        </w:rPr>
        <w:t>Nuclear Family</w:t>
      </w:r>
      <w:r w:rsidR="008F1FC3" w:rsidRPr="00BB612C">
        <w:rPr>
          <w:rFonts w:ascii="Times New Roman" w:hAnsi="Times New Roman" w:cs="Times New Roman"/>
          <w:sz w:val="24"/>
          <w:szCs w:val="24"/>
        </w:rPr>
        <w:t>.</w:t>
      </w:r>
      <w:r w:rsidR="006827AE" w:rsidRPr="00BB612C">
        <w:rPr>
          <w:rFonts w:ascii="Times New Roman" w:hAnsi="Times New Roman" w:cs="Times New Roman"/>
          <w:sz w:val="24"/>
          <w:szCs w:val="24"/>
        </w:rPr>
        <w:t xml:space="preserve"> </w:t>
      </w:r>
      <w:r w:rsidR="006827AE" w:rsidRPr="00BB612C">
        <w:rPr>
          <w:rFonts w:ascii="Times New Roman" w:hAnsi="Times New Roman" w:cs="Times New Roman"/>
          <w:sz w:val="24"/>
        </w:rPr>
        <w:t>When starting a venture, important jobs are often given to a close family member</w:t>
      </w:r>
      <w:r w:rsidR="002C5F5F">
        <w:rPr>
          <w:rFonts w:ascii="Times New Roman" w:hAnsi="Times New Roman" w:cs="Times New Roman"/>
          <w:sz w:val="24"/>
        </w:rPr>
        <w:t xml:space="preserve">, </w:t>
      </w:r>
      <w:r w:rsidR="002C5F5F" w:rsidRPr="00BB612C">
        <w:rPr>
          <w:rFonts w:ascii="Times New Roman" w:hAnsi="Times New Roman" w:cs="Times New Roman"/>
          <w:sz w:val="24"/>
        </w:rPr>
        <w:t>especially in a family-oriented culture like China</w:t>
      </w:r>
      <w:r w:rsidR="00154763">
        <w:rPr>
          <w:rFonts w:ascii="Times New Roman" w:hAnsi="Times New Roman" w:cs="Times New Roman"/>
          <w:sz w:val="24"/>
        </w:rPr>
        <w:t xml:space="preserve"> (Vinton, 1998; Eddleston</w:t>
      </w:r>
      <w:r w:rsidR="003303AE">
        <w:rPr>
          <w:rFonts w:ascii="Times New Roman" w:hAnsi="Times New Roman" w:cs="Times New Roman"/>
          <w:sz w:val="24"/>
        </w:rPr>
        <w:t xml:space="preserve"> </w:t>
      </w:r>
      <w:r w:rsidR="003303AE" w:rsidRPr="003303AE">
        <w:rPr>
          <w:rFonts w:ascii="Times New Roman" w:hAnsi="Times New Roman" w:cs="Times New Roman"/>
          <w:i/>
          <w:iCs/>
          <w:sz w:val="24"/>
        </w:rPr>
        <w:t>et al.</w:t>
      </w:r>
      <w:r w:rsidR="00154763">
        <w:rPr>
          <w:rFonts w:ascii="Times New Roman" w:hAnsi="Times New Roman" w:cs="Times New Roman"/>
          <w:sz w:val="24"/>
        </w:rPr>
        <w:t>, 2010)</w:t>
      </w:r>
      <w:r w:rsidR="006827AE" w:rsidRPr="00BB612C">
        <w:rPr>
          <w:rFonts w:ascii="Times New Roman" w:hAnsi="Times New Roman" w:cs="Times New Roman"/>
          <w:sz w:val="24"/>
        </w:rPr>
        <w:t>. This is done both because of the benefits which accrue to the family member (</w:t>
      </w:r>
      <w:r w:rsidR="005A463E" w:rsidRPr="00BB612C">
        <w:rPr>
          <w:rFonts w:ascii="Times New Roman" w:eastAsia="Times New Roman" w:hAnsi="Times New Roman" w:cs="Times New Roman"/>
          <w:sz w:val="24"/>
          <w:szCs w:val="24"/>
        </w:rPr>
        <w:t>Vinton, 1998</w:t>
      </w:r>
      <w:r w:rsidR="006827AE" w:rsidRPr="00BB612C">
        <w:rPr>
          <w:rFonts w:ascii="Times New Roman" w:hAnsi="Times New Roman" w:cs="Times New Roman"/>
          <w:sz w:val="24"/>
        </w:rPr>
        <w:t>) and because of the high level of trust</w:t>
      </w:r>
      <w:r w:rsidR="0062073D" w:rsidRPr="00BB612C">
        <w:rPr>
          <w:rFonts w:ascii="Times New Roman" w:hAnsi="Times New Roman" w:cs="Times New Roman"/>
          <w:sz w:val="24"/>
        </w:rPr>
        <w:t xml:space="preserve"> </w:t>
      </w:r>
      <w:r w:rsidR="006827AE" w:rsidRPr="00BB612C">
        <w:rPr>
          <w:rFonts w:ascii="Times New Roman" w:hAnsi="Times New Roman" w:cs="Times New Roman"/>
          <w:sz w:val="24"/>
        </w:rPr>
        <w:t>often felt between family</w:t>
      </w:r>
      <w:r w:rsidR="0036284D" w:rsidRPr="00BB612C">
        <w:rPr>
          <w:rFonts w:ascii="Times New Roman" w:hAnsi="Times New Roman" w:cs="Times New Roman"/>
          <w:sz w:val="24"/>
        </w:rPr>
        <w:t xml:space="preserve"> members</w:t>
      </w:r>
      <w:r w:rsidR="008F1FC3" w:rsidRPr="00BB612C">
        <w:rPr>
          <w:rFonts w:ascii="Times New Roman" w:hAnsi="Times New Roman" w:cs="Times New Roman"/>
          <w:sz w:val="24"/>
        </w:rPr>
        <w:t xml:space="preserve"> (</w:t>
      </w:r>
      <w:r w:rsidR="008F1FC3" w:rsidRPr="00BB612C">
        <w:rPr>
          <w:rFonts w:ascii="Times New Roman" w:hAnsi="Times New Roman" w:cs="Times New Roman"/>
          <w:sz w:val="24"/>
          <w:szCs w:val="24"/>
        </w:rPr>
        <w:t>Eddleston</w:t>
      </w:r>
      <w:r w:rsidR="004F5907" w:rsidRPr="00BB612C">
        <w:rPr>
          <w:rFonts w:ascii="Times New Roman" w:hAnsi="Times New Roman" w:cs="Times New Roman"/>
          <w:sz w:val="24"/>
          <w:szCs w:val="24"/>
        </w:rPr>
        <w:t xml:space="preserve"> </w:t>
      </w:r>
      <w:r w:rsidR="004F5907" w:rsidRPr="00A20B71">
        <w:rPr>
          <w:rFonts w:ascii="Times New Roman" w:hAnsi="Times New Roman" w:cs="Times New Roman"/>
          <w:i/>
          <w:iCs/>
          <w:sz w:val="24"/>
          <w:szCs w:val="24"/>
        </w:rPr>
        <w:t>et al.</w:t>
      </w:r>
      <w:r w:rsidR="008F1FC3" w:rsidRPr="00154763">
        <w:rPr>
          <w:rFonts w:ascii="Times New Roman" w:hAnsi="Times New Roman" w:cs="Times New Roman"/>
          <w:sz w:val="24"/>
          <w:szCs w:val="24"/>
        </w:rPr>
        <w:t>,</w:t>
      </w:r>
      <w:r w:rsidR="008F1FC3" w:rsidRPr="00BB612C">
        <w:rPr>
          <w:rFonts w:ascii="Times New Roman" w:hAnsi="Times New Roman" w:cs="Times New Roman"/>
          <w:sz w:val="24"/>
          <w:szCs w:val="24"/>
        </w:rPr>
        <w:t xml:space="preserve"> 2010</w:t>
      </w:r>
      <w:r w:rsidR="008F1FC3" w:rsidRPr="00BB612C">
        <w:rPr>
          <w:rFonts w:ascii="Times New Roman" w:hAnsi="Times New Roman" w:cs="Times New Roman"/>
          <w:sz w:val="24"/>
        </w:rPr>
        <w:t>)</w:t>
      </w:r>
      <w:r w:rsidR="006827AE" w:rsidRPr="00BB612C">
        <w:rPr>
          <w:rFonts w:ascii="Times New Roman" w:hAnsi="Times New Roman" w:cs="Times New Roman"/>
          <w:sz w:val="24"/>
        </w:rPr>
        <w:t xml:space="preserve">. </w:t>
      </w:r>
      <w:r w:rsidR="00E04988">
        <w:rPr>
          <w:rFonts w:ascii="Times New Roman" w:hAnsi="Times New Roman" w:cs="Times New Roman"/>
          <w:sz w:val="24"/>
        </w:rPr>
        <w:t xml:space="preserve">Operational positions of </w:t>
      </w:r>
      <w:r w:rsidR="00E04988">
        <w:rPr>
          <w:rFonts w:ascii="Times New Roman" w:hAnsi="Times New Roman" w:cs="Times New Roman"/>
          <w:sz w:val="24"/>
          <w:szCs w:val="24"/>
        </w:rPr>
        <w:t>m</w:t>
      </w:r>
      <w:r w:rsidR="006827AE" w:rsidRPr="00BB612C">
        <w:rPr>
          <w:rFonts w:ascii="Times New Roman" w:hAnsi="Times New Roman" w:cs="Times New Roman"/>
          <w:sz w:val="24"/>
          <w:szCs w:val="24"/>
        </w:rPr>
        <w:t>anagement and marketing are often highly respected and well-paid (</w:t>
      </w:r>
      <w:proofErr w:type="spellStart"/>
      <w:r w:rsidR="00102BB3" w:rsidRPr="00BB612C">
        <w:rPr>
          <w:rFonts w:ascii="Times New Roman" w:hAnsi="Times New Roman" w:cs="Times New Roman"/>
          <w:color w:val="222222"/>
          <w:sz w:val="24"/>
          <w:szCs w:val="24"/>
          <w:shd w:val="clear" w:color="auto" w:fill="FFFFFF"/>
        </w:rPr>
        <w:t>Kampelmann</w:t>
      </w:r>
      <w:proofErr w:type="spellEnd"/>
      <w:r w:rsidR="00304147" w:rsidRPr="00BB612C">
        <w:rPr>
          <w:rFonts w:ascii="Times New Roman" w:hAnsi="Times New Roman" w:cs="Times New Roman"/>
          <w:color w:val="222222"/>
          <w:sz w:val="24"/>
          <w:szCs w:val="24"/>
          <w:shd w:val="clear" w:color="auto" w:fill="FFFFFF"/>
        </w:rPr>
        <w:t xml:space="preserve"> </w:t>
      </w:r>
      <w:r w:rsidR="008413C5">
        <w:rPr>
          <w:rFonts w:ascii="Times New Roman" w:hAnsi="Times New Roman" w:cs="Times New Roman"/>
          <w:sz w:val="24"/>
          <w:szCs w:val="24"/>
        </w:rPr>
        <w:t>&amp;</w:t>
      </w:r>
      <w:r w:rsidR="008413C5" w:rsidRPr="00BB612C">
        <w:rPr>
          <w:rFonts w:ascii="Times New Roman" w:hAnsi="Times New Roman" w:cs="Times New Roman"/>
          <w:color w:val="222222"/>
          <w:sz w:val="24"/>
          <w:szCs w:val="24"/>
          <w:shd w:val="clear" w:color="auto" w:fill="FFFFFF"/>
        </w:rPr>
        <w:t xml:space="preserve"> </w:t>
      </w:r>
      <w:proofErr w:type="spellStart"/>
      <w:r w:rsidR="00102BB3" w:rsidRPr="00BB612C">
        <w:rPr>
          <w:rFonts w:ascii="Times New Roman" w:hAnsi="Times New Roman" w:cs="Times New Roman"/>
          <w:color w:val="222222"/>
          <w:sz w:val="24"/>
          <w:szCs w:val="24"/>
          <w:shd w:val="clear" w:color="auto" w:fill="FFFFFF"/>
        </w:rPr>
        <w:t>Rycx</w:t>
      </w:r>
      <w:proofErr w:type="spellEnd"/>
      <w:r w:rsidR="00102BB3" w:rsidRPr="00BB612C">
        <w:rPr>
          <w:rFonts w:ascii="Times New Roman" w:hAnsi="Times New Roman" w:cs="Times New Roman"/>
          <w:color w:val="222222"/>
          <w:sz w:val="24"/>
          <w:szCs w:val="24"/>
          <w:shd w:val="clear" w:color="auto" w:fill="FFFFFF"/>
        </w:rPr>
        <w:t>,</w:t>
      </w:r>
      <w:r w:rsidR="00304147" w:rsidRPr="00BB612C">
        <w:rPr>
          <w:rFonts w:ascii="Times New Roman" w:hAnsi="Times New Roman" w:cs="Times New Roman"/>
          <w:color w:val="222222"/>
          <w:sz w:val="24"/>
          <w:szCs w:val="24"/>
          <w:shd w:val="clear" w:color="auto" w:fill="FFFFFF"/>
        </w:rPr>
        <w:t xml:space="preserve"> </w:t>
      </w:r>
      <w:r w:rsidR="00102BB3" w:rsidRPr="00BB612C">
        <w:rPr>
          <w:rFonts w:ascii="Times New Roman" w:hAnsi="Times New Roman" w:cs="Times New Roman"/>
          <w:color w:val="222222"/>
          <w:sz w:val="24"/>
          <w:szCs w:val="24"/>
          <w:shd w:val="clear" w:color="auto" w:fill="FFFFFF"/>
        </w:rPr>
        <w:t>2012</w:t>
      </w:r>
      <w:r w:rsidR="006827AE" w:rsidRPr="00BB612C">
        <w:rPr>
          <w:rFonts w:ascii="Times New Roman" w:hAnsi="Times New Roman" w:cs="Times New Roman"/>
          <w:sz w:val="24"/>
          <w:szCs w:val="24"/>
        </w:rPr>
        <w:t>)</w:t>
      </w:r>
      <w:r w:rsidR="002C5F5F">
        <w:rPr>
          <w:rFonts w:ascii="Times New Roman" w:hAnsi="Times New Roman" w:cs="Times New Roman"/>
          <w:sz w:val="24"/>
          <w:szCs w:val="24"/>
        </w:rPr>
        <w:t>. V</w:t>
      </w:r>
      <w:r w:rsidR="006827AE" w:rsidRPr="00BB612C">
        <w:rPr>
          <w:rFonts w:ascii="Times New Roman" w:hAnsi="Times New Roman" w:cs="Times New Roman"/>
          <w:sz w:val="24"/>
        </w:rPr>
        <w:t>enture founder</w:t>
      </w:r>
      <w:r w:rsidR="003409E7" w:rsidRPr="00BB612C">
        <w:rPr>
          <w:rFonts w:ascii="Times New Roman" w:hAnsi="Times New Roman" w:cs="Times New Roman"/>
          <w:sz w:val="24"/>
        </w:rPr>
        <w:t>s</w:t>
      </w:r>
      <w:r w:rsidR="006827AE" w:rsidRPr="00BB612C">
        <w:rPr>
          <w:rFonts w:ascii="Times New Roman" w:hAnsi="Times New Roman" w:cs="Times New Roman"/>
          <w:sz w:val="24"/>
        </w:rPr>
        <w:t xml:space="preserve"> </w:t>
      </w:r>
      <w:r w:rsidR="003409E7" w:rsidRPr="00BB612C">
        <w:rPr>
          <w:rFonts w:ascii="Times New Roman" w:hAnsi="Times New Roman" w:cs="Times New Roman"/>
          <w:sz w:val="24"/>
        </w:rPr>
        <w:t>must</w:t>
      </w:r>
      <w:r w:rsidR="006827AE" w:rsidRPr="00BB612C">
        <w:rPr>
          <w:rFonts w:ascii="Times New Roman" w:hAnsi="Times New Roman" w:cs="Times New Roman"/>
          <w:sz w:val="24"/>
        </w:rPr>
        <w:t xml:space="preserve"> have </w:t>
      </w:r>
      <w:r w:rsidR="00547382" w:rsidRPr="00BB612C">
        <w:rPr>
          <w:rFonts w:ascii="Times New Roman" w:hAnsi="Times New Roman" w:cs="Times New Roman"/>
          <w:sz w:val="24"/>
        </w:rPr>
        <w:t>great</w:t>
      </w:r>
      <w:r w:rsidR="006827AE" w:rsidRPr="00BB612C">
        <w:rPr>
          <w:rFonts w:ascii="Times New Roman" w:hAnsi="Times New Roman" w:cs="Times New Roman"/>
          <w:sz w:val="24"/>
        </w:rPr>
        <w:t xml:space="preserve"> trust in the </w:t>
      </w:r>
      <w:r w:rsidR="00FB5C86" w:rsidRPr="00BB612C">
        <w:rPr>
          <w:rFonts w:ascii="Times New Roman" w:hAnsi="Times New Roman" w:cs="Times New Roman"/>
          <w:sz w:val="24"/>
        </w:rPr>
        <w:t>individuals</w:t>
      </w:r>
      <w:r w:rsidR="006827AE" w:rsidRPr="00BB612C">
        <w:rPr>
          <w:rFonts w:ascii="Times New Roman" w:hAnsi="Times New Roman" w:cs="Times New Roman"/>
          <w:sz w:val="24"/>
        </w:rPr>
        <w:t xml:space="preserve"> who hold these </w:t>
      </w:r>
      <w:r w:rsidR="003409E7" w:rsidRPr="00BB612C">
        <w:rPr>
          <w:rFonts w:ascii="Times New Roman" w:hAnsi="Times New Roman" w:cs="Times New Roman"/>
          <w:sz w:val="24"/>
        </w:rPr>
        <w:t xml:space="preserve">integral </w:t>
      </w:r>
      <w:r w:rsidR="006827AE" w:rsidRPr="00BB612C">
        <w:rPr>
          <w:rFonts w:ascii="Times New Roman" w:hAnsi="Times New Roman" w:cs="Times New Roman"/>
          <w:sz w:val="24"/>
        </w:rPr>
        <w:t>positions</w:t>
      </w:r>
      <w:r w:rsidR="001F0642" w:rsidRPr="00BB612C">
        <w:rPr>
          <w:rFonts w:ascii="Times New Roman" w:hAnsi="Times New Roman" w:cs="Times New Roman"/>
          <w:sz w:val="24"/>
        </w:rPr>
        <w:t xml:space="preserve"> (</w:t>
      </w:r>
      <w:r w:rsidR="005A463E" w:rsidRPr="00BB612C">
        <w:rPr>
          <w:rFonts w:ascii="Times New Roman" w:eastAsia="Times New Roman" w:hAnsi="Times New Roman" w:cs="Times New Roman"/>
          <w:sz w:val="24"/>
          <w:szCs w:val="24"/>
        </w:rPr>
        <w:t>Julian</w:t>
      </w:r>
      <w:r w:rsidR="00165CD1" w:rsidRPr="00BB612C">
        <w:rPr>
          <w:rFonts w:ascii="Times New Roman" w:eastAsia="Times New Roman" w:hAnsi="Times New Roman" w:cs="Times New Roman"/>
          <w:sz w:val="24"/>
          <w:szCs w:val="24"/>
        </w:rPr>
        <w:t xml:space="preserve"> </w:t>
      </w:r>
      <w:r w:rsidR="004F5907" w:rsidRPr="00BB612C">
        <w:rPr>
          <w:rFonts w:ascii="Times New Roman" w:eastAsia="Times New Roman" w:hAnsi="Times New Roman" w:cs="Times New Roman"/>
          <w:i/>
          <w:iCs/>
          <w:sz w:val="24"/>
          <w:szCs w:val="24"/>
        </w:rPr>
        <w:t>et al.</w:t>
      </w:r>
      <w:r w:rsidR="003409E7" w:rsidRPr="00BB612C">
        <w:rPr>
          <w:rFonts w:ascii="Times New Roman" w:eastAsia="Times New Roman" w:hAnsi="Times New Roman" w:cs="Times New Roman"/>
          <w:sz w:val="24"/>
          <w:szCs w:val="24"/>
        </w:rPr>
        <w:t>,</w:t>
      </w:r>
      <w:r w:rsidR="005A463E" w:rsidRPr="00BB612C">
        <w:rPr>
          <w:rFonts w:ascii="Times New Roman" w:eastAsia="Times New Roman" w:hAnsi="Times New Roman" w:cs="Times New Roman"/>
          <w:sz w:val="24"/>
          <w:szCs w:val="24"/>
        </w:rPr>
        <w:t xml:space="preserve"> 2010</w:t>
      </w:r>
      <w:r w:rsidR="001F0642" w:rsidRPr="00BB612C">
        <w:rPr>
          <w:rFonts w:ascii="Times New Roman" w:hAnsi="Times New Roman" w:cs="Times New Roman"/>
          <w:sz w:val="24"/>
        </w:rPr>
        <w:t>)</w:t>
      </w:r>
      <w:r w:rsidR="006827AE" w:rsidRPr="00BB612C">
        <w:rPr>
          <w:rFonts w:ascii="Times New Roman" w:hAnsi="Times New Roman" w:cs="Times New Roman"/>
          <w:sz w:val="24"/>
        </w:rPr>
        <w:t xml:space="preserve">. For these reasons, </w:t>
      </w:r>
      <w:r w:rsidR="001F0642" w:rsidRPr="00BB612C">
        <w:rPr>
          <w:rFonts w:ascii="Times New Roman" w:hAnsi="Times New Roman" w:cs="Times New Roman"/>
          <w:sz w:val="24"/>
        </w:rPr>
        <w:t>management and marketing positions are often staffed by</w:t>
      </w:r>
      <w:r w:rsidR="006827AE" w:rsidRPr="00BB612C">
        <w:rPr>
          <w:rFonts w:ascii="Times New Roman" w:hAnsi="Times New Roman" w:cs="Times New Roman"/>
          <w:sz w:val="24"/>
        </w:rPr>
        <w:t xml:space="preserve"> </w:t>
      </w:r>
      <w:r w:rsidR="002C5F5F">
        <w:rPr>
          <w:rFonts w:ascii="Times New Roman" w:hAnsi="Times New Roman" w:cs="Times New Roman"/>
          <w:sz w:val="24"/>
        </w:rPr>
        <w:t>nuclear family members</w:t>
      </w:r>
      <w:r w:rsidR="001F0642" w:rsidRPr="00BB612C">
        <w:rPr>
          <w:rFonts w:ascii="Times New Roman" w:hAnsi="Times New Roman" w:cs="Times New Roman"/>
          <w:sz w:val="24"/>
        </w:rPr>
        <w:t xml:space="preserve"> in Chinese </w:t>
      </w:r>
      <w:r w:rsidR="004D0300" w:rsidRPr="00BB612C">
        <w:rPr>
          <w:rFonts w:ascii="Times New Roman" w:hAnsi="Times New Roman" w:cs="Times New Roman"/>
          <w:sz w:val="24"/>
        </w:rPr>
        <w:t>small businesses</w:t>
      </w:r>
      <w:r w:rsidR="006827AE" w:rsidRPr="00BB612C">
        <w:rPr>
          <w:rFonts w:ascii="Times New Roman" w:hAnsi="Times New Roman" w:cs="Times New Roman"/>
          <w:sz w:val="24"/>
        </w:rPr>
        <w:t>.</w:t>
      </w:r>
      <w:r w:rsidR="003409E7" w:rsidRPr="00BB612C">
        <w:rPr>
          <w:rFonts w:ascii="Times New Roman" w:hAnsi="Times New Roman" w:cs="Times New Roman"/>
          <w:sz w:val="24"/>
        </w:rPr>
        <w:t xml:space="preserve"> </w:t>
      </w:r>
      <w:r w:rsidR="001F0642" w:rsidRPr="00BB612C">
        <w:rPr>
          <w:rFonts w:ascii="Times New Roman" w:hAnsi="Times New Roman" w:cs="Times New Roman"/>
          <w:sz w:val="24"/>
        </w:rPr>
        <w:t xml:space="preserve">On the other hand, because </w:t>
      </w:r>
      <w:r w:rsidR="00011B1B" w:rsidRPr="00BB612C">
        <w:rPr>
          <w:rFonts w:ascii="Times New Roman" w:hAnsi="Times New Roman" w:cs="Times New Roman"/>
          <w:sz w:val="24"/>
        </w:rPr>
        <w:t>technical and industry knowledge require</w:t>
      </w:r>
      <w:r w:rsidR="002C5F5F">
        <w:rPr>
          <w:rFonts w:ascii="Times New Roman" w:hAnsi="Times New Roman" w:cs="Times New Roman"/>
          <w:sz w:val="24"/>
        </w:rPr>
        <w:t>s highly specialized training or experience, relatively small nuclear family networks are often not broad enough to provide the necessary human capital compared to larger networks (</w:t>
      </w:r>
      <w:proofErr w:type="spellStart"/>
      <w:r w:rsidR="002C5F5F">
        <w:rPr>
          <w:rFonts w:ascii="Times New Roman" w:hAnsi="Times New Roman" w:cs="Times New Roman"/>
          <w:sz w:val="24"/>
        </w:rPr>
        <w:t>Sirmon</w:t>
      </w:r>
      <w:proofErr w:type="spellEnd"/>
      <w:r w:rsidR="002C5F5F">
        <w:rPr>
          <w:rFonts w:ascii="Times New Roman" w:hAnsi="Times New Roman" w:cs="Times New Roman"/>
          <w:sz w:val="24"/>
        </w:rPr>
        <w:t xml:space="preserve"> </w:t>
      </w:r>
      <w:r w:rsidR="008413C5">
        <w:rPr>
          <w:rFonts w:ascii="Times New Roman" w:hAnsi="Times New Roman" w:cs="Times New Roman"/>
          <w:sz w:val="24"/>
        </w:rPr>
        <w:t xml:space="preserve">&amp; </w:t>
      </w:r>
      <w:proofErr w:type="spellStart"/>
      <w:r w:rsidR="002C5F5F">
        <w:rPr>
          <w:rFonts w:ascii="Times New Roman" w:hAnsi="Times New Roman" w:cs="Times New Roman"/>
          <w:sz w:val="24"/>
        </w:rPr>
        <w:t>Hitt</w:t>
      </w:r>
      <w:proofErr w:type="spellEnd"/>
      <w:r w:rsidR="002C5F5F">
        <w:rPr>
          <w:rFonts w:ascii="Times New Roman" w:hAnsi="Times New Roman" w:cs="Times New Roman"/>
          <w:sz w:val="24"/>
        </w:rPr>
        <w:t>, 2003)</w:t>
      </w:r>
      <w:r w:rsidR="00011B1B" w:rsidRPr="00BB612C">
        <w:rPr>
          <w:rFonts w:ascii="Times New Roman" w:hAnsi="Times New Roman" w:cs="Times New Roman"/>
          <w:sz w:val="24"/>
        </w:rPr>
        <w:t>.</w:t>
      </w:r>
      <w:r w:rsidR="00412A10" w:rsidRPr="00BB612C">
        <w:rPr>
          <w:rFonts w:ascii="Times New Roman" w:hAnsi="Times New Roman" w:cs="Times New Roman"/>
          <w:sz w:val="24"/>
        </w:rPr>
        <w:t xml:space="preserve"> </w:t>
      </w:r>
      <w:bookmarkStart w:id="7" w:name="_Hlk87125060"/>
      <w:r w:rsidR="00A26E61" w:rsidRPr="00BB612C">
        <w:rPr>
          <w:rFonts w:ascii="Times New Roman" w:hAnsi="Times New Roman" w:cs="Times New Roman"/>
          <w:sz w:val="24"/>
        </w:rPr>
        <w:t>For th</w:t>
      </w:r>
      <w:r w:rsidR="00412A10" w:rsidRPr="00BB612C">
        <w:rPr>
          <w:rFonts w:ascii="Times New Roman" w:hAnsi="Times New Roman" w:cs="Times New Roman"/>
          <w:sz w:val="24"/>
        </w:rPr>
        <w:t>is</w:t>
      </w:r>
      <w:r w:rsidR="00A26E61" w:rsidRPr="00BB612C">
        <w:rPr>
          <w:rFonts w:ascii="Times New Roman" w:hAnsi="Times New Roman" w:cs="Times New Roman"/>
          <w:sz w:val="24"/>
        </w:rPr>
        <w:t xml:space="preserve"> reason</w:t>
      </w:r>
      <w:r w:rsidR="003409E7" w:rsidRPr="00BB612C">
        <w:rPr>
          <w:rFonts w:ascii="Times New Roman" w:hAnsi="Times New Roman" w:cs="Times New Roman"/>
          <w:sz w:val="24"/>
        </w:rPr>
        <w:t>,</w:t>
      </w:r>
      <w:r w:rsidR="00A26E61" w:rsidRPr="00BB612C">
        <w:rPr>
          <w:rFonts w:ascii="Times New Roman" w:hAnsi="Times New Roman" w:cs="Times New Roman"/>
          <w:sz w:val="24"/>
        </w:rPr>
        <w:t xml:space="preserve"> </w:t>
      </w:r>
      <w:r w:rsidR="00A26E61" w:rsidRPr="00BB612C">
        <w:rPr>
          <w:rFonts w:ascii="Times New Roman" w:hAnsi="Times New Roman" w:cs="Times New Roman"/>
          <w:sz w:val="24"/>
        </w:rPr>
        <w:lastRenderedPageBreak/>
        <w:t xml:space="preserve">Chinese entrepreneurs </w:t>
      </w:r>
      <w:r w:rsidR="002C2FCB">
        <w:rPr>
          <w:rFonts w:ascii="Times New Roman" w:hAnsi="Times New Roman" w:cs="Times New Roman"/>
          <w:sz w:val="24"/>
        </w:rPr>
        <w:t>m</w:t>
      </w:r>
      <w:r w:rsidR="005637E1">
        <w:rPr>
          <w:rFonts w:ascii="Times New Roman" w:hAnsi="Times New Roman" w:cs="Times New Roman"/>
          <w:sz w:val="24"/>
        </w:rPr>
        <w:t>ay</w:t>
      </w:r>
      <w:r w:rsidR="002C2FCB" w:rsidRPr="00BB612C">
        <w:rPr>
          <w:rFonts w:ascii="Times New Roman" w:hAnsi="Times New Roman" w:cs="Times New Roman"/>
          <w:sz w:val="24"/>
        </w:rPr>
        <w:t xml:space="preserve"> </w:t>
      </w:r>
      <w:r w:rsidR="00A26E61" w:rsidRPr="00BB612C">
        <w:rPr>
          <w:rFonts w:ascii="Times New Roman" w:hAnsi="Times New Roman" w:cs="Times New Roman"/>
          <w:sz w:val="24"/>
        </w:rPr>
        <w:t xml:space="preserve">not </w:t>
      </w:r>
      <w:r w:rsidR="005637E1">
        <w:rPr>
          <w:rFonts w:ascii="Times New Roman" w:hAnsi="Times New Roman" w:cs="Times New Roman"/>
          <w:sz w:val="24"/>
        </w:rPr>
        <w:t xml:space="preserve">be able to </w:t>
      </w:r>
      <w:r w:rsidR="00A26E61" w:rsidRPr="00BB612C">
        <w:rPr>
          <w:rFonts w:ascii="Times New Roman" w:hAnsi="Times New Roman" w:cs="Times New Roman"/>
          <w:sz w:val="24"/>
        </w:rPr>
        <w:t>seek out technical or industry expertise for their ventures with their nuclear family members</w:t>
      </w:r>
      <w:r w:rsidR="00845D99">
        <w:rPr>
          <w:rFonts w:ascii="Times New Roman" w:hAnsi="Times New Roman" w:cs="Times New Roman"/>
          <w:sz w:val="24"/>
        </w:rPr>
        <w:t xml:space="preserve"> </w:t>
      </w:r>
      <w:r w:rsidR="001C11E4">
        <w:rPr>
          <w:rFonts w:ascii="Times New Roman" w:hAnsi="Times New Roman" w:cs="Times New Roman"/>
          <w:sz w:val="24"/>
        </w:rPr>
        <w:t xml:space="preserve">as well </w:t>
      </w:r>
      <w:r w:rsidR="00845D99">
        <w:rPr>
          <w:rFonts w:ascii="Times New Roman" w:hAnsi="Times New Roman" w:cs="Times New Roman"/>
          <w:sz w:val="24"/>
        </w:rPr>
        <w:t>as they can with extended kin</w:t>
      </w:r>
      <w:r w:rsidR="00A26E61" w:rsidRPr="00BB612C">
        <w:rPr>
          <w:rFonts w:ascii="Times New Roman" w:hAnsi="Times New Roman" w:cs="Times New Roman"/>
          <w:sz w:val="24"/>
        </w:rPr>
        <w:t>.</w:t>
      </w:r>
      <w:bookmarkEnd w:id="7"/>
    </w:p>
    <w:p w14:paraId="49B01073" w14:textId="6B1884E3" w:rsidR="006172C0" w:rsidRDefault="00F41A10" w:rsidP="005A68FC">
      <w:pPr>
        <w:spacing w:after="0" w:line="480" w:lineRule="auto"/>
        <w:ind w:firstLine="720"/>
        <w:rPr>
          <w:rFonts w:ascii="Times New Roman" w:hAnsi="Times New Roman" w:cs="Times New Roman"/>
          <w:sz w:val="24"/>
        </w:rPr>
      </w:pPr>
      <w:r>
        <w:rPr>
          <w:rFonts w:ascii="Times New Roman" w:hAnsi="Times New Roman" w:cs="Times New Roman"/>
          <w:i/>
          <w:iCs/>
          <w:sz w:val="24"/>
          <w:u w:val="single"/>
        </w:rPr>
        <w:t xml:space="preserve">Guanxi </w:t>
      </w:r>
      <w:r w:rsidR="00CC0515">
        <w:rPr>
          <w:rFonts w:ascii="Times New Roman" w:hAnsi="Times New Roman" w:cs="Times New Roman"/>
          <w:i/>
          <w:iCs/>
          <w:sz w:val="24"/>
          <w:u w:val="single"/>
        </w:rPr>
        <w:t>Kin</w:t>
      </w:r>
      <w:r>
        <w:rPr>
          <w:rFonts w:ascii="Times New Roman" w:hAnsi="Times New Roman" w:cs="Times New Roman"/>
          <w:i/>
          <w:iCs/>
          <w:sz w:val="24"/>
          <w:u w:val="single"/>
        </w:rPr>
        <w:t xml:space="preserve"> Network</w:t>
      </w:r>
      <w:r w:rsidR="00125B21" w:rsidRPr="00BB612C">
        <w:rPr>
          <w:rFonts w:ascii="Times New Roman" w:hAnsi="Times New Roman" w:cs="Times New Roman"/>
          <w:sz w:val="24"/>
        </w:rPr>
        <w:t xml:space="preserve">. </w:t>
      </w:r>
      <w:r w:rsidR="00FA21CD">
        <w:rPr>
          <w:rFonts w:ascii="Times New Roman" w:hAnsi="Times New Roman" w:cs="Times New Roman"/>
          <w:sz w:val="24"/>
        </w:rPr>
        <w:t xml:space="preserve">Extended </w:t>
      </w:r>
      <w:r w:rsidR="00016BC9">
        <w:rPr>
          <w:rFonts w:ascii="Times New Roman" w:hAnsi="Times New Roman" w:cs="Times New Roman"/>
          <w:sz w:val="24"/>
        </w:rPr>
        <w:t xml:space="preserve">family and </w:t>
      </w:r>
      <w:r w:rsidR="00E315D0">
        <w:rPr>
          <w:rFonts w:ascii="Times New Roman" w:hAnsi="Times New Roman" w:cs="Times New Roman"/>
          <w:sz w:val="24"/>
        </w:rPr>
        <w:t xml:space="preserve">close </w:t>
      </w:r>
      <w:r w:rsidR="00016BC9">
        <w:rPr>
          <w:rFonts w:ascii="Times New Roman" w:hAnsi="Times New Roman" w:cs="Times New Roman"/>
          <w:sz w:val="24"/>
        </w:rPr>
        <w:t>friends’ (“guanxi kin”)</w:t>
      </w:r>
      <w:r w:rsidR="00FA21CD">
        <w:rPr>
          <w:rFonts w:ascii="Times New Roman" w:hAnsi="Times New Roman" w:cs="Times New Roman"/>
          <w:sz w:val="24"/>
        </w:rPr>
        <w:t xml:space="preserve"> potential broader scope of connections often </w:t>
      </w:r>
      <w:r w:rsidR="004B3271">
        <w:rPr>
          <w:rFonts w:ascii="Times New Roman" w:hAnsi="Times New Roman" w:cs="Times New Roman"/>
          <w:sz w:val="24"/>
        </w:rPr>
        <w:t>include</w:t>
      </w:r>
      <w:r w:rsidR="00FA21CD">
        <w:rPr>
          <w:rFonts w:ascii="Times New Roman" w:hAnsi="Times New Roman" w:cs="Times New Roman"/>
          <w:sz w:val="24"/>
        </w:rPr>
        <w:t xml:space="preserve"> individuals with technical or industry-specific knowledge</w:t>
      </w:r>
      <w:r w:rsidR="00342C8E">
        <w:rPr>
          <w:rFonts w:ascii="Times New Roman" w:hAnsi="Times New Roman" w:cs="Times New Roman"/>
          <w:sz w:val="24"/>
        </w:rPr>
        <w:t xml:space="preserve"> based outside of the </w:t>
      </w:r>
      <w:r w:rsidR="00B41972">
        <w:rPr>
          <w:rFonts w:ascii="Times New Roman" w:hAnsi="Times New Roman" w:cs="Times New Roman"/>
          <w:sz w:val="24"/>
        </w:rPr>
        <w:t>entrepreneur’s</w:t>
      </w:r>
      <w:r w:rsidR="00342C8E">
        <w:rPr>
          <w:rFonts w:ascii="Times New Roman" w:hAnsi="Times New Roman" w:cs="Times New Roman"/>
          <w:sz w:val="24"/>
        </w:rPr>
        <w:t xml:space="preserve"> organization</w:t>
      </w:r>
      <w:r w:rsidR="004B3271">
        <w:rPr>
          <w:rFonts w:ascii="Times New Roman" w:hAnsi="Times New Roman" w:cs="Times New Roman"/>
          <w:sz w:val="24"/>
        </w:rPr>
        <w:t xml:space="preserve">. </w:t>
      </w:r>
      <w:r w:rsidR="00016BC9">
        <w:rPr>
          <w:rFonts w:ascii="Times New Roman" w:hAnsi="Times New Roman" w:cs="Times New Roman"/>
          <w:sz w:val="24"/>
        </w:rPr>
        <w:t>Technical and i</w:t>
      </w:r>
      <w:r w:rsidR="00930626">
        <w:rPr>
          <w:rFonts w:ascii="Times New Roman" w:hAnsi="Times New Roman" w:cs="Times New Roman"/>
          <w:sz w:val="24"/>
        </w:rPr>
        <w:t>ndustry-specific knowledge are often absent</w:t>
      </w:r>
      <w:r w:rsidR="00016BC9">
        <w:rPr>
          <w:rFonts w:ascii="Times New Roman" w:hAnsi="Times New Roman" w:cs="Times New Roman"/>
          <w:sz w:val="24"/>
        </w:rPr>
        <w:t>,</w:t>
      </w:r>
      <w:r w:rsidR="00930626">
        <w:rPr>
          <w:rFonts w:ascii="Times New Roman" w:hAnsi="Times New Roman" w:cs="Times New Roman"/>
          <w:sz w:val="24"/>
        </w:rPr>
        <w:t xml:space="preserve"> or </w:t>
      </w:r>
      <w:r w:rsidR="00A474B6">
        <w:rPr>
          <w:rFonts w:ascii="Times New Roman" w:hAnsi="Times New Roman" w:cs="Times New Roman"/>
          <w:sz w:val="24"/>
        </w:rPr>
        <w:t xml:space="preserve">at </w:t>
      </w:r>
      <w:r w:rsidR="00930626">
        <w:rPr>
          <w:rFonts w:ascii="Times New Roman" w:hAnsi="Times New Roman" w:cs="Times New Roman"/>
          <w:sz w:val="24"/>
        </w:rPr>
        <w:t>th</w:t>
      </w:r>
      <w:r w:rsidR="001C11E4">
        <w:rPr>
          <w:rFonts w:ascii="Times New Roman" w:hAnsi="Times New Roman" w:cs="Times New Roman"/>
          <w:sz w:val="24"/>
        </w:rPr>
        <w:t>e</w:t>
      </w:r>
      <w:r w:rsidR="00930626">
        <w:rPr>
          <w:rFonts w:ascii="Times New Roman" w:hAnsi="Times New Roman" w:cs="Times New Roman"/>
          <w:sz w:val="24"/>
        </w:rPr>
        <w:t xml:space="preserve"> least </w:t>
      </w:r>
      <w:r w:rsidR="00F869C4">
        <w:rPr>
          <w:rFonts w:ascii="Times New Roman" w:hAnsi="Times New Roman" w:cs="Times New Roman"/>
          <w:sz w:val="24"/>
        </w:rPr>
        <w:t xml:space="preserve">lacking depth </w:t>
      </w:r>
      <w:r w:rsidR="00762C80">
        <w:rPr>
          <w:rFonts w:ascii="Times New Roman" w:hAnsi="Times New Roman" w:cs="Times New Roman"/>
          <w:sz w:val="24"/>
        </w:rPr>
        <w:t>and diversity</w:t>
      </w:r>
      <w:r w:rsidR="00016BC9">
        <w:rPr>
          <w:rFonts w:ascii="Times New Roman" w:hAnsi="Times New Roman" w:cs="Times New Roman"/>
          <w:sz w:val="24"/>
        </w:rPr>
        <w:t>,</w:t>
      </w:r>
      <w:r w:rsidR="00762C80">
        <w:rPr>
          <w:rFonts w:ascii="Times New Roman" w:hAnsi="Times New Roman" w:cs="Times New Roman"/>
          <w:sz w:val="24"/>
        </w:rPr>
        <w:t xml:space="preserve"> </w:t>
      </w:r>
      <w:r w:rsidR="00016BC9">
        <w:rPr>
          <w:rFonts w:ascii="Times New Roman" w:hAnsi="Times New Roman" w:cs="Times New Roman"/>
          <w:sz w:val="24"/>
        </w:rPr>
        <w:t>within</w:t>
      </w:r>
      <w:r w:rsidR="004E5E30" w:rsidRPr="00BB612C">
        <w:rPr>
          <w:rFonts w:ascii="Times New Roman" w:hAnsi="Times New Roman" w:cs="Times New Roman"/>
          <w:sz w:val="24"/>
        </w:rPr>
        <w:t xml:space="preserve"> the nuclear family</w:t>
      </w:r>
      <w:r w:rsidR="004E5E30">
        <w:rPr>
          <w:rFonts w:ascii="Times New Roman" w:hAnsi="Times New Roman" w:cs="Times New Roman"/>
          <w:sz w:val="24"/>
        </w:rPr>
        <w:t xml:space="preserve">’s </w:t>
      </w:r>
      <w:r w:rsidR="00016BC9">
        <w:rPr>
          <w:rFonts w:ascii="Times New Roman" w:hAnsi="Times New Roman" w:cs="Times New Roman"/>
          <w:sz w:val="24"/>
        </w:rPr>
        <w:t xml:space="preserve">base of </w:t>
      </w:r>
      <w:r w:rsidR="004E5E30">
        <w:rPr>
          <w:rFonts w:ascii="Times New Roman" w:hAnsi="Times New Roman" w:cs="Times New Roman"/>
          <w:sz w:val="24"/>
        </w:rPr>
        <w:t>more general operational knowledge</w:t>
      </w:r>
      <w:r w:rsidR="004E5E30" w:rsidRPr="00BB612C">
        <w:rPr>
          <w:rFonts w:ascii="Times New Roman" w:hAnsi="Times New Roman" w:cs="Times New Roman"/>
          <w:sz w:val="24"/>
        </w:rPr>
        <w:t xml:space="preserve"> (</w:t>
      </w:r>
      <w:r w:rsidR="004E5E30" w:rsidRPr="00BB612C">
        <w:rPr>
          <w:rFonts w:ascii="Times New Roman" w:hAnsi="Times New Roman" w:cs="Times New Roman"/>
          <w:sz w:val="24"/>
          <w:szCs w:val="24"/>
        </w:rPr>
        <w:t xml:space="preserve">Moreno‐Pérez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proofErr w:type="spellStart"/>
      <w:r w:rsidR="004E5E30" w:rsidRPr="00BB612C">
        <w:rPr>
          <w:rFonts w:ascii="Times New Roman" w:hAnsi="Times New Roman" w:cs="Times New Roman"/>
          <w:sz w:val="24"/>
          <w:szCs w:val="24"/>
        </w:rPr>
        <w:t>Lobley</w:t>
      </w:r>
      <w:proofErr w:type="spellEnd"/>
      <w:r w:rsidR="004E5E30" w:rsidRPr="00BB612C">
        <w:rPr>
          <w:rFonts w:ascii="Times New Roman" w:hAnsi="Times New Roman" w:cs="Times New Roman"/>
          <w:sz w:val="24"/>
          <w:szCs w:val="24"/>
        </w:rPr>
        <w:t>, 2015</w:t>
      </w:r>
      <w:r w:rsidR="004E5E30" w:rsidRPr="00BB612C">
        <w:rPr>
          <w:rFonts w:ascii="Times New Roman" w:hAnsi="Times New Roman" w:cs="Times New Roman"/>
          <w:sz w:val="24"/>
        </w:rPr>
        <w:t>).</w:t>
      </w:r>
      <w:r w:rsidR="004E5E30">
        <w:rPr>
          <w:rFonts w:ascii="Times New Roman" w:hAnsi="Times New Roman" w:cs="Times New Roman"/>
          <w:sz w:val="24"/>
        </w:rPr>
        <w:t xml:space="preserve"> In addition, knowledge of specific entrepreneurial opportunities and prior experience with entrepreneurship can differ greatly between nuclear family and </w:t>
      </w:r>
      <w:r w:rsidR="00016BC9">
        <w:rPr>
          <w:rFonts w:ascii="Times New Roman" w:hAnsi="Times New Roman" w:cs="Times New Roman"/>
          <w:sz w:val="24"/>
        </w:rPr>
        <w:t xml:space="preserve">guanxi </w:t>
      </w:r>
      <w:r w:rsidR="004E5E30">
        <w:rPr>
          <w:rFonts w:ascii="Times New Roman" w:hAnsi="Times New Roman" w:cs="Times New Roman"/>
          <w:sz w:val="24"/>
        </w:rPr>
        <w:t>kin</w:t>
      </w:r>
      <w:r w:rsidR="0034328D">
        <w:rPr>
          <w:rFonts w:ascii="Times New Roman" w:hAnsi="Times New Roman" w:cs="Times New Roman"/>
          <w:sz w:val="24"/>
        </w:rPr>
        <w:t xml:space="preserve">. </w:t>
      </w:r>
      <w:r w:rsidR="00F115E9">
        <w:rPr>
          <w:rFonts w:ascii="Times New Roman" w:hAnsi="Times New Roman" w:cs="Times New Roman"/>
          <w:sz w:val="24"/>
        </w:rPr>
        <w:t>Nuclear family members often have a limited reach of information</w:t>
      </w:r>
      <w:r w:rsidR="00DE04B9">
        <w:rPr>
          <w:rFonts w:ascii="Times New Roman" w:hAnsi="Times New Roman" w:cs="Times New Roman"/>
          <w:sz w:val="24"/>
        </w:rPr>
        <w:t xml:space="preserve"> because of the amount of time they spend in </w:t>
      </w:r>
      <w:proofErr w:type="gramStart"/>
      <w:r w:rsidR="00DE04B9">
        <w:rPr>
          <w:rFonts w:ascii="Times New Roman" w:hAnsi="Times New Roman" w:cs="Times New Roman"/>
          <w:sz w:val="24"/>
        </w:rPr>
        <w:t>close proximity</w:t>
      </w:r>
      <w:proofErr w:type="gramEnd"/>
      <w:r w:rsidR="00DE04B9">
        <w:rPr>
          <w:rFonts w:ascii="Times New Roman" w:hAnsi="Times New Roman" w:cs="Times New Roman"/>
          <w:sz w:val="24"/>
        </w:rPr>
        <w:t xml:space="preserve"> with each other (</w:t>
      </w:r>
      <w:proofErr w:type="spellStart"/>
      <w:r w:rsidR="00DE04B9">
        <w:rPr>
          <w:rFonts w:ascii="Times New Roman" w:hAnsi="Times New Roman" w:cs="Times New Roman"/>
          <w:sz w:val="24"/>
        </w:rPr>
        <w:t>Verver</w:t>
      </w:r>
      <w:proofErr w:type="spellEnd"/>
      <w:r w:rsidR="00DE04B9">
        <w:rPr>
          <w:rFonts w:ascii="Times New Roman" w:hAnsi="Times New Roman" w:cs="Times New Roman"/>
          <w:sz w:val="24"/>
        </w:rPr>
        <w:t xml:space="preserve"> </w:t>
      </w:r>
      <w:r w:rsidR="008413C5">
        <w:rPr>
          <w:rFonts w:ascii="Times New Roman" w:hAnsi="Times New Roman" w:cs="Times New Roman"/>
          <w:sz w:val="24"/>
        </w:rPr>
        <w:t xml:space="preserve">&amp; </w:t>
      </w:r>
      <w:proofErr w:type="spellStart"/>
      <w:r w:rsidR="00DE04B9">
        <w:rPr>
          <w:rFonts w:ascii="Times New Roman" w:hAnsi="Times New Roman" w:cs="Times New Roman"/>
          <w:sz w:val="24"/>
        </w:rPr>
        <w:t>Konig</w:t>
      </w:r>
      <w:proofErr w:type="spellEnd"/>
      <w:r w:rsidR="00DE04B9">
        <w:rPr>
          <w:rFonts w:ascii="Times New Roman" w:hAnsi="Times New Roman" w:cs="Times New Roman"/>
          <w:sz w:val="24"/>
        </w:rPr>
        <w:t xml:space="preserve">, 2018). </w:t>
      </w:r>
      <w:r w:rsidR="00DF5002">
        <w:rPr>
          <w:rFonts w:ascii="Times New Roman" w:hAnsi="Times New Roman" w:cs="Times New Roman"/>
          <w:sz w:val="24"/>
        </w:rPr>
        <w:t xml:space="preserve">This closeness </w:t>
      </w:r>
      <w:r w:rsidR="00236E94">
        <w:rPr>
          <w:rFonts w:ascii="Times New Roman" w:hAnsi="Times New Roman" w:cs="Times New Roman"/>
          <w:sz w:val="24"/>
        </w:rPr>
        <w:t xml:space="preserve">provides a way of understanding each </w:t>
      </w:r>
      <w:r w:rsidR="004E5E30">
        <w:rPr>
          <w:rFonts w:ascii="Times New Roman" w:hAnsi="Times New Roman" w:cs="Times New Roman"/>
          <w:sz w:val="24"/>
        </w:rPr>
        <w:t xml:space="preserve">other’s knowledge and </w:t>
      </w:r>
      <w:r w:rsidR="00762C80">
        <w:rPr>
          <w:rFonts w:ascii="Times New Roman" w:hAnsi="Times New Roman" w:cs="Times New Roman"/>
          <w:sz w:val="24"/>
        </w:rPr>
        <w:t>expertise,</w:t>
      </w:r>
      <w:r w:rsidR="00552A9C">
        <w:rPr>
          <w:rFonts w:ascii="Times New Roman" w:hAnsi="Times New Roman" w:cs="Times New Roman"/>
          <w:sz w:val="24"/>
        </w:rPr>
        <w:t xml:space="preserve"> but it can also </w:t>
      </w:r>
      <w:r w:rsidR="008076C7">
        <w:rPr>
          <w:rFonts w:ascii="Times New Roman" w:hAnsi="Times New Roman" w:cs="Times New Roman"/>
          <w:sz w:val="24"/>
        </w:rPr>
        <w:t xml:space="preserve">serve as an echo chamber that may not be helpful when </w:t>
      </w:r>
      <w:r w:rsidR="00440401">
        <w:rPr>
          <w:rFonts w:ascii="Times New Roman" w:hAnsi="Times New Roman" w:cs="Times New Roman"/>
          <w:sz w:val="24"/>
        </w:rPr>
        <w:t>decisions</w:t>
      </w:r>
      <w:r w:rsidR="008076C7">
        <w:rPr>
          <w:rFonts w:ascii="Times New Roman" w:hAnsi="Times New Roman" w:cs="Times New Roman"/>
          <w:sz w:val="24"/>
        </w:rPr>
        <w:t xml:space="preserve"> require</w:t>
      </w:r>
      <w:r w:rsidR="00440401">
        <w:rPr>
          <w:rFonts w:ascii="Times New Roman" w:hAnsi="Times New Roman" w:cs="Times New Roman"/>
          <w:sz w:val="24"/>
        </w:rPr>
        <w:t xml:space="preserve"> new ways of thinking or expertise beyond the nuclear family’s scope</w:t>
      </w:r>
      <w:r w:rsidR="00236E94">
        <w:rPr>
          <w:rFonts w:ascii="Times New Roman" w:hAnsi="Times New Roman" w:cs="Times New Roman"/>
          <w:sz w:val="24"/>
        </w:rPr>
        <w:t>.</w:t>
      </w:r>
      <w:r w:rsidR="004E5E30">
        <w:rPr>
          <w:rFonts w:ascii="Times New Roman" w:hAnsi="Times New Roman" w:cs="Times New Roman"/>
          <w:sz w:val="24"/>
        </w:rPr>
        <w:t xml:space="preserve"> </w:t>
      </w:r>
    </w:p>
    <w:p w14:paraId="088125A5" w14:textId="1EBDA9F1" w:rsidR="00A91B34" w:rsidRDefault="00AF63C9" w:rsidP="005A68FC">
      <w:pPr>
        <w:spacing w:after="0" w:line="480" w:lineRule="auto"/>
        <w:ind w:firstLine="720"/>
        <w:rPr>
          <w:rFonts w:ascii="Times New Roman" w:hAnsi="Times New Roman" w:cs="Times New Roman"/>
          <w:sz w:val="24"/>
        </w:rPr>
      </w:pPr>
      <w:r>
        <w:rPr>
          <w:rFonts w:ascii="Times New Roman" w:hAnsi="Times New Roman" w:cs="Times New Roman"/>
          <w:sz w:val="24"/>
        </w:rPr>
        <w:t>G</w:t>
      </w:r>
      <w:r w:rsidR="00016BC9">
        <w:rPr>
          <w:rFonts w:ascii="Times New Roman" w:hAnsi="Times New Roman" w:cs="Times New Roman"/>
          <w:sz w:val="24"/>
        </w:rPr>
        <w:t xml:space="preserve">uanxi </w:t>
      </w:r>
      <w:r w:rsidR="004E5E30">
        <w:rPr>
          <w:rFonts w:ascii="Times New Roman" w:hAnsi="Times New Roman" w:cs="Times New Roman"/>
          <w:sz w:val="24"/>
        </w:rPr>
        <w:t>kin</w:t>
      </w:r>
      <w:r>
        <w:rPr>
          <w:rFonts w:ascii="Times New Roman" w:hAnsi="Times New Roman" w:cs="Times New Roman"/>
          <w:sz w:val="24"/>
        </w:rPr>
        <w:t xml:space="preserve"> </w:t>
      </w:r>
      <w:r w:rsidR="006172C0">
        <w:rPr>
          <w:rFonts w:ascii="Times New Roman" w:hAnsi="Times New Roman" w:cs="Times New Roman"/>
          <w:sz w:val="24"/>
        </w:rPr>
        <w:t>groups, on the other hand</w:t>
      </w:r>
      <w:r w:rsidR="0091688E">
        <w:rPr>
          <w:rFonts w:ascii="Times New Roman" w:hAnsi="Times New Roman" w:cs="Times New Roman"/>
          <w:sz w:val="24"/>
        </w:rPr>
        <w:t>,</w:t>
      </w:r>
      <w:r w:rsidR="004E5E30">
        <w:rPr>
          <w:rFonts w:ascii="Times New Roman" w:hAnsi="Times New Roman" w:cs="Times New Roman"/>
          <w:sz w:val="24"/>
        </w:rPr>
        <w:t xml:space="preserve"> often have a significantly larger network than the nuclear family (</w:t>
      </w:r>
      <w:proofErr w:type="spellStart"/>
      <w:r w:rsidR="004E5E30">
        <w:rPr>
          <w:rFonts w:ascii="Times New Roman" w:hAnsi="Times New Roman" w:cs="Times New Roman"/>
          <w:sz w:val="24"/>
        </w:rPr>
        <w:t>Verver</w:t>
      </w:r>
      <w:proofErr w:type="spellEnd"/>
      <w:r w:rsidR="004E5E30">
        <w:rPr>
          <w:rFonts w:ascii="Times New Roman" w:hAnsi="Times New Roman" w:cs="Times New Roman"/>
          <w:sz w:val="24"/>
        </w:rPr>
        <w:t xml:space="preserve"> </w:t>
      </w:r>
      <w:r w:rsidR="008413C5">
        <w:rPr>
          <w:rFonts w:ascii="Times New Roman" w:hAnsi="Times New Roman" w:cs="Times New Roman"/>
          <w:sz w:val="24"/>
        </w:rPr>
        <w:t xml:space="preserve">&amp; </w:t>
      </w:r>
      <w:proofErr w:type="spellStart"/>
      <w:r w:rsidR="004E5E30">
        <w:rPr>
          <w:rFonts w:ascii="Times New Roman" w:hAnsi="Times New Roman" w:cs="Times New Roman"/>
          <w:sz w:val="24"/>
        </w:rPr>
        <w:t>Konig</w:t>
      </w:r>
      <w:proofErr w:type="spellEnd"/>
      <w:r w:rsidR="004E5E30">
        <w:rPr>
          <w:rFonts w:ascii="Times New Roman" w:hAnsi="Times New Roman" w:cs="Times New Roman"/>
          <w:sz w:val="24"/>
        </w:rPr>
        <w:t>, 2018), which frequently allows for access to a much</w:t>
      </w:r>
      <w:r w:rsidR="006172C0">
        <w:rPr>
          <w:rFonts w:ascii="Times New Roman" w:hAnsi="Times New Roman" w:cs="Times New Roman"/>
          <w:sz w:val="24"/>
        </w:rPr>
        <w:t xml:space="preserve"> gr</w:t>
      </w:r>
      <w:r w:rsidR="004E5E30">
        <w:rPr>
          <w:rFonts w:ascii="Times New Roman" w:hAnsi="Times New Roman" w:cs="Times New Roman"/>
          <w:sz w:val="24"/>
        </w:rPr>
        <w:t>eater range of knowledge and expertise.</w:t>
      </w:r>
      <w:r w:rsidR="004E5E30" w:rsidRPr="00BB612C">
        <w:rPr>
          <w:rFonts w:ascii="Times New Roman" w:hAnsi="Times New Roman" w:cs="Times New Roman"/>
          <w:sz w:val="24"/>
        </w:rPr>
        <w:t xml:space="preserve"> Thus, </w:t>
      </w:r>
      <w:r w:rsidR="007C1845">
        <w:rPr>
          <w:rFonts w:ascii="Times New Roman" w:hAnsi="Times New Roman" w:cs="Times New Roman"/>
          <w:sz w:val="24"/>
        </w:rPr>
        <w:t xml:space="preserve">guanxi </w:t>
      </w:r>
      <w:r w:rsidR="004E5E30">
        <w:rPr>
          <w:rFonts w:ascii="Times New Roman" w:hAnsi="Times New Roman" w:cs="Times New Roman"/>
          <w:sz w:val="24"/>
        </w:rPr>
        <w:t>kin</w:t>
      </w:r>
      <w:r w:rsidR="004E5E30" w:rsidRPr="00BB612C">
        <w:rPr>
          <w:rFonts w:ascii="Times New Roman" w:hAnsi="Times New Roman" w:cs="Times New Roman"/>
          <w:sz w:val="24"/>
        </w:rPr>
        <w:t xml:space="preserve"> groups </w:t>
      </w:r>
      <w:r w:rsidR="004E5E30">
        <w:rPr>
          <w:rFonts w:ascii="Times New Roman" w:hAnsi="Times New Roman" w:cs="Times New Roman"/>
          <w:sz w:val="24"/>
        </w:rPr>
        <w:t>may</w:t>
      </w:r>
      <w:r w:rsidR="004E5E30" w:rsidRPr="00BB612C">
        <w:rPr>
          <w:rFonts w:ascii="Times New Roman" w:hAnsi="Times New Roman" w:cs="Times New Roman"/>
          <w:sz w:val="24"/>
        </w:rPr>
        <w:t xml:space="preserve"> often </w:t>
      </w:r>
      <w:r w:rsidR="004E5E30">
        <w:rPr>
          <w:rFonts w:ascii="Times New Roman" w:hAnsi="Times New Roman" w:cs="Times New Roman"/>
          <w:sz w:val="24"/>
        </w:rPr>
        <w:t xml:space="preserve">be </w:t>
      </w:r>
      <w:r w:rsidR="004E5E30" w:rsidRPr="00BB612C">
        <w:rPr>
          <w:rFonts w:ascii="Times New Roman" w:hAnsi="Times New Roman" w:cs="Times New Roman"/>
          <w:sz w:val="24"/>
        </w:rPr>
        <w:t>a source of skilled and still relatively trusted individuals when specific technical skills</w:t>
      </w:r>
      <w:r w:rsidR="00762C80">
        <w:rPr>
          <w:rFonts w:ascii="Times New Roman" w:hAnsi="Times New Roman" w:cs="Times New Roman"/>
          <w:sz w:val="24"/>
        </w:rPr>
        <w:t xml:space="preserve"> or a broader industry knowledge </w:t>
      </w:r>
      <w:r w:rsidR="004E5E30" w:rsidRPr="00BB612C">
        <w:rPr>
          <w:rFonts w:ascii="Times New Roman" w:hAnsi="Times New Roman" w:cs="Times New Roman"/>
          <w:sz w:val="24"/>
        </w:rPr>
        <w:t xml:space="preserve">are required for </w:t>
      </w:r>
      <w:r w:rsidR="00762C80">
        <w:rPr>
          <w:rFonts w:ascii="Times New Roman" w:hAnsi="Times New Roman" w:cs="Times New Roman"/>
          <w:sz w:val="24"/>
        </w:rPr>
        <w:t xml:space="preserve">the </w:t>
      </w:r>
      <w:r w:rsidR="004E5E30" w:rsidRPr="00BB612C">
        <w:rPr>
          <w:rFonts w:ascii="Times New Roman" w:hAnsi="Times New Roman" w:cs="Times New Roman"/>
          <w:sz w:val="24"/>
        </w:rPr>
        <w:t>entrepreneur</w:t>
      </w:r>
      <w:r w:rsidR="00762C80">
        <w:rPr>
          <w:rFonts w:ascii="Times New Roman" w:hAnsi="Times New Roman" w:cs="Times New Roman"/>
          <w:sz w:val="24"/>
        </w:rPr>
        <w:t>’s</w:t>
      </w:r>
      <w:r w:rsidR="004E5E30" w:rsidRPr="00BB612C">
        <w:rPr>
          <w:rFonts w:ascii="Times New Roman" w:hAnsi="Times New Roman" w:cs="Times New Roman"/>
          <w:sz w:val="24"/>
        </w:rPr>
        <w:t xml:space="preserve"> venture.</w:t>
      </w:r>
      <w:r w:rsidR="004E5E30">
        <w:rPr>
          <w:rFonts w:ascii="Times New Roman" w:hAnsi="Times New Roman" w:cs="Times New Roman"/>
          <w:sz w:val="24"/>
        </w:rPr>
        <w:t xml:space="preserve"> For example, </w:t>
      </w:r>
      <w:r w:rsidR="007C1845">
        <w:rPr>
          <w:rFonts w:ascii="Times New Roman" w:hAnsi="Times New Roman" w:cs="Times New Roman"/>
          <w:sz w:val="24"/>
        </w:rPr>
        <w:t xml:space="preserve">guanxi </w:t>
      </w:r>
      <w:r w:rsidR="004E5E30">
        <w:rPr>
          <w:rFonts w:ascii="Times New Roman" w:hAnsi="Times New Roman" w:cs="Times New Roman"/>
          <w:sz w:val="24"/>
        </w:rPr>
        <w:t>kin</w:t>
      </w:r>
      <w:r w:rsidR="009D2D86">
        <w:rPr>
          <w:rFonts w:ascii="Times New Roman" w:hAnsi="Times New Roman" w:cs="Times New Roman"/>
          <w:sz w:val="24"/>
        </w:rPr>
        <w:t xml:space="preserve"> groups may be more helpful when making</w:t>
      </w:r>
      <w:r w:rsidR="00654D4C">
        <w:rPr>
          <w:rFonts w:ascii="Times New Roman" w:hAnsi="Times New Roman" w:cs="Times New Roman"/>
          <w:sz w:val="24"/>
        </w:rPr>
        <w:t xml:space="preserve"> decisions that require innovative </w:t>
      </w:r>
      <w:r w:rsidR="008523CD">
        <w:rPr>
          <w:rFonts w:ascii="Times New Roman" w:hAnsi="Times New Roman" w:cs="Times New Roman"/>
          <w:sz w:val="24"/>
        </w:rPr>
        <w:t xml:space="preserve">and diverse ways of thinking such as </w:t>
      </w:r>
      <w:r w:rsidR="00985437">
        <w:rPr>
          <w:rFonts w:ascii="Times New Roman" w:hAnsi="Times New Roman" w:cs="Times New Roman"/>
          <w:sz w:val="24"/>
        </w:rPr>
        <w:t>new potential customer niches</w:t>
      </w:r>
      <w:r w:rsidR="00440401">
        <w:rPr>
          <w:rFonts w:ascii="Times New Roman" w:hAnsi="Times New Roman" w:cs="Times New Roman"/>
          <w:sz w:val="24"/>
        </w:rPr>
        <w:t xml:space="preserve"> </w:t>
      </w:r>
      <w:r w:rsidR="00BC5FCA">
        <w:rPr>
          <w:rFonts w:ascii="Times New Roman" w:hAnsi="Times New Roman" w:cs="Times New Roman"/>
          <w:sz w:val="24"/>
        </w:rPr>
        <w:t xml:space="preserve">or opportunity recognition </w:t>
      </w:r>
      <w:r w:rsidR="00440401">
        <w:rPr>
          <w:rFonts w:ascii="Times New Roman" w:hAnsi="Times New Roman" w:cs="Times New Roman"/>
          <w:sz w:val="24"/>
        </w:rPr>
        <w:t>within an industry</w:t>
      </w:r>
      <w:r w:rsidR="00BC5FCA">
        <w:rPr>
          <w:rFonts w:ascii="Times New Roman" w:hAnsi="Times New Roman" w:cs="Times New Roman"/>
          <w:sz w:val="24"/>
        </w:rPr>
        <w:t>.</w:t>
      </w:r>
      <w:r w:rsidR="00440401">
        <w:rPr>
          <w:rFonts w:ascii="Times New Roman" w:hAnsi="Times New Roman" w:cs="Times New Roman"/>
          <w:sz w:val="24"/>
        </w:rPr>
        <w:t xml:space="preserve"> </w:t>
      </w:r>
    </w:p>
    <w:p w14:paraId="34B685E2" w14:textId="7F27668B" w:rsidR="00315769" w:rsidRPr="00BB612C" w:rsidRDefault="00A91B34" w:rsidP="00A539F8">
      <w:pPr>
        <w:spacing w:after="0" w:line="480" w:lineRule="auto"/>
        <w:ind w:firstLine="720"/>
        <w:rPr>
          <w:rFonts w:ascii="Times New Roman" w:hAnsi="Times New Roman" w:cs="Times New Roman"/>
          <w:sz w:val="24"/>
        </w:rPr>
      </w:pPr>
      <w:r>
        <w:rPr>
          <w:rFonts w:ascii="Times New Roman" w:hAnsi="Times New Roman" w:cs="Times New Roman"/>
          <w:sz w:val="24"/>
        </w:rPr>
        <w:t xml:space="preserve">However, </w:t>
      </w:r>
      <w:r w:rsidR="00985437">
        <w:rPr>
          <w:rFonts w:ascii="Times New Roman" w:hAnsi="Times New Roman" w:cs="Times New Roman"/>
          <w:sz w:val="24"/>
        </w:rPr>
        <w:t xml:space="preserve">in </w:t>
      </w:r>
      <w:r w:rsidR="007C1845">
        <w:rPr>
          <w:rFonts w:ascii="Times New Roman" w:hAnsi="Times New Roman" w:cs="Times New Roman"/>
          <w:sz w:val="24"/>
        </w:rPr>
        <w:t xml:space="preserve">guanxi </w:t>
      </w:r>
      <w:r w:rsidR="00315769" w:rsidRPr="00BB612C">
        <w:rPr>
          <w:rFonts w:ascii="Times New Roman" w:hAnsi="Times New Roman" w:cs="Times New Roman"/>
          <w:sz w:val="24"/>
        </w:rPr>
        <w:t>kin groups</w:t>
      </w:r>
      <w:r w:rsidR="003409E7" w:rsidRPr="00BB612C">
        <w:rPr>
          <w:rFonts w:ascii="Times New Roman" w:hAnsi="Times New Roman" w:cs="Times New Roman"/>
          <w:sz w:val="24"/>
        </w:rPr>
        <w:t>, relationship bonds</w:t>
      </w:r>
      <w:r w:rsidR="00F85673" w:rsidRPr="00BB612C">
        <w:rPr>
          <w:rFonts w:ascii="Times New Roman" w:hAnsi="Times New Roman" w:cs="Times New Roman"/>
          <w:sz w:val="24"/>
        </w:rPr>
        <w:t xml:space="preserve"> </w:t>
      </w:r>
      <w:r w:rsidR="00315769" w:rsidRPr="00BB612C">
        <w:rPr>
          <w:rFonts w:ascii="Times New Roman" w:hAnsi="Times New Roman" w:cs="Times New Roman"/>
          <w:sz w:val="24"/>
        </w:rPr>
        <w:t>are generally</w:t>
      </w:r>
      <w:r w:rsidR="00450054" w:rsidRPr="00BB612C">
        <w:rPr>
          <w:rFonts w:ascii="Times New Roman" w:hAnsi="Times New Roman" w:cs="Times New Roman"/>
          <w:sz w:val="24"/>
        </w:rPr>
        <w:t xml:space="preserve"> </w:t>
      </w:r>
      <w:r w:rsidR="00315769" w:rsidRPr="00BB612C">
        <w:rPr>
          <w:rFonts w:ascii="Times New Roman" w:hAnsi="Times New Roman" w:cs="Times New Roman"/>
          <w:sz w:val="24"/>
        </w:rPr>
        <w:t xml:space="preserve">weaker than those within the </w:t>
      </w:r>
      <w:r w:rsidR="00315769" w:rsidRPr="00BB612C">
        <w:rPr>
          <w:rFonts w:ascii="Times New Roman" w:hAnsi="Times New Roman" w:cs="Times New Roman"/>
          <w:sz w:val="24"/>
          <w:szCs w:val="24"/>
        </w:rPr>
        <w:t>nuclear family</w:t>
      </w:r>
      <w:r w:rsidR="007D4452" w:rsidRPr="00BB612C">
        <w:rPr>
          <w:rFonts w:ascii="Times New Roman" w:hAnsi="Times New Roman" w:cs="Times New Roman"/>
          <w:sz w:val="24"/>
          <w:szCs w:val="24"/>
        </w:rPr>
        <w:t xml:space="preserve"> due to relative lack of proximity and time investment with more distant relatives</w:t>
      </w:r>
      <w:r w:rsidR="005028E2">
        <w:rPr>
          <w:rFonts w:ascii="Times New Roman" w:hAnsi="Times New Roman" w:cs="Times New Roman"/>
          <w:sz w:val="24"/>
          <w:szCs w:val="24"/>
        </w:rPr>
        <w:t xml:space="preserve"> and friends (</w:t>
      </w:r>
      <w:proofErr w:type="spellStart"/>
      <w:r w:rsidR="00A20B71">
        <w:rPr>
          <w:rFonts w:ascii="Times New Roman" w:hAnsi="Times New Roman" w:cs="Times New Roman"/>
          <w:sz w:val="24"/>
          <w:szCs w:val="24"/>
        </w:rPr>
        <w:t>Verver</w:t>
      </w:r>
      <w:proofErr w:type="spellEnd"/>
      <w:r w:rsidR="00A20B71">
        <w:rPr>
          <w:rFonts w:ascii="Times New Roman" w:hAnsi="Times New Roman" w:cs="Times New Roman"/>
          <w:sz w:val="24"/>
          <w:szCs w:val="24"/>
        </w:rPr>
        <w:t xml:space="preserve"> </w:t>
      </w:r>
      <w:r w:rsidR="008413C5">
        <w:rPr>
          <w:rFonts w:ascii="Times New Roman" w:hAnsi="Times New Roman" w:cs="Times New Roman"/>
          <w:sz w:val="24"/>
          <w:szCs w:val="24"/>
        </w:rPr>
        <w:t xml:space="preserve">&amp; </w:t>
      </w:r>
      <w:proofErr w:type="spellStart"/>
      <w:r w:rsidR="00A20B71">
        <w:rPr>
          <w:rFonts w:ascii="Times New Roman" w:hAnsi="Times New Roman" w:cs="Times New Roman"/>
          <w:sz w:val="24"/>
          <w:szCs w:val="24"/>
        </w:rPr>
        <w:t>Konig</w:t>
      </w:r>
      <w:proofErr w:type="spellEnd"/>
      <w:r w:rsidR="00A20B71">
        <w:rPr>
          <w:rFonts w:ascii="Times New Roman" w:hAnsi="Times New Roman" w:cs="Times New Roman"/>
          <w:sz w:val="24"/>
          <w:szCs w:val="24"/>
        </w:rPr>
        <w:t>, 2018</w:t>
      </w:r>
      <w:r w:rsidR="005028E2">
        <w:rPr>
          <w:rFonts w:ascii="Times New Roman" w:hAnsi="Times New Roman" w:cs="Times New Roman"/>
          <w:sz w:val="24"/>
          <w:szCs w:val="24"/>
        </w:rPr>
        <w:t>)</w:t>
      </w:r>
      <w:r w:rsidR="00315769" w:rsidRPr="00BB612C">
        <w:rPr>
          <w:rFonts w:ascii="Times New Roman" w:hAnsi="Times New Roman" w:cs="Times New Roman"/>
          <w:sz w:val="24"/>
          <w:szCs w:val="24"/>
        </w:rPr>
        <w:t xml:space="preserve">. Because of this, feelings of trust and indebtedness </w:t>
      </w:r>
      <w:r>
        <w:rPr>
          <w:rFonts w:ascii="Times New Roman" w:hAnsi="Times New Roman" w:cs="Times New Roman"/>
          <w:sz w:val="24"/>
          <w:szCs w:val="24"/>
        </w:rPr>
        <w:lastRenderedPageBreak/>
        <w:t xml:space="preserve">are felt less towards one’s </w:t>
      </w:r>
      <w:r w:rsidR="007C1845">
        <w:rPr>
          <w:rFonts w:ascii="Times New Roman" w:hAnsi="Times New Roman" w:cs="Times New Roman"/>
          <w:sz w:val="24"/>
          <w:szCs w:val="24"/>
        </w:rPr>
        <w:t xml:space="preserve">guanxi </w:t>
      </w:r>
      <w:r>
        <w:rPr>
          <w:rFonts w:ascii="Times New Roman" w:hAnsi="Times New Roman" w:cs="Times New Roman"/>
          <w:sz w:val="24"/>
          <w:szCs w:val="24"/>
        </w:rPr>
        <w:t>kin than they</w:t>
      </w:r>
      <w:r w:rsidR="00A2632B">
        <w:rPr>
          <w:rFonts w:ascii="Times New Roman" w:hAnsi="Times New Roman" w:cs="Times New Roman"/>
          <w:sz w:val="24"/>
          <w:szCs w:val="24"/>
        </w:rPr>
        <w:t xml:space="preserve"> are</w:t>
      </w:r>
      <w:r>
        <w:rPr>
          <w:rFonts w:ascii="Times New Roman" w:hAnsi="Times New Roman" w:cs="Times New Roman"/>
          <w:sz w:val="24"/>
          <w:szCs w:val="24"/>
        </w:rPr>
        <w:t xml:space="preserve"> towards </w:t>
      </w:r>
      <w:r w:rsidR="00574E57">
        <w:rPr>
          <w:rFonts w:ascii="Times New Roman" w:hAnsi="Times New Roman" w:cs="Times New Roman"/>
          <w:sz w:val="24"/>
          <w:szCs w:val="24"/>
        </w:rPr>
        <w:t>the</w:t>
      </w:r>
      <w:r w:rsidR="00315769" w:rsidRPr="00BB612C">
        <w:rPr>
          <w:rFonts w:ascii="Times New Roman" w:hAnsi="Times New Roman" w:cs="Times New Roman"/>
          <w:sz w:val="24"/>
          <w:szCs w:val="24"/>
        </w:rPr>
        <w:t xml:space="preserve"> nuclear family </w:t>
      </w:r>
      <w:r w:rsidR="00450054" w:rsidRPr="00BB612C">
        <w:rPr>
          <w:rFonts w:ascii="Times New Roman" w:hAnsi="Times New Roman" w:cs="Times New Roman"/>
          <w:sz w:val="24"/>
          <w:szCs w:val="24"/>
        </w:rPr>
        <w:t>(</w:t>
      </w:r>
      <w:proofErr w:type="spellStart"/>
      <w:r w:rsidR="00A20B71">
        <w:rPr>
          <w:rFonts w:ascii="Times New Roman" w:hAnsi="Times New Roman" w:cs="Times New Roman"/>
          <w:sz w:val="24"/>
          <w:szCs w:val="24"/>
        </w:rPr>
        <w:t>Verver</w:t>
      </w:r>
      <w:proofErr w:type="spellEnd"/>
      <w:r w:rsidR="00A20B71">
        <w:rPr>
          <w:rFonts w:ascii="Times New Roman" w:hAnsi="Times New Roman" w:cs="Times New Roman"/>
          <w:sz w:val="24"/>
          <w:szCs w:val="24"/>
        </w:rPr>
        <w:t xml:space="preserve"> </w:t>
      </w:r>
      <w:r w:rsidR="008413C5">
        <w:rPr>
          <w:rFonts w:ascii="Times New Roman" w:hAnsi="Times New Roman" w:cs="Times New Roman"/>
          <w:sz w:val="24"/>
          <w:szCs w:val="24"/>
        </w:rPr>
        <w:t xml:space="preserve">&amp; </w:t>
      </w:r>
      <w:proofErr w:type="spellStart"/>
      <w:r w:rsidR="00A20B71">
        <w:rPr>
          <w:rFonts w:ascii="Times New Roman" w:hAnsi="Times New Roman" w:cs="Times New Roman"/>
          <w:sz w:val="24"/>
          <w:szCs w:val="24"/>
        </w:rPr>
        <w:t>Konig</w:t>
      </w:r>
      <w:proofErr w:type="spellEnd"/>
      <w:r w:rsidR="00A20B71">
        <w:rPr>
          <w:rFonts w:ascii="Times New Roman" w:hAnsi="Times New Roman" w:cs="Times New Roman"/>
          <w:sz w:val="24"/>
          <w:szCs w:val="24"/>
        </w:rPr>
        <w:t>, 2018</w:t>
      </w:r>
      <w:r w:rsidR="003B2A50" w:rsidRPr="00BB612C">
        <w:rPr>
          <w:rFonts w:ascii="Times New Roman" w:hAnsi="Times New Roman" w:cs="Times New Roman"/>
          <w:sz w:val="24"/>
          <w:szCs w:val="24"/>
        </w:rPr>
        <w:t>)</w:t>
      </w:r>
      <w:r w:rsidR="00315769" w:rsidRPr="00BB612C">
        <w:rPr>
          <w:rFonts w:ascii="Times New Roman" w:hAnsi="Times New Roman" w:cs="Times New Roman"/>
          <w:sz w:val="24"/>
          <w:szCs w:val="24"/>
        </w:rPr>
        <w:t xml:space="preserve">. This </w:t>
      </w:r>
      <w:r w:rsidR="00A20B71">
        <w:rPr>
          <w:rFonts w:ascii="Times New Roman" w:hAnsi="Times New Roman" w:cs="Times New Roman"/>
          <w:sz w:val="24"/>
          <w:szCs w:val="24"/>
        </w:rPr>
        <w:t xml:space="preserve">can </w:t>
      </w:r>
      <w:r w:rsidR="00315769" w:rsidRPr="00BB612C">
        <w:rPr>
          <w:rFonts w:ascii="Times New Roman" w:hAnsi="Times New Roman" w:cs="Times New Roman"/>
          <w:sz w:val="24"/>
          <w:szCs w:val="24"/>
        </w:rPr>
        <w:t xml:space="preserve">lead to </w:t>
      </w:r>
      <w:r w:rsidR="007C1845">
        <w:rPr>
          <w:rFonts w:ascii="Times New Roman" w:hAnsi="Times New Roman" w:cs="Times New Roman"/>
          <w:sz w:val="24"/>
          <w:szCs w:val="24"/>
        </w:rPr>
        <w:t xml:space="preserve">guanxi </w:t>
      </w:r>
      <w:r w:rsidR="00CC0515">
        <w:rPr>
          <w:rFonts w:ascii="Times New Roman" w:hAnsi="Times New Roman" w:cs="Times New Roman"/>
          <w:sz w:val="24"/>
          <w:szCs w:val="24"/>
        </w:rPr>
        <w:t>kin</w:t>
      </w:r>
      <w:r w:rsidR="004D0300" w:rsidRPr="00BB612C">
        <w:rPr>
          <w:rFonts w:ascii="Times New Roman" w:hAnsi="Times New Roman" w:cs="Times New Roman"/>
          <w:sz w:val="24"/>
        </w:rPr>
        <w:t xml:space="preserve"> sometimes</w:t>
      </w:r>
      <w:r w:rsidR="00315769" w:rsidRPr="00BB612C">
        <w:rPr>
          <w:rFonts w:ascii="Times New Roman" w:hAnsi="Times New Roman" w:cs="Times New Roman"/>
          <w:sz w:val="24"/>
        </w:rPr>
        <w:t xml:space="preserve"> being overlooked for jobs of perceived importance and respect</w:t>
      </w:r>
      <w:r w:rsidR="00450054" w:rsidRPr="00BB612C">
        <w:rPr>
          <w:rFonts w:ascii="Times New Roman" w:hAnsi="Times New Roman" w:cs="Times New Roman"/>
          <w:sz w:val="24"/>
        </w:rPr>
        <w:t xml:space="preserve"> </w:t>
      </w:r>
      <w:r w:rsidR="004D0300" w:rsidRPr="00BB612C">
        <w:rPr>
          <w:rFonts w:ascii="Times New Roman" w:hAnsi="Times New Roman" w:cs="Times New Roman"/>
          <w:sz w:val="24"/>
        </w:rPr>
        <w:t xml:space="preserve">in favor of nuclear family members </w:t>
      </w:r>
      <w:r w:rsidR="00450054" w:rsidRPr="00BB612C">
        <w:rPr>
          <w:rFonts w:ascii="Times New Roman" w:hAnsi="Times New Roman" w:cs="Times New Roman"/>
          <w:sz w:val="24"/>
        </w:rPr>
        <w:t>(</w:t>
      </w:r>
      <w:proofErr w:type="spellStart"/>
      <w:r w:rsidR="00A360DF" w:rsidRPr="00BB612C">
        <w:rPr>
          <w:rFonts w:ascii="Times New Roman" w:hAnsi="Times New Roman" w:cs="Times New Roman"/>
          <w:sz w:val="24"/>
        </w:rPr>
        <w:t>Poelking</w:t>
      </w:r>
      <w:proofErr w:type="spellEnd"/>
      <w:r w:rsidR="00A360DF" w:rsidRPr="00BB612C">
        <w:rPr>
          <w:rFonts w:ascii="Times New Roman" w:hAnsi="Times New Roman" w:cs="Times New Roman"/>
          <w:sz w:val="24"/>
        </w:rPr>
        <w:t>, 2017</w:t>
      </w:r>
      <w:r w:rsidR="00450054" w:rsidRPr="00BB612C">
        <w:rPr>
          <w:rFonts w:ascii="Times New Roman" w:hAnsi="Times New Roman" w:cs="Times New Roman"/>
          <w:sz w:val="24"/>
        </w:rPr>
        <w:t>).</w:t>
      </w:r>
      <w:r w:rsidR="00315769" w:rsidRPr="00BB612C">
        <w:rPr>
          <w:rFonts w:ascii="Times New Roman" w:hAnsi="Times New Roman" w:cs="Times New Roman"/>
          <w:sz w:val="24"/>
        </w:rPr>
        <w:t xml:space="preserve"> For this reason, </w:t>
      </w:r>
      <w:r w:rsidR="00574E57">
        <w:rPr>
          <w:rFonts w:ascii="Times New Roman" w:hAnsi="Times New Roman" w:cs="Times New Roman"/>
          <w:sz w:val="24"/>
        </w:rPr>
        <w:t xml:space="preserve">operational </w:t>
      </w:r>
      <w:r w:rsidR="00315769" w:rsidRPr="00BB612C">
        <w:rPr>
          <w:rFonts w:ascii="Times New Roman" w:hAnsi="Times New Roman" w:cs="Times New Roman"/>
          <w:sz w:val="24"/>
        </w:rPr>
        <w:t xml:space="preserve">positions of management and marketing </w:t>
      </w:r>
      <w:r w:rsidR="005B6BF7">
        <w:rPr>
          <w:rFonts w:ascii="Times New Roman" w:hAnsi="Times New Roman" w:cs="Times New Roman"/>
          <w:sz w:val="24"/>
        </w:rPr>
        <w:t>may</w:t>
      </w:r>
      <w:r w:rsidR="00315769" w:rsidRPr="00BB612C">
        <w:rPr>
          <w:rFonts w:ascii="Times New Roman" w:hAnsi="Times New Roman" w:cs="Times New Roman"/>
          <w:sz w:val="24"/>
        </w:rPr>
        <w:t xml:space="preserve"> </w:t>
      </w:r>
      <w:r w:rsidR="007822A2" w:rsidRPr="00BB612C">
        <w:rPr>
          <w:rFonts w:ascii="Times New Roman" w:hAnsi="Times New Roman" w:cs="Times New Roman"/>
          <w:sz w:val="24"/>
        </w:rPr>
        <w:t xml:space="preserve">only </w:t>
      </w:r>
      <w:r w:rsidR="002C5F5F">
        <w:rPr>
          <w:rFonts w:ascii="Times New Roman" w:hAnsi="Times New Roman" w:cs="Times New Roman"/>
          <w:sz w:val="24"/>
        </w:rPr>
        <w:t xml:space="preserve">be </w:t>
      </w:r>
      <w:r w:rsidR="007822A2" w:rsidRPr="00BB612C">
        <w:rPr>
          <w:rFonts w:ascii="Times New Roman" w:hAnsi="Times New Roman" w:cs="Times New Roman"/>
          <w:sz w:val="24"/>
        </w:rPr>
        <w:t>intermittently</w:t>
      </w:r>
      <w:r w:rsidR="00315769" w:rsidRPr="00BB612C">
        <w:rPr>
          <w:rFonts w:ascii="Times New Roman" w:hAnsi="Times New Roman" w:cs="Times New Roman"/>
          <w:sz w:val="24"/>
        </w:rPr>
        <w:t xml:space="preserve"> filled by </w:t>
      </w:r>
      <w:r w:rsidR="007C1845">
        <w:rPr>
          <w:rFonts w:ascii="Times New Roman" w:hAnsi="Times New Roman" w:cs="Times New Roman"/>
          <w:sz w:val="24"/>
        </w:rPr>
        <w:t xml:space="preserve">guanxi </w:t>
      </w:r>
      <w:r w:rsidR="00CC0515">
        <w:rPr>
          <w:rFonts w:ascii="Times New Roman" w:hAnsi="Times New Roman" w:cs="Times New Roman"/>
          <w:sz w:val="24"/>
        </w:rPr>
        <w:t>kin</w:t>
      </w:r>
      <w:r w:rsidR="00315769" w:rsidRPr="00BB612C">
        <w:rPr>
          <w:rFonts w:ascii="Times New Roman" w:hAnsi="Times New Roman" w:cs="Times New Roman"/>
          <w:sz w:val="24"/>
        </w:rPr>
        <w:t>.</w:t>
      </w:r>
      <w:r w:rsidR="00574E57">
        <w:rPr>
          <w:rFonts w:ascii="Times New Roman" w:hAnsi="Times New Roman" w:cs="Times New Roman"/>
          <w:sz w:val="24"/>
        </w:rPr>
        <w:t xml:space="preserve"> </w:t>
      </w:r>
      <w:r w:rsidR="00EE63CF" w:rsidRPr="00BB612C">
        <w:rPr>
          <w:rFonts w:ascii="Times New Roman" w:hAnsi="Times New Roman" w:cs="Times New Roman"/>
          <w:sz w:val="24"/>
        </w:rPr>
        <w:t>Though feelings of trust and indebtedness are lower than th</w:t>
      </w:r>
      <w:r w:rsidR="00EE63CF">
        <w:rPr>
          <w:rFonts w:ascii="Times New Roman" w:hAnsi="Times New Roman" w:cs="Times New Roman"/>
          <w:sz w:val="24"/>
        </w:rPr>
        <w:t xml:space="preserve">ose of nuclear family members, individuals within </w:t>
      </w:r>
      <w:r w:rsidR="00EE63CF" w:rsidRPr="00BB612C">
        <w:rPr>
          <w:rFonts w:ascii="Times New Roman" w:hAnsi="Times New Roman" w:cs="Times New Roman"/>
          <w:sz w:val="24"/>
        </w:rPr>
        <w:t>one</w:t>
      </w:r>
      <w:r w:rsidR="00EE63CF">
        <w:rPr>
          <w:rFonts w:ascii="Times New Roman" w:hAnsi="Times New Roman" w:cs="Times New Roman"/>
          <w:sz w:val="24"/>
        </w:rPr>
        <w:t>’</w:t>
      </w:r>
      <w:r w:rsidR="00EE63CF" w:rsidRPr="00BB612C">
        <w:rPr>
          <w:rFonts w:ascii="Times New Roman" w:hAnsi="Times New Roman" w:cs="Times New Roman"/>
          <w:sz w:val="24"/>
        </w:rPr>
        <w:t xml:space="preserve">s </w:t>
      </w:r>
      <w:r w:rsidR="00AF63C9">
        <w:rPr>
          <w:rFonts w:ascii="Times New Roman" w:hAnsi="Times New Roman" w:cs="Times New Roman"/>
          <w:sz w:val="24"/>
        </w:rPr>
        <w:t>guanxi</w:t>
      </w:r>
      <w:r w:rsidR="00EE63CF" w:rsidRPr="00BB612C">
        <w:rPr>
          <w:rFonts w:ascii="Times New Roman" w:hAnsi="Times New Roman" w:cs="Times New Roman"/>
          <w:sz w:val="24"/>
        </w:rPr>
        <w:t xml:space="preserve"> </w:t>
      </w:r>
      <w:r w:rsidR="00EE63CF">
        <w:rPr>
          <w:rFonts w:ascii="Times New Roman" w:hAnsi="Times New Roman" w:cs="Times New Roman"/>
          <w:sz w:val="24"/>
        </w:rPr>
        <w:t>kin</w:t>
      </w:r>
      <w:r w:rsidR="00EE63CF" w:rsidRPr="00BB612C">
        <w:rPr>
          <w:rFonts w:ascii="Times New Roman" w:hAnsi="Times New Roman" w:cs="Times New Roman"/>
          <w:sz w:val="24"/>
        </w:rPr>
        <w:t xml:space="preserve"> group still share an inherent level of fellowship </w:t>
      </w:r>
      <w:r w:rsidR="00EE63CF">
        <w:rPr>
          <w:rFonts w:ascii="Times New Roman" w:hAnsi="Times New Roman" w:cs="Times New Roman"/>
          <w:sz w:val="24"/>
        </w:rPr>
        <w:t xml:space="preserve">with the individual </w:t>
      </w:r>
      <w:r w:rsidR="00EE63CF" w:rsidRPr="00BB612C">
        <w:rPr>
          <w:rFonts w:ascii="Times New Roman" w:hAnsi="Times New Roman" w:cs="Times New Roman"/>
          <w:sz w:val="24"/>
        </w:rPr>
        <w:t>above that of an average potential hire due to familial and friendship bonds (</w:t>
      </w:r>
      <w:r w:rsidR="00EE63CF" w:rsidRPr="00BB612C">
        <w:rPr>
          <w:rFonts w:ascii="Times New Roman" w:hAnsi="Times New Roman" w:cs="Times New Roman"/>
          <w:sz w:val="24"/>
          <w:szCs w:val="24"/>
        </w:rPr>
        <w:t>Vinton, 1998</w:t>
      </w:r>
      <w:r w:rsidR="00EE63CF" w:rsidRPr="00BB612C">
        <w:rPr>
          <w:rFonts w:ascii="Times New Roman" w:hAnsi="Times New Roman" w:cs="Times New Roman"/>
          <w:sz w:val="24"/>
        </w:rPr>
        <w:t>).</w:t>
      </w:r>
    </w:p>
    <w:p w14:paraId="593AF828" w14:textId="72FF4DC0" w:rsidR="00315769" w:rsidRPr="00BB612C" w:rsidRDefault="00C747F3" w:rsidP="00075DE0">
      <w:pPr>
        <w:spacing w:after="0" w:line="480" w:lineRule="auto"/>
        <w:ind w:firstLine="720"/>
        <w:rPr>
          <w:rFonts w:ascii="Times New Roman" w:hAnsi="Times New Roman" w:cs="Times New Roman"/>
          <w:sz w:val="24"/>
        </w:rPr>
      </w:pPr>
      <w:r w:rsidRPr="00BB612C">
        <w:rPr>
          <w:rFonts w:ascii="Times New Roman" w:hAnsi="Times New Roman" w:cs="Times New Roman"/>
          <w:i/>
          <w:iCs/>
          <w:sz w:val="24"/>
          <w:u w:val="single"/>
        </w:rPr>
        <w:t>Professional Network</w:t>
      </w:r>
      <w:r w:rsidRPr="00BB612C">
        <w:rPr>
          <w:rFonts w:ascii="Times New Roman" w:hAnsi="Times New Roman" w:cs="Times New Roman"/>
          <w:sz w:val="24"/>
        </w:rPr>
        <w:t xml:space="preserve">. </w:t>
      </w:r>
      <w:r w:rsidR="00345900" w:rsidRPr="00BB612C">
        <w:rPr>
          <w:rFonts w:ascii="Times New Roman" w:hAnsi="Times New Roman" w:cs="Times New Roman"/>
          <w:sz w:val="24"/>
        </w:rPr>
        <w:t>Professional networks</w:t>
      </w:r>
      <w:r w:rsidR="008F6D0E" w:rsidRPr="00BB612C">
        <w:rPr>
          <w:rFonts w:ascii="Times New Roman" w:hAnsi="Times New Roman" w:cs="Times New Roman"/>
          <w:sz w:val="24"/>
        </w:rPr>
        <w:t xml:space="preserve"> </w:t>
      </w:r>
      <w:r w:rsidR="00EA2D4A">
        <w:rPr>
          <w:rFonts w:ascii="Times New Roman" w:hAnsi="Times New Roman" w:cs="Times New Roman"/>
          <w:sz w:val="24"/>
        </w:rPr>
        <w:t xml:space="preserve">of former </w:t>
      </w:r>
      <w:r w:rsidR="009807FD">
        <w:rPr>
          <w:rFonts w:ascii="Times New Roman" w:hAnsi="Times New Roman" w:cs="Times New Roman"/>
          <w:sz w:val="24"/>
        </w:rPr>
        <w:t>work colleagues</w:t>
      </w:r>
      <w:r w:rsidR="00EA2D4A">
        <w:rPr>
          <w:rFonts w:ascii="Times New Roman" w:hAnsi="Times New Roman" w:cs="Times New Roman"/>
          <w:sz w:val="24"/>
        </w:rPr>
        <w:t xml:space="preserve"> </w:t>
      </w:r>
      <w:r w:rsidR="00CE039F" w:rsidRPr="00BB612C">
        <w:rPr>
          <w:rFonts w:ascii="Times New Roman" w:hAnsi="Times New Roman" w:cs="Times New Roman"/>
          <w:sz w:val="24"/>
        </w:rPr>
        <w:t>can</w:t>
      </w:r>
      <w:r w:rsidR="008F6D0E" w:rsidRPr="00BB612C">
        <w:rPr>
          <w:rFonts w:ascii="Times New Roman" w:hAnsi="Times New Roman" w:cs="Times New Roman"/>
          <w:sz w:val="24"/>
        </w:rPr>
        <w:t xml:space="preserve"> be highly flexible </w:t>
      </w:r>
      <w:r w:rsidR="00CE039F" w:rsidRPr="00BB612C">
        <w:rPr>
          <w:rFonts w:ascii="Times New Roman" w:hAnsi="Times New Roman" w:cs="Times New Roman"/>
          <w:sz w:val="24"/>
        </w:rPr>
        <w:t xml:space="preserve">hiring </w:t>
      </w:r>
      <w:r w:rsidR="008F6D0E" w:rsidRPr="00BB612C">
        <w:rPr>
          <w:rFonts w:ascii="Times New Roman" w:hAnsi="Times New Roman" w:cs="Times New Roman"/>
          <w:sz w:val="24"/>
        </w:rPr>
        <w:t>pools</w:t>
      </w:r>
      <w:r w:rsidR="00EA2D4A">
        <w:rPr>
          <w:rFonts w:ascii="Times New Roman" w:hAnsi="Times New Roman" w:cs="Times New Roman"/>
          <w:sz w:val="24"/>
        </w:rPr>
        <w:t xml:space="preserve"> (</w:t>
      </w:r>
      <w:r w:rsidR="00EA2D4A" w:rsidRPr="00BB612C">
        <w:rPr>
          <w:rFonts w:ascii="Times New Roman" w:hAnsi="Times New Roman" w:cs="Times New Roman"/>
          <w:sz w:val="24"/>
        </w:rPr>
        <w:t xml:space="preserve">Gallagher </w:t>
      </w:r>
      <w:r w:rsidR="008413C5">
        <w:rPr>
          <w:rFonts w:ascii="Times New Roman" w:hAnsi="Times New Roman" w:cs="Times New Roman"/>
          <w:sz w:val="24"/>
          <w:szCs w:val="24"/>
        </w:rPr>
        <w:t>&amp;</w:t>
      </w:r>
      <w:r w:rsidR="008413C5" w:rsidRPr="00BB612C">
        <w:rPr>
          <w:rFonts w:ascii="Times New Roman" w:hAnsi="Times New Roman" w:cs="Times New Roman"/>
          <w:sz w:val="24"/>
        </w:rPr>
        <w:t xml:space="preserve"> </w:t>
      </w:r>
      <w:r w:rsidR="00EA2D4A" w:rsidRPr="00BB612C">
        <w:rPr>
          <w:rFonts w:ascii="Times New Roman" w:hAnsi="Times New Roman" w:cs="Times New Roman"/>
          <w:sz w:val="24"/>
        </w:rPr>
        <w:t>Sias, 2009</w:t>
      </w:r>
      <w:r w:rsidR="00EA2D4A">
        <w:rPr>
          <w:rFonts w:ascii="Times New Roman" w:hAnsi="Times New Roman" w:cs="Times New Roman"/>
          <w:sz w:val="24"/>
        </w:rPr>
        <w:t xml:space="preserve">; </w:t>
      </w:r>
      <w:r w:rsidR="00EA2D4A" w:rsidRPr="00BB612C">
        <w:rPr>
          <w:rFonts w:ascii="Times New Roman" w:hAnsi="Times New Roman" w:cs="Times New Roman"/>
          <w:sz w:val="24"/>
        </w:rPr>
        <w:t>Thomas</w:t>
      </w:r>
      <w:r w:rsidR="003C6F37">
        <w:rPr>
          <w:rFonts w:ascii="Times New Roman" w:hAnsi="Times New Roman" w:cs="Times New Roman"/>
          <w:sz w:val="24"/>
        </w:rPr>
        <w:t xml:space="preserve"> </w:t>
      </w:r>
      <w:r w:rsidR="003C6F37" w:rsidRPr="003C6F37">
        <w:rPr>
          <w:rFonts w:ascii="Times New Roman" w:hAnsi="Times New Roman" w:cs="Times New Roman"/>
          <w:i/>
          <w:iCs/>
          <w:sz w:val="24"/>
        </w:rPr>
        <w:t>et al.</w:t>
      </w:r>
      <w:r w:rsidR="009807FD">
        <w:rPr>
          <w:rFonts w:ascii="Times New Roman" w:hAnsi="Times New Roman" w:cs="Times New Roman"/>
          <w:sz w:val="24"/>
        </w:rPr>
        <w:t xml:space="preserve">, </w:t>
      </w:r>
      <w:r w:rsidR="00EA2D4A" w:rsidRPr="00BB612C">
        <w:rPr>
          <w:rFonts w:ascii="Times New Roman" w:hAnsi="Times New Roman" w:cs="Times New Roman"/>
          <w:sz w:val="24"/>
        </w:rPr>
        <w:t>2019</w:t>
      </w:r>
      <w:r w:rsidR="00EA2D4A">
        <w:rPr>
          <w:rFonts w:ascii="Times New Roman" w:hAnsi="Times New Roman" w:cs="Times New Roman"/>
          <w:sz w:val="24"/>
        </w:rPr>
        <w:t>)</w:t>
      </w:r>
      <w:r w:rsidR="008F6D0E" w:rsidRPr="00BB612C">
        <w:rPr>
          <w:rFonts w:ascii="Times New Roman" w:hAnsi="Times New Roman" w:cs="Times New Roman"/>
          <w:sz w:val="24"/>
        </w:rPr>
        <w:t xml:space="preserve">. </w:t>
      </w:r>
      <w:r w:rsidR="00F85673" w:rsidRPr="00BB612C">
        <w:rPr>
          <w:rFonts w:ascii="Times New Roman" w:hAnsi="Times New Roman" w:cs="Times New Roman"/>
          <w:sz w:val="24"/>
        </w:rPr>
        <w:t xml:space="preserve">Work </w:t>
      </w:r>
      <w:r w:rsidR="00CE039F" w:rsidRPr="00BB612C">
        <w:rPr>
          <w:rFonts w:ascii="Times New Roman" w:hAnsi="Times New Roman" w:cs="Times New Roman"/>
          <w:sz w:val="24"/>
        </w:rPr>
        <w:t>colleagues</w:t>
      </w:r>
      <w:r w:rsidR="00F85673" w:rsidRPr="00BB612C">
        <w:rPr>
          <w:rFonts w:ascii="Times New Roman" w:hAnsi="Times New Roman" w:cs="Times New Roman"/>
          <w:sz w:val="24"/>
        </w:rPr>
        <w:t xml:space="preserve"> </w:t>
      </w:r>
      <w:r w:rsidR="008F6D0E" w:rsidRPr="00BB612C">
        <w:rPr>
          <w:rFonts w:ascii="Times New Roman" w:hAnsi="Times New Roman" w:cs="Times New Roman"/>
          <w:sz w:val="24"/>
        </w:rPr>
        <w:t>often form</w:t>
      </w:r>
      <w:r w:rsidR="00315769" w:rsidRPr="00BB612C">
        <w:rPr>
          <w:rFonts w:ascii="Times New Roman" w:hAnsi="Times New Roman" w:cs="Times New Roman"/>
          <w:sz w:val="24"/>
        </w:rPr>
        <w:t xml:space="preserve"> </w:t>
      </w:r>
      <w:r w:rsidR="006510CF" w:rsidRPr="00BB612C">
        <w:rPr>
          <w:rFonts w:ascii="Times New Roman" w:hAnsi="Times New Roman" w:cs="Times New Roman"/>
          <w:sz w:val="24"/>
        </w:rPr>
        <w:t xml:space="preserve">strong interpersonal connections </w:t>
      </w:r>
      <w:r w:rsidR="008F6D0E" w:rsidRPr="00BB612C">
        <w:rPr>
          <w:rFonts w:ascii="Times New Roman" w:hAnsi="Times New Roman" w:cs="Times New Roman"/>
          <w:sz w:val="24"/>
        </w:rPr>
        <w:t xml:space="preserve">due to </w:t>
      </w:r>
      <w:r w:rsidR="006510CF" w:rsidRPr="00BB612C">
        <w:rPr>
          <w:rFonts w:ascii="Times New Roman" w:hAnsi="Times New Roman" w:cs="Times New Roman"/>
          <w:sz w:val="24"/>
        </w:rPr>
        <w:t xml:space="preserve">the </w:t>
      </w:r>
      <w:r w:rsidR="00315769" w:rsidRPr="00BB612C">
        <w:rPr>
          <w:rFonts w:ascii="Times New Roman" w:hAnsi="Times New Roman" w:cs="Times New Roman"/>
          <w:sz w:val="24"/>
        </w:rPr>
        <w:t xml:space="preserve">long periods </w:t>
      </w:r>
      <w:r w:rsidR="002C5F5F">
        <w:rPr>
          <w:rFonts w:ascii="Times New Roman" w:hAnsi="Times New Roman" w:cs="Times New Roman"/>
          <w:sz w:val="24"/>
        </w:rPr>
        <w:t>they spend together, often equivalent to or even greater than the time spent with</w:t>
      </w:r>
      <w:r w:rsidR="009807FD">
        <w:rPr>
          <w:rFonts w:ascii="Times New Roman" w:hAnsi="Times New Roman" w:cs="Times New Roman"/>
          <w:sz w:val="24"/>
        </w:rPr>
        <w:t xml:space="preserve"> </w:t>
      </w:r>
      <w:r w:rsidR="002C5F5F" w:rsidRPr="00BB612C">
        <w:rPr>
          <w:rFonts w:ascii="Times New Roman" w:hAnsi="Times New Roman" w:cs="Times New Roman"/>
          <w:sz w:val="24"/>
        </w:rPr>
        <w:t>one</w:t>
      </w:r>
      <w:r w:rsidR="003F5744">
        <w:rPr>
          <w:rFonts w:ascii="Times New Roman" w:hAnsi="Times New Roman" w:cs="Times New Roman"/>
          <w:sz w:val="24"/>
        </w:rPr>
        <w:t>’</w:t>
      </w:r>
      <w:r w:rsidR="002C5F5F" w:rsidRPr="00BB612C">
        <w:rPr>
          <w:rFonts w:ascii="Times New Roman" w:hAnsi="Times New Roman" w:cs="Times New Roman"/>
          <w:sz w:val="24"/>
        </w:rPr>
        <w:t xml:space="preserve">s </w:t>
      </w:r>
      <w:r w:rsidR="00315769" w:rsidRPr="00BB612C">
        <w:rPr>
          <w:rFonts w:ascii="Times New Roman" w:hAnsi="Times New Roman" w:cs="Times New Roman"/>
          <w:sz w:val="24"/>
        </w:rPr>
        <w:t>own nuclear family</w:t>
      </w:r>
      <w:r w:rsidR="00233D39" w:rsidRPr="00BB612C">
        <w:rPr>
          <w:rFonts w:ascii="Times New Roman" w:hAnsi="Times New Roman" w:cs="Times New Roman"/>
          <w:sz w:val="24"/>
        </w:rPr>
        <w:t xml:space="preserve"> (</w:t>
      </w:r>
      <w:proofErr w:type="spellStart"/>
      <w:r w:rsidR="000B56DD" w:rsidRPr="00BB612C">
        <w:rPr>
          <w:rFonts w:ascii="Times New Roman" w:hAnsi="Times New Roman" w:cs="Times New Roman"/>
          <w:sz w:val="24"/>
          <w:szCs w:val="24"/>
        </w:rPr>
        <w:t>Nie</w:t>
      </w:r>
      <w:proofErr w:type="spellEnd"/>
      <w:r w:rsidR="004F5907" w:rsidRPr="00BB612C">
        <w:rPr>
          <w:rFonts w:ascii="Times New Roman" w:hAnsi="Times New Roman" w:cs="Times New Roman"/>
          <w:sz w:val="24"/>
          <w:szCs w:val="24"/>
        </w:rPr>
        <w:t xml:space="preserve"> </w:t>
      </w:r>
      <w:r w:rsidR="004F5907" w:rsidRPr="003C6F37">
        <w:rPr>
          <w:rFonts w:ascii="Times New Roman" w:hAnsi="Times New Roman" w:cs="Times New Roman"/>
          <w:i/>
          <w:iCs/>
          <w:sz w:val="24"/>
          <w:szCs w:val="24"/>
        </w:rPr>
        <w:t>et al.</w:t>
      </w:r>
      <w:r w:rsidR="000B56DD" w:rsidRPr="00CC0515">
        <w:rPr>
          <w:rFonts w:ascii="Times New Roman" w:hAnsi="Times New Roman" w:cs="Times New Roman"/>
          <w:sz w:val="24"/>
          <w:szCs w:val="24"/>
        </w:rPr>
        <w:t>,</w:t>
      </w:r>
      <w:r w:rsidR="000B56DD" w:rsidRPr="00BB612C">
        <w:rPr>
          <w:rFonts w:ascii="Times New Roman" w:hAnsi="Times New Roman" w:cs="Times New Roman"/>
          <w:sz w:val="24"/>
          <w:szCs w:val="24"/>
        </w:rPr>
        <w:t xml:space="preserve"> 2015</w:t>
      </w:r>
      <w:r w:rsidR="00233D39" w:rsidRPr="00BB612C">
        <w:rPr>
          <w:rFonts w:ascii="Times New Roman" w:hAnsi="Times New Roman" w:cs="Times New Roman"/>
          <w:sz w:val="24"/>
        </w:rPr>
        <w:t>)</w:t>
      </w:r>
      <w:r w:rsidR="00315769" w:rsidRPr="00BB612C">
        <w:rPr>
          <w:rFonts w:ascii="Times New Roman" w:hAnsi="Times New Roman" w:cs="Times New Roman"/>
          <w:sz w:val="24"/>
        </w:rPr>
        <w:t xml:space="preserve">. In addition, the professional environment of the work relationship formed between coworkers, </w:t>
      </w:r>
      <w:r w:rsidR="00CE039F" w:rsidRPr="00BB612C">
        <w:rPr>
          <w:rFonts w:ascii="Times New Roman" w:hAnsi="Times New Roman" w:cs="Times New Roman"/>
          <w:sz w:val="24"/>
        </w:rPr>
        <w:t xml:space="preserve">who </w:t>
      </w:r>
      <w:r w:rsidR="00233D39" w:rsidRPr="00BB612C">
        <w:rPr>
          <w:rFonts w:ascii="Times New Roman" w:hAnsi="Times New Roman" w:cs="Times New Roman"/>
          <w:sz w:val="24"/>
        </w:rPr>
        <w:t>often</w:t>
      </w:r>
      <w:r w:rsidR="00315769" w:rsidRPr="00BB612C">
        <w:rPr>
          <w:rFonts w:ascii="Times New Roman" w:hAnsi="Times New Roman" w:cs="Times New Roman"/>
          <w:sz w:val="24"/>
        </w:rPr>
        <w:t xml:space="preserve"> </w:t>
      </w:r>
      <w:r w:rsidR="0055134D" w:rsidRPr="00BB612C">
        <w:rPr>
          <w:rFonts w:ascii="Times New Roman" w:hAnsi="Times New Roman" w:cs="Times New Roman"/>
          <w:sz w:val="24"/>
        </w:rPr>
        <w:t>must</w:t>
      </w:r>
      <w:r w:rsidR="00315769" w:rsidRPr="00BB612C">
        <w:rPr>
          <w:rFonts w:ascii="Times New Roman" w:hAnsi="Times New Roman" w:cs="Times New Roman"/>
          <w:sz w:val="24"/>
        </w:rPr>
        <w:t xml:space="preserve"> rely on </w:t>
      </w:r>
      <w:r w:rsidR="00CE039F" w:rsidRPr="00BB612C">
        <w:rPr>
          <w:rFonts w:ascii="Times New Roman" w:hAnsi="Times New Roman" w:cs="Times New Roman"/>
          <w:sz w:val="24"/>
        </w:rPr>
        <w:t>each other</w:t>
      </w:r>
      <w:r w:rsidR="00233D39" w:rsidRPr="00BB612C">
        <w:rPr>
          <w:rFonts w:ascii="Times New Roman" w:hAnsi="Times New Roman" w:cs="Times New Roman"/>
          <w:sz w:val="24"/>
        </w:rPr>
        <w:t xml:space="preserve"> to achieve important goals</w:t>
      </w:r>
      <w:r w:rsidR="00315769" w:rsidRPr="00BB612C">
        <w:rPr>
          <w:rFonts w:ascii="Times New Roman" w:hAnsi="Times New Roman" w:cs="Times New Roman"/>
          <w:sz w:val="24"/>
        </w:rPr>
        <w:t xml:space="preserve">, </w:t>
      </w:r>
      <w:r w:rsidR="003C6F37">
        <w:rPr>
          <w:rFonts w:ascii="Times New Roman" w:hAnsi="Times New Roman" w:cs="Times New Roman"/>
          <w:sz w:val="24"/>
        </w:rPr>
        <w:t xml:space="preserve">frequently </w:t>
      </w:r>
      <w:r w:rsidR="00315769" w:rsidRPr="00BB612C">
        <w:rPr>
          <w:rFonts w:ascii="Times New Roman" w:hAnsi="Times New Roman" w:cs="Times New Roman"/>
          <w:sz w:val="24"/>
        </w:rPr>
        <w:t>creates a</w:t>
      </w:r>
      <w:r w:rsidR="00CE039F" w:rsidRPr="00BB612C">
        <w:rPr>
          <w:rFonts w:ascii="Times New Roman" w:hAnsi="Times New Roman" w:cs="Times New Roman"/>
          <w:sz w:val="24"/>
        </w:rPr>
        <w:t xml:space="preserve"> trusted,</w:t>
      </w:r>
      <w:r w:rsidR="00315769" w:rsidRPr="00BB612C">
        <w:rPr>
          <w:rFonts w:ascii="Times New Roman" w:hAnsi="Times New Roman" w:cs="Times New Roman"/>
          <w:sz w:val="24"/>
        </w:rPr>
        <w:t xml:space="preserve"> reciprocal relationship between the individuals</w:t>
      </w:r>
      <w:r w:rsidR="00233D39" w:rsidRPr="00BB612C">
        <w:rPr>
          <w:rFonts w:ascii="Times New Roman" w:hAnsi="Times New Roman" w:cs="Times New Roman"/>
          <w:sz w:val="24"/>
        </w:rPr>
        <w:t xml:space="preserve"> (</w:t>
      </w:r>
      <w:r w:rsidR="005A463E" w:rsidRPr="00BB612C">
        <w:rPr>
          <w:rFonts w:ascii="Times New Roman" w:hAnsi="Times New Roman" w:cs="Times New Roman"/>
          <w:sz w:val="24"/>
          <w:szCs w:val="24"/>
        </w:rPr>
        <w:t xml:space="preserve">Lau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r w:rsidR="005A463E" w:rsidRPr="00BB612C">
        <w:rPr>
          <w:rFonts w:ascii="Times New Roman" w:hAnsi="Times New Roman" w:cs="Times New Roman"/>
          <w:sz w:val="24"/>
          <w:szCs w:val="24"/>
        </w:rPr>
        <w:t>Liden, 2008</w:t>
      </w:r>
      <w:r w:rsidR="00233D39" w:rsidRPr="00BB612C">
        <w:rPr>
          <w:rFonts w:ascii="Times New Roman" w:hAnsi="Times New Roman" w:cs="Times New Roman"/>
          <w:sz w:val="24"/>
        </w:rPr>
        <w:t>)</w:t>
      </w:r>
      <w:r w:rsidR="00315769" w:rsidRPr="00BB612C">
        <w:rPr>
          <w:rFonts w:ascii="Times New Roman" w:hAnsi="Times New Roman" w:cs="Times New Roman"/>
          <w:sz w:val="24"/>
        </w:rPr>
        <w:t>. Because of th</w:t>
      </w:r>
      <w:r w:rsidR="00233D39" w:rsidRPr="00BB612C">
        <w:rPr>
          <w:rFonts w:ascii="Times New Roman" w:hAnsi="Times New Roman" w:cs="Times New Roman"/>
          <w:sz w:val="24"/>
        </w:rPr>
        <w:t>ese reasons</w:t>
      </w:r>
      <w:r w:rsidR="00315769" w:rsidRPr="00BB612C">
        <w:rPr>
          <w:rFonts w:ascii="Times New Roman" w:hAnsi="Times New Roman" w:cs="Times New Roman"/>
          <w:sz w:val="24"/>
        </w:rPr>
        <w:t xml:space="preserve">, </w:t>
      </w:r>
      <w:r w:rsidR="00CE039F" w:rsidRPr="00BB612C">
        <w:rPr>
          <w:rFonts w:ascii="Times New Roman" w:hAnsi="Times New Roman" w:cs="Times New Roman"/>
          <w:sz w:val="24"/>
        </w:rPr>
        <w:t xml:space="preserve">new venture founders </w:t>
      </w:r>
      <w:r w:rsidR="005B6BF7">
        <w:rPr>
          <w:rFonts w:ascii="Times New Roman" w:hAnsi="Times New Roman" w:cs="Times New Roman"/>
          <w:sz w:val="24"/>
        </w:rPr>
        <w:t xml:space="preserve">may </w:t>
      </w:r>
      <w:r w:rsidR="00CE039F" w:rsidRPr="00BB612C">
        <w:rPr>
          <w:rFonts w:ascii="Times New Roman" w:hAnsi="Times New Roman" w:cs="Times New Roman"/>
          <w:sz w:val="24"/>
        </w:rPr>
        <w:t xml:space="preserve">often place </w:t>
      </w:r>
      <w:r w:rsidR="00315769" w:rsidRPr="00BB612C">
        <w:rPr>
          <w:rFonts w:ascii="Times New Roman" w:hAnsi="Times New Roman" w:cs="Times New Roman"/>
          <w:sz w:val="24"/>
        </w:rPr>
        <w:t>past coworkers into import</w:t>
      </w:r>
      <w:r w:rsidR="00CE039F" w:rsidRPr="00BB612C">
        <w:rPr>
          <w:rFonts w:ascii="Times New Roman" w:hAnsi="Times New Roman" w:cs="Times New Roman"/>
          <w:sz w:val="24"/>
        </w:rPr>
        <w:t>ant and trusted</w:t>
      </w:r>
      <w:r w:rsidR="00CB5DE3" w:rsidRPr="00BB612C">
        <w:rPr>
          <w:rFonts w:ascii="Times New Roman" w:hAnsi="Times New Roman" w:cs="Times New Roman"/>
          <w:sz w:val="24"/>
        </w:rPr>
        <w:t xml:space="preserve"> positions</w:t>
      </w:r>
      <w:r w:rsidR="00315769" w:rsidRPr="00BB612C">
        <w:rPr>
          <w:rFonts w:ascii="Times New Roman" w:hAnsi="Times New Roman" w:cs="Times New Roman"/>
          <w:sz w:val="24"/>
        </w:rPr>
        <w:t xml:space="preserve"> such as management and marketing.</w:t>
      </w:r>
    </w:p>
    <w:p w14:paraId="464EF431" w14:textId="2097EFBB" w:rsidR="00315769" w:rsidRPr="00BB612C" w:rsidRDefault="00315769" w:rsidP="00075DE0">
      <w:pPr>
        <w:spacing w:after="0" w:line="480" w:lineRule="auto"/>
        <w:ind w:firstLine="720"/>
        <w:rPr>
          <w:rFonts w:ascii="Times New Roman" w:hAnsi="Times New Roman" w:cs="Times New Roman"/>
          <w:sz w:val="24"/>
        </w:rPr>
      </w:pPr>
      <w:r w:rsidRPr="00BB612C">
        <w:rPr>
          <w:rFonts w:ascii="Times New Roman" w:hAnsi="Times New Roman" w:cs="Times New Roman"/>
          <w:sz w:val="24"/>
        </w:rPr>
        <w:t xml:space="preserve">Due to the wide array of positions and </w:t>
      </w:r>
      <w:r w:rsidR="00233D39" w:rsidRPr="00BB612C">
        <w:rPr>
          <w:rFonts w:ascii="Times New Roman" w:hAnsi="Times New Roman" w:cs="Times New Roman"/>
          <w:sz w:val="24"/>
        </w:rPr>
        <w:t>skill</w:t>
      </w:r>
      <w:r w:rsidR="00CC0515">
        <w:rPr>
          <w:rFonts w:ascii="Times New Roman" w:hAnsi="Times New Roman" w:cs="Times New Roman"/>
          <w:sz w:val="24"/>
        </w:rPr>
        <w:t xml:space="preserve"> </w:t>
      </w:r>
      <w:r w:rsidR="00233D39" w:rsidRPr="00BB612C">
        <w:rPr>
          <w:rFonts w:ascii="Times New Roman" w:hAnsi="Times New Roman" w:cs="Times New Roman"/>
          <w:sz w:val="24"/>
        </w:rPr>
        <w:t>sets</w:t>
      </w:r>
      <w:r w:rsidR="00CE039F" w:rsidRPr="00BB612C">
        <w:rPr>
          <w:rFonts w:ascii="Times New Roman" w:hAnsi="Times New Roman" w:cs="Times New Roman"/>
          <w:sz w:val="24"/>
        </w:rPr>
        <w:t xml:space="preserve"> required for most businesses to function</w:t>
      </w:r>
      <w:r w:rsidR="00F85673" w:rsidRPr="00BB612C">
        <w:rPr>
          <w:rFonts w:ascii="Times New Roman" w:hAnsi="Times New Roman" w:cs="Times New Roman"/>
          <w:sz w:val="24"/>
        </w:rPr>
        <w:t xml:space="preserve">, </w:t>
      </w:r>
      <w:r w:rsidR="003C6F37">
        <w:rPr>
          <w:rFonts w:ascii="Times New Roman" w:hAnsi="Times New Roman" w:cs="Times New Roman"/>
          <w:sz w:val="24"/>
        </w:rPr>
        <w:t xml:space="preserve">and the associated greater size of a professional network compared to a nuclear family, </w:t>
      </w:r>
      <w:r w:rsidRPr="00BB612C">
        <w:rPr>
          <w:rFonts w:ascii="Times New Roman" w:hAnsi="Times New Roman" w:cs="Times New Roman"/>
          <w:sz w:val="24"/>
        </w:rPr>
        <w:t xml:space="preserve">the </w:t>
      </w:r>
      <w:r w:rsidR="00233D39" w:rsidRPr="00BB612C">
        <w:rPr>
          <w:rFonts w:ascii="Times New Roman" w:hAnsi="Times New Roman" w:cs="Times New Roman"/>
          <w:sz w:val="24"/>
        </w:rPr>
        <w:t>diversity of</w:t>
      </w:r>
      <w:r w:rsidRPr="00BB612C">
        <w:rPr>
          <w:rFonts w:ascii="Times New Roman" w:hAnsi="Times New Roman" w:cs="Times New Roman"/>
          <w:sz w:val="24"/>
        </w:rPr>
        <w:t xml:space="preserve"> professional expertise </w:t>
      </w:r>
      <w:r w:rsidR="00CE039F" w:rsidRPr="00BB612C">
        <w:rPr>
          <w:rFonts w:ascii="Times New Roman" w:hAnsi="Times New Roman" w:cs="Times New Roman"/>
          <w:sz w:val="24"/>
        </w:rPr>
        <w:t>among</w:t>
      </w:r>
      <w:r w:rsidR="009807FD">
        <w:rPr>
          <w:rFonts w:ascii="Times New Roman" w:hAnsi="Times New Roman" w:cs="Times New Roman"/>
          <w:sz w:val="24"/>
        </w:rPr>
        <w:t xml:space="preserve"> </w:t>
      </w:r>
      <w:r w:rsidR="002C5F5F" w:rsidRPr="00BB612C">
        <w:rPr>
          <w:rFonts w:ascii="Times New Roman" w:hAnsi="Times New Roman" w:cs="Times New Roman"/>
          <w:sz w:val="24"/>
        </w:rPr>
        <w:t>one</w:t>
      </w:r>
      <w:r w:rsidR="003F5744">
        <w:rPr>
          <w:rFonts w:ascii="Times New Roman" w:hAnsi="Times New Roman" w:cs="Times New Roman"/>
          <w:sz w:val="24"/>
        </w:rPr>
        <w:t>’</w:t>
      </w:r>
      <w:r w:rsidR="002C5F5F" w:rsidRPr="00BB612C">
        <w:rPr>
          <w:rFonts w:ascii="Times New Roman" w:hAnsi="Times New Roman" w:cs="Times New Roman"/>
          <w:sz w:val="24"/>
        </w:rPr>
        <w:t xml:space="preserve">s </w:t>
      </w:r>
      <w:r w:rsidR="00CE039F" w:rsidRPr="00BB612C">
        <w:rPr>
          <w:rFonts w:ascii="Times New Roman" w:hAnsi="Times New Roman" w:cs="Times New Roman"/>
          <w:sz w:val="24"/>
        </w:rPr>
        <w:t>former work colleagues</w:t>
      </w:r>
      <w:r w:rsidRPr="00BB612C">
        <w:rPr>
          <w:rFonts w:ascii="Times New Roman" w:hAnsi="Times New Roman" w:cs="Times New Roman"/>
          <w:sz w:val="24"/>
        </w:rPr>
        <w:t xml:space="preserve"> can be quite </w:t>
      </w:r>
      <w:r w:rsidR="00F85673" w:rsidRPr="00BB612C">
        <w:rPr>
          <w:rFonts w:ascii="Times New Roman" w:hAnsi="Times New Roman" w:cs="Times New Roman"/>
          <w:sz w:val="24"/>
        </w:rPr>
        <w:t xml:space="preserve">high </w:t>
      </w:r>
      <w:r w:rsidR="00233D39" w:rsidRPr="00BB612C">
        <w:rPr>
          <w:rFonts w:ascii="Times New Roman" w:hAnsi="Times New Roman" w:cs="Times New Roman"/>
          <w:sz w:val="24"/>
        </w:rPr>
        <w:t>(</w:t>
      </w:r>
      <w:r w:rsidR="001425D7" w:rsidRPr="00BB612C">
        <w:rPr>
          <w:rFonts w:ascii="Times New Roman" w:hAnsi="Times New Roman" w:cs="Times New Roman"/>
          <w:sz w:val="24"/>
        </w:rPr>
        <w:t>Thomas</w:t>
      </w:r>
      <w:r w:rsidR="004F5907" w:rsidRPr="00BB612C">
        <w:rPr>
          <w:rFonts w:ascii="Times New Roman" w:hAnsi="Times New Roman" w:cs="Times New Roman"/>
          <w:sz w:val="24"/>
        </w:rPr>
        <w:t xml:space="preserve"> </w:t>
      </w:r>
      <w:r w:rsidR="004F5907" w:rsidRPr="003C6F37">
        <w:rPr>
          <w:rFonts w:ascii="Times New Roman" w:hAnsi="Times New Roman" w:cs="Times New Roman"/>
          <w:i/>
          <w:iCs/>
          <w:sz w:val="24"/>
        </w:rPr>
        <w:t>et al.</w:t>
      </w:r>
      <w:r w:rsidR="001425D7" w:rsidRPr="009807FD">
        <w:rPr>
          <w:rFonts w:ascii="Times New Roman" w:hAnsi="Times New Roman" w:cs="Times New Roman"/>
          <w:sz w:val="24"/>
        </w:rPr>
        <w:t>,</w:t>
      </w:r>
      <w:r w:rsidR="001425D7" w:rsidRPr="00BB612C">
        <w:rPr>
          <w:rFonts w:ascii="Times New Roman" w:hAnsi="Times New Roman" w:cs="Times New Roman"/>
          <w:sz w:val="24"/>
        </w:rPr>
        <w:t xml:space="preserve"> 2019</w:t>
      </w:r>
      <w:r w:rsidR="005E4AED" w:rsidRPr="00BB612C">
        <w:rPr>
          <w:rFonts w:ascii="Times New Roman" w:hAnsi="Times New Roman" w:cs="Times New Roman"/>
          <w:sz w:val="24"/>
        </w:rPr>
        <w:t>)</w:t>
      </w:r>
      <w:r w:rsidRPr="00BB612C">
        <w:rPr>
          <w:rFonts w:ascii="Times New Roman" w:hAnsi="Times New Roman" w:cs="Times New Roman"/>
          <w:sz w:val="24"/>
        </w:rPr>
        <w:t xml:space="preserve">. </w:t>
      </w:r>
      <w:r w:rsidR="003C6F37">
        <w:rPr>
          <w:rFonts w:ascii="Times New Roman" w:hAnsi="Times New Roman" w:cs="Times New Roman"/>
          <w:sz w:val="24"/>
        </w:rPr>
        <w:t>However</w:t>
      </w:r>
      <w:r w:rsidR="00CE039F" w:rsidRPr="00BB612C">
        <w:rPr>
          <w:rFonts w:ascii="Times New Roman" w:hAnsi="Times New Roman" w:cs="Times New Roman"/>
          <w:sz w:val="24"/>
        </w:rPr>
        <w:t>,</w:t>
      </w:r>
      <w:r w:rsidR="003818B7" w:rsidRPr="00BB612C">
        <w:rPr>
          <w:rFonts w:ascii="Times New Roman" w:hAnsi="Times New Roman" w:cs="Times New Roman"/>
          <w:sz w:val="24"/>
        </w:rPr>
        <w:t xml:space="preserve"> b</w:t>
      </w:r>
      <w:r w:rsidRPr="00BB612C">
        <w:rPr>
          <w:rFonts w:ascii="Times New Roman" w:hAnsi="Times New Roman" w:cs="Times New Roman"/>
          <w:sz w:val="24"/>
        </w:rPr>
        <w:t>ecause of th</w:t>
      </w:r>
      <w:r w:rsidR="00FB142E" w:rsidRPr="00BB612C">
        <w:rPr>
          <w:rFonts w:ascii="Times New Roman" w:hAnsi="Times New Roman" w:cs="Times New Roman"/>
          <w:sz w:val="24"/>
        </w:rPr>
        <w:t>eir previous close working relationship</w:t>
      </w:r>
      <w:r w:rsidRPr="00BB612C">
        <w:rPr>
          <w:rFonts w:ascii="Times New Roman" w:hAnsi="Times New Roman" w:cs="Times New Roman"/>
          <w:sz w:val="24"/>
        </w:rPr>
        <w:t xml:space="preserve">, </w:t>
      </w:r>
      <w:r w:rsidR="00FB142E" w:rsidRPr="00BB612C">
        <w:rPr>
          <w:rFonts w:ascii="Times New Roman" w:hAnsi="Times New Roman" w:cs="Times New Roman"/>
          <w:sz w:val="24"/>
        </w:rPr>
        <w:t xml:space="preserve">the </w:t>
      </w:r>
      <w:r w:rsidRPr="00BB612C">
        <w:rPr>
          <w:rFonts w:ascii="Times New Roman" w:hAnsi="Times New Roman" w:cs="Times New Roman"/>
          <w:sz w:val="24"/>
        </w:rPr>
        <w:t xml:space="preserve">expertise </w:t>
      </w:r>
      <w:r w:rsidR="00FB142E" w:rsidRPr="00BB612C">
        <w:rPr>
          <w:rFonts w:ascii="Times New Roman" w:hAnsi="Times New Roman" w:cs="Times New Roman"/>
          <w:sz w:val="24"/>
        </w:rPr>
        <w:t>of former</w:t>
      </w:r>
      <w:r w:rsidRPr="00BB612C">
        <w:rPr>
          <w:rFonts w:ascii="Times New Roman" w:hAnsi="Times New Roman" w:cs="Times New Roman"/>
          <w:sz w:val="24"/>
        </w:rPr>
        <w:t xml:space="preserve"> coworker</w:t>
      </w:r>
      <w:r w:rsidR="00FB142E" w:rsidRPr="00BB612C">
        <w:rPr>
          <w:rFonts w:ascii="Times New Roman" w:hAnsi="Times New Roman" w:cs="Times New Roman"/>
          <w:sz w:val="24"/>
        </w:rPr>
        <w:t>s</w:t>
      </w:r>
      <w:r w:rsidRPr="00BB612C">
        <w:rPr>
          <w:rFonts w:ascii="Times New Roman" w:hAnsi="Times New Roman" w:cs="Times New Roman"/>
          <w:sz w:val="24"/>
        </w:rPr>
        <w:t xml:space="preserve"> </w:t>
      </w:r>
      <w:r w:rsidR="003C6F37">
        <w:rPr>
          <w:rFonts w:ascii="Times New Roman" w:hAnsi="Times New Roman" w:cs="Times New Roman"/>
          <w:sz w:val="24"/>
        </w:rPr>
        <w:t>may be</w:t>
      </w:r>
      <w:r w:rsidR="00FB142E" w:rsidRPr="00BB612C">
        <w:rPr>
          <w:rFonts w:ascii="Times New Roman" w:hAnsi="Times New Roman" w:cs="Times New Roman"/>
          <w:sz w:val="24"/>
        </w:rPr>
        <w:t xml:space="preserve"> more readily known to</w:t>
      </w:r>
      <w:r w:rsidRPr="00BB612C">
        <w:rPr>
          <w:rFonts w:ascii="Times New Roman" w:hAnsi="Times New Roman" w:cs="Times New Roman"/>
          <w:sz w:val="24"/>
        </w:rPr>
        <w:t xml:space="preserve"> an entrepreneur than </w:t>
      </w:r>
      <w:r w:rsidR="00FB142E" w:rsidRPr="00BB612C">
        <w:rPr>
          <w:rFonts w:ascii="Times New Roman" w:hAnsi="Times New Roman" w:cs="Times New Roman"/>
          <w:sz w:val="24"/>
        </w:rPr>
        <w:t xml:space="preserve">that of </w:t>
      </w:r>
      <w:r w:rsidR="003C6F37">
        <w:rPr>
          <w:rFonts w:ascii="Times New Roman" w:hAnsi="Times New Roman" w:cs="Times New Roman"/>
          <w:sz w:val="24"/>
        </w:rPr>
        <w:t>extended kin</w:t>
      </w:r>
      <w:r w:rsidR="00AF63C9">
        <w:rPr>
          <w:rFonts w:ascii="Times New Roman" w:hAnsi="Times New Roman" w:cs="Times New Roman"/>
          <w:sz w:val="24"/>
        </w:rPr>
        <w:t xml:space="preserve"> or close friends</w:t>
      </w:r>
      <w:r w:rsidR="00EC54DC">
        <w:rPr>
          <w:rFonts w:ascii="Times New Roman" w:hAnsi="Times New Roman" w:cs="Times New Roman"/>
          <w:sz w:val="24"/>
        </w:rPr>
        <w:t xml:space="preserve"> (</w:t>
      </w:r>
      <w:proofErr w:type="spellStart"/>
      <w:r w:rsidR="00EC54DC">
        <w:rPr>
          <w:rFonts w:ascii="Times New Roman" w:hAnsi="Times New Roman" w:cs="Times New Roman"/>
          <w:sz w:val="24"/>
        </w:rPr>
        <w:t>Verver</w:t>
      </w:r>
      <w:proofErr w:type="spellEnd"/>
      <w:r w:rsidR="00EC54DC">
        <w:rPr>
          <w:rFonts w:ascii="Times New Roman" w:hAnsi="Times New Roman" w:cs="Times New Roman"/>
          <w:sz w:val="24"/>
        </w:rPr>
        <w:t xml:space="preserve"> </w:t>
      </w:r>
      <w:r w:rsidR="008413C5">
        <w:rPr>
          <w:rFonts w:ascii="Times New Roman" w:hAnsi="Times New Roman" w:cs="Times New Roman"/>
          <w:sz w:val="24"/>
        </w:rPr>
        <w:t xml:space="preserve">&amp; </w:t>
      </w:r>
      <w:proofErr w:type="spellStart"/>
      <w:r w:rsidR="00EC54DC">
        <w:rPr>
          <w:rFonts w:ascii="Times New Roman" w:hAnsi="Times New Roman" w:cs="Times New Roman"/>
          <w:sz w:val="24"/>
        </w:rPr>
        <w:t>Konig</w:t>
      </w:r>
      <w:proofErr w:type="spellEnd"/>
      <w:r w:rsidR="00EC54DC">
        <w:rPr>
          <w:rFonts w:ascii="Times New Roman" w:hAnsi="Times New Roman" w:cs="Times New Roman"/>
          <w:sz w:val="24"/>
        </w:rPr>
        <w:t>, 2018) or new hires</w:t>
      </w:r>
      <w:r w:rsidR="00FB142E" w:rsidRPr="00BB612C">
        <w:rPr>
          <w:rFonts w:ascii="Times New Roman" w:hAnsi="Times New Roman" w:cs="Times New Roman"/>
          <w:sz w:val="24"/>
        </w:rPr>
        <w:t xml:space="preserve"> (</w:t>
      </w:r>
      <w:r w:rsidR="00F43869" w:rsidRPr="00BB612C">
        <w:rPr>
          <w:rFonts w:ascii="Times New Roman" w:hAnsi="Times New Roman" w:cs="Times New Roman"/>
          <w:sz w:val="24"/>
        </w:rPr>
        <w:t xml:space="preserve">Gallagher </w:t>
      </w:r>
      <w:r w:rsidR="008413C5">
        <w:rPr>
          <w:rFonts w:ascii="Times New Roman" w:hAnsi="Times New Roman" w:cs="Times New Roman"/>
          <w:sz w:val="24"/>
          <w:szCs w:val="24"/>
        </w:rPr>
        <w:t>&amp;</w:t>
      </w:r>
      <w:r w:rsidR="008413C5" w:rsidRPr="00BB612C">
        <w:rPr>
          <w:rFonts w:ascii="Times New Roman" w:hAnsi="Times New Roman" w:cs="Times New Roman"/>
          <w:sz w:val="24"/>
        </w:rPr>
        <w:t xml:space="preserve"> </w:t>
      </w:r>
      <w:r w:rsidR="00F43869" w:rsidRPr="00BB612C">
        <w:rPr>
          <w:rFonts w:ascii="Times New Roman" w:hAnsi="Times New Roman" w:cs="Times New Roman"/>
          <w:sz w:val="24"/>
        </w:rPr>
        <w:t>Sias, 2009</w:t>
      </w:r>
      <w:r w:rsidR="00757CA1" w:rsidRPr="00BB612C">
        <w:rPr>
          <w:rFonts w:ascii="Times New Roman" w:hAnsi="Times New Roman" w:cs="Times New Roman"/>
          <w:sz w:val="24"/>
        </w:rPr>
        <w:t>)</w:t>
      </w:r>
      <w:r w:rsidRPr="00BB612C">
        <w:rPr>
          <w:rFonts w:ascii="Times New Roman" w:hAnsi="Times New Roman" w:cs="Times New Roman"/>
          <w:sz w:val="24"/>
        </w:rPr>
        <w:t>.</w:t>
      </w:r>
      <w:r w:rsidR="00A622A1">
        <w:rPr>
          <w:rFonts w:ascii="Times New Roman" w:hAnsi="Times New Roman" w:cs="Times New Roman"/>
          <w:sz w:val="24"/>
        </w:rPr>
        <w:t xml:space="preserve"> As previously stated with </w:t>
      </w:r>
      <w:r w:rsidR="00AF63C9">
        <w:rPr>
          <w:rFonts w:ascii="Times New Roman" w:hAnsi="Times New Roman" w:cs="Times New Roman"/>
          <w:sz w:val="24"/>
        </w:rPr>
        <w:t>guanxi</w:t>
      </w:r>
      <w:r w:rsidR="00A622A1">
        <w:rPr>
          <w:rFonts w:ascii="Times New Roman" w:hAnsi="Times New Roman" w:cs="Times New Roman"/>
          <w:sz w:val="24"/>
        </w:rPr>
        <w:t xml:space="preserve"> kin groups</w:t>
      </w:r>
      <w:r w:rsidR="003C6F37">
        <w:rPr>
          <w:rFonts w:ascii="Times New Roman" w:hAnsi="Times New Roman" w:cs="Times New Roman"/>
          <w:sz w:val="24"/>
        </w:rPr>
        <w:t>,</w:t>
      </w:r>
      <w:r w:rsidRPr="00BB612C">
        <w:rPr>
          <w:rFonts w:ascii="Times New Roman" w:hAnsi="Times New Roman" w:cs="Times New Roman"/>
          <w:sz w:val="24"/>
        </w:rPr>
        <w:t xml:space="preserve"> </w:t>
      </w:r>
      <w:r w:rsidR="00EC54DC">
        <w:rPr>
          <w:rFonts w:ascii="Times New Roman" w:hAnsi="Times New Roman" w:cs="Times New Roman"/>
          <w:sz w:val="24"/>
        </w:rPr>
        <w:t>larger and broader</w:t>
      </w:r>
      <w:r w:rsidR="00A622A1">
        <w:rPr>
          <w:rFonts w:ascii="Times New Roman" w:hAnsi="Times New Roman" w:cs="Times New Roman"/>
          <w:sz w:val="24"/>
        </w:rPr>
        <w:t xml:space="preserve"> networks such as an individual’s </w:t>
      </w:r>
      <w:r w:rsidR="00A622A1">
        <w:rPr>
          <w:rFonts w:ascii="Times New Roman" w:hAnsi="Times New Roman" w:cs="Times New Roman"/>
          <w:sz w:val="24"/>
        </w:rPr>
        <w:lastRenderedPageBreak/>
        <w:t xml:space="preserve">professional contacts expand </w:t>
      </w:r>
      <w:r w:rsidR="00EC54DC">
        <w:rPr>
          <w:rFonts w:ascii="Times New Roman" w:hAnsi="Times New Roman" w:cs="Times New Roman"/>
          <w:sz w:val="24"/>
        </w:rPr>
        <w:t>access to</w:t>
      </w:r>
      <w:r w:rsidR="00A622A1">
        <w:rPr>
          <w:rFonts w:ascii="Times New Roman" w:hAnsi="Times New Roman" w:cs="Times New Roman"/>
          <w:sz w:val="24"/>
        </w:rPr>
        <w:t xml:space="preserve"> potential technical</w:t>
      </w:r>
      <w:r w:rsidR="00EC54DC">
        <w:rPr>
          <w:rFonts w:ascii="Times New Roman" w:hAnsi="Times New Roman" w:cs="Times New Roman"/>
          <w:sz w:val="24"/>
        </w:rPr>
        <w:t xml:space="preserve"> and</w:t>
      </w:r>
      <w:r w:rsidR="00A622A1">
        <w:rPr>
          <w:rFonts w:ascii="Times New Roman" w:hAnsi="Times New Roman" w:cs="Times New Roman"/>
          <w:sz w:val="24"/>
        </w:rPr>
        <w:t xml:space="preserve"> industry knowledge </w:t>
      </w:r>
      <w:r w:rsidR="00EC54DC">
        <w:rPr>
          <w:rFonts w:ascii="Times New Roman" w:hAnsi="Times New Roman" w:cs="Times New Roman"/>
          <w:sz w:val="24"/>
        </w:rPr>
        <w:t>and to individuals with prior entrepreneurial experience or knowledge of specific entrepreneurial opportunities (</w:t>
      </w:r>
      <w:proofErr w:type="spellStart"/>
      <w:r w:rsidR="00EC54DC">
        <w:rPr>
          <w:rFonts w:ascii="Times New Roman" w:hAnsi="Times New Roman" w:cs="Times New Roman"/>
          <w:sz w:val="24"/>
        </w:rPr>
        <w:t>Verver</w:t>
      </w:r>
      <w:proofErr w:type="spellEnd"/>
      <w:r w:rsidR="00EC54DC">
        <w:rPr>
          <w:rFonts w:ascii="Times New Roman" w:hAnsi="Times New Roman" w:cs="Times New Roman"/>
          <w:sz w:val="24"/>
        </w:rPr>
        <w:t xml:space="preserve"> and </w:t>
      </w:r>
      <w:proofErr w:type="spellStart"/>
      <w:r w:rsidR="00EC54DC">
        <w:rPr>
          <w:rFonts w:ascii="Times New Roman" w:hAnsi="Times New Roman" w:cs="Times New Roman"/>
          <w:sz w:val="24"/>
        </w:rPr>
        <w:t>Konig</w:t>
      </w:r>
      <w:proofErr w:type="spellEnd"/>
      <w:r w:rsidR="00EC54DC">
        <w:rPr>
          <w:rFonts w:ascii="Times New Roman" w:hAnsi="Times New Roman" w:cs="Times New Roman"/>
          <w:sz w:val="24"/>
        </w:rPr>
        <w:t xml:space="preserve">, 2018). </w:t>
      </w:r>
      <w:r w:rsidR="00FB142E" w:rsidRPr="00BB612C">
        <w:rPr>
          <w:rFonts w:ascii="Times New Roman" w:hAnsi="Times New Roman" w:cs="Times New Roman"/>
          <w:sz w:val="24"/>
        </w:rPr>
        <w:t>D</w:t>
      </w:r>
      <w:r w:rsidRPr="00BB612C">
        <w:rPr>
          <w:rFonts w:ascii="Times New Roman" w:hAnsi="Times New Roman" w:cs="Times New Roman"/>
          <w:sz w:val="24"/>
        </w:rPr>
        <w:t>ue to these factors</w:t>
      </w:r>
      <w:r w:rsidR="00FB142E" w:rsidRPr="00BB612C">
        <w:rPr>
          <w:rFonts w:ascii="Times New Roman" w:hAnsi="Times New Roman" w:cs="Times New Roman"/>
          <w:sz w:val="24"/>
        </w:rPr>
        <w:t>,</w:t>
      </w:r>
      <w:r w:rsidRPr="00BB612C">
        <w:rPr>
          <w:rFonts w:ascii="Times New Roman" w:hAnsi="Times New Roman" w:cs="Times New Roman"/>
          <w:sz w:val="24"/>
        </w:rPr>
        <w:t xml:space="preserve"> many entrepreneurs </w:t>
      </w:r>
      <w:r w:rsidR="005B6BF7">
        <w:rPr>
          <w:rFonts w:ascii="Times New Roman" w:hAnsi="Times New Roman" w:cs="Times New Roman"/>
          <w:sz w:val="24"/>
        </w:rPr>
        <w:t xml:space="preserve">may </w:t>
      </w:r>
      <w:r w:rsidR="00714CD1" w:rsidRPr="00BB612C">
        <w:rPr>
          <w:rFonts w:ascii="Times New Roman" w:hAnsi="Times New Roman" w:cs="Times New Roman"/>
          <w:sz w:val="24"/>
        </w:rPr>
        <w:t xml:space="preserve">also </w:t>
      </w:r>
      <w:r w:rsidRPr="00BB612C">
        <w:rPr>
          <w:rFonts w:ascii="Times New Roman" w:hAnsi="Times New Roman" w:cs="Times New Roman"/>
          <w:sz w:val="24"/>
        </w:rPr>
        <w:t xml:space="preserve">often hire past coworkers for jobs demanding </w:t>
      </w:r>
      <w:r w:rsidR="00FB142E" w:rsidRPr="00BB612C">
        <w:rPr>
          <w:rFonts w:ascii="Times New Roman" w:hAnsi="Times New Roman" w:cs="Times New Roman"/>
          <w:sz w:val="24"/>
        </w:rPr>
        <w:t>technical or industry expertise</w:t>
      </w:r>
      <w:r w:rsidRPr="00BB612C">
        <w:rPr>
          <w:rFonts w:ascii="Times New Roman" w:hAnsi="Times New Roman" w:cs="Times New Roman"/>
          <w:sz w:val="24"/>
        </w:rPr>
        <w:t>.</w:t>
      </w:r>
    </w:p>
    <w:p w14:paraId="130CF748" w14:textId="2C11D00D" w:rsidR="003C147F" w:rsidRPr="00BB612C" w:rsidRDefault="003C147F" w:rsidP="005A68FC">
      <w:pPr>
        <w:pStyle w:val="NoSpacing"/>
        <w:spacing w:line="480" w:lineRule="auto"/>
        <w:rPr>
          <w:rFonts w:ascii="Times New Roman" w:hAnsi="Times New Roman" w:cs="Times New Roman"/>
          <w:b/>
          <w:sz w:val="24"/>
          <w:szCs w:val="24"/>
        </w:rPr>
      </w:pPr>
      <w:r w:rsidRPr="00BB612C">
        <w:rPr>
          <w:rFonts w:ascii="Times New Roman" w:hAnsi="Times New Roman" w:cs="Times New Roman"/>
          <w:b/>
          <w:sz w:val="24"/>
          <w:szCs w:val="24"/>
        </w:rPr>
        <w:t>Hypotheses</w:t>
      </w:r>
    </w:p>
    <w:p w14:paraId="3BA81584" w14:textId="12AA81B1" w:rsidR="009C7A56" w:rsidRDefault="00505141" w:rsidP="00D32098">
      <w:pPr>
        <w:shd w:val="clear" w:color="auto" w:fill="FFFFFF"/>
        <w:spacing w:after="0"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As described above, there are two different types of family relationships – nuclear family relationships and relationships with </w:t>
      </w:r>
      <w:r w:rsidR="002C5F5F" w:rsidRPr="00BB612C">
        <w:rPr>
          <w:rFonts w:ascii="Times New Roman" w:hAnsi="Times New Roman" w:cs="Times New Roman"/>
          <w:sz w:val="24"/>
          <w:szCs w:val="24"/>
        </w:rPr>
        <w:t>one</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 xml:space="preserve">extended </w:t>
      </w:r>
      <w:r w:rsidR="00CC0515">
        <w:rPr>
          <w:rFonts w:ascii="Times New Roman" w:hAnsi="Times New Roman" w:cs="Times New Roman"/>
          <w:sz w:val="24"/>
          <w:szCs w:val="24"/>
        </w:rPr>
        <w:t>kin</w:t>
      </w:r>
      <w:r w:rsidRPr="00BB612C">
        <w:rPr>
          <w:rFonts w:ascii="Times New Roman" w:hAnsi="Times New Roman" w:cs="Times New Roman"/>
          <w:sz w:val="24"/>
          <w:szCs w:val="24"/>
        </w:rPr>
        <w:t xml:space="preserve">. Nuclear family relationships are often characterized by a high level of time and energy investment throughout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life (Sharma</w:t>
      </w:r>
      <w:r w:rsidR="004F5907" w:rsidRPr="00BB612C">
        <w:rPr>
          <w:rFonts w:ascii="Times New Roman" w:hAnsi="Times New Roman" w:cs="Times New Roman"/>
          <w:sz w:val="24"/>
          <w:szCs w:val="24"/>
        </w:rPr>
        <w:t xml:space="preserve"> </w:t>
      </w:r>
      <w:r w:rsidR="004F5907" w:rsidRPr="00EC54DC">
        <w:rPr>
          <w:rFonts w:ascii="Times New Roman" w:hAnsi="Times New Roman" w:cs="Times New Roman"/>
          <w:i/>
          <w:iCs/>
          <w:sz w:val="24"/>
          <w:szCs w:val="24"/>
        </w:rPr>
        <w:t>et al.</w:t>
      </w:r>
      <w:r w:rsidRPr="009807FD">
        <w:rPr>
          <w:rFonts w:ascii="Times New Roman" w:hAnsi="Times New Roman" w:cs="Times New Roman"/>
          <w:sz w:val="24"/>
          <w:szCs w:val="24"/>
        </w:rPr>
        <w:t>,</w:t>
      </w:r>
      <w:r w:rsidRPr="00BB612C">
        <w:rPr>
          <w:rFonts w:ascii="Times New Roman" w:hAnsi="Times New Roman" w:cs="Times New Roman"/>
          <w:sz w:val="24"/>
          <w:szCs w:val="24"/>
        </w:rPr>
        <w:t xml:space="preserve"> 1997) with individuals w</w:t>
      </w:r>
      <w:r w:rsidR="005E4AED" w:rsidRPr="00BB612C">
        <w:rPr>
          <w:rFonts w:ascii="Times New Roman" w:hAnsi="Times New Roman" w:cs="Times New Roman"/>
          <w:sz w:val="24"/>
          <w:szCs w:val="24"/>
        </w:rPr>
        <w:t>ho have</w:t>
      </w:r>
      <w:r w:rsidRPr="00BB612C">
        <w:rPr>
          <w:rFonts w:ascii="Times New Roman" w:hAnsi="Times New Roman" w:cs="Times New Roman"/>
          <w:sz w:val="24"/>
          <w:szCs w:val="24"/>
        </w:rPr>
        <w:t xml:space="preserve"> relatively homogenous social networks (</w:t>
      </w:r>
      <w:proofErr w:type="spellStart"/>
      <w:r w:rsidRPr="00BB612C">
        <w:rPr>
          <w:rFonts w:ascii="Times New Roman" w:hAnsi="Times New Roman" w:cs="Times New Roman"/>
          <w:sz w:val="24"/>
          <w:szCs w:val="24"/>
        </w:rPr>
        <w:t>Distelberg</w:t>
      </w:r>
      <w:proofErr w:type="spellEnd"/>
      <w:r w:rsidRPr="00BB612C">
        <w:rPr>
          <w:rFonts w:ascii="Times New Roman" w:hAnsi="Times New Roman" w:cs="Times New Roman"/>
          <w:sz w:val="24"/>
          <w:szCs w:val="24"/>
        </w:rPr>
        <w:t xml:space="preserve">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Blow, 2011). Because of the </w:t>
      </w:r>
      <w:r w:rsidR="005E4AED" w:rsidRPr="00BB612C">
        <w:rPr>
          <w:rFonts w:ascii="Times New Roman" w:hAnsi="Times New Roman" w:cs="Times New Roman"/>
          <w:sz w:val="24"/>
          <w:szCs w:val="24"/>
        </w:rPr>
        <w:t>feelings of trust or indebtedness that usually develop in</w:t>
      </w:r>
      <w:r w:rsidR="0009316F" w:rsidRPr="00BB612C">
        <w:rPr>
          <w:rFonts w:ascii="Times New Roman" w:hAnsi="Times New Roman" w:cs="Times New Roman"/>
          <w:sz w:val="24"/>
          <w:szCs w:val="24"/>
        </w:rPr>
        <w:t xml:space="preserve"> nuclear families</w:t>
      </w:r>
      <w:r w:rsidR="00CB5DE3" w:rsidRPr="00BB612C">
        <w:rPr>
          <w:rFonts w:ascii="Times New Roman" w:hAnsi="Times New Roman" w:cs="Times New Roman"/>
          <w:sz w:val="24"/>
          <w:szCs w:val="24"/>
        </w:rPr>
        <w:t>,</w:t>
      </w:r>
      <w:r w:rsidRPr="00BB612C">
        <w:rPr>
          <w:rFonts w:ascii="Times New Roman" w:hAnsi="Times New Roman" w:cs="Times New Roman"/>
          <w:sz w:val="24"/>
          <w:szCs w:val="24"/>
        </w:rPr>
        <w:t xml:space="preserve"> </w:t>
      </w:r>
      <w:r w:rsidR="005E4AED" w:rsidRPr="00BB612C">
        <w:rPr>
          <w:rFonts w:ascii="Times New Roman" w:hAnsi="Times New Roman" w:cs="Times New Roman"/>
          <w:sz w:val="24"/>
          <w:szCs w:val="24"/>
        </w:rPr>
        <w:t>such family members tend to be acquired as</w:t>
      </w:r>
      <w:r w:rsidRPr="00BB612C">
        <w:rPr>
          <w:rFonts w:ascii="Times New Roman" w:hAnsi="Times New Roman" w:cs="Times New Roman"/>
          <w:sz w:val="24"/>
          <w:szCs w:val="24"/>
        </w:rPr>
        <w:t xml:space="preserve"> relationship-based </w:t>
      </w:r>
      <w:r w:rsidR="005E4AED" w:rsidRPr="00BB612C">
        <w:rPr>
          <w:rFonts w:ascii="Times New Roman" w:hAnsi="Times New Roman" w:cs="Times New Roman"/>
          <w:sz w:val="24"/>
          <w:szCs w:val="24"/>
        </w:rPr>
        <w:t xml:space="preserve">human </w:t>
      </w:r>
      <w:r w:rsidRPr="00CC0515">
        <w:rPr>
          <w:rFonts w:ascii="Times New Roman" w:hAnsi="Times New Roman" w:cs="Times New Roman"/>
          <w:sz w:val="24"/>
          <w:szCs w:val="24"/>
        </w:rPr>
        <w:t xml:space="preserve">resources. This </w:t>
      </w:r>
      <w:r w:rsidR="005E4AED" w:rsidRPr="00CC0515">
        <w:rPr>
          <w:rFonts w:ascii="Times New Roman" w:hAnsi="Times New Roman" w:cs="Times New Roman"/>
          <w:sz w:val="24"/>
          <w:szCs w:val="24"/>
        </w:rPr>
        <w:t xml:space="preserve">often </w:t>
      </w:r>
      <w:r w:rsidRPr="00CC0515">
        <w:rPr>
          <w:rFonts w:ascii="Times New Roman" w:hAnsi="Times New Roman" w:cs="Times New Roman"/>
          <w:sz w:val="24"/>
          <w:szCs w:val="24"/>
        </w:rPr>
        <w:t>leads t</w:t>
      </w:r>
      <w:r w:rsidR="005E4AED" w:rsidRPr="00CC0515">
        <w:rPr>
          <w:rFonts w:ascii="Times New Roman" w:hAnsi="Times New Roman" w:cs="Times New Roman"/>
          <w:sz w:val="24"/>
          <w:szCs w:val="24"/>
        </w:rPr>
        <w:t>o family members</w:t>
      </w:r>
      <w:r w:rsidRPr="00CC0515">
        <w:rPr>
          <w:rFonts w:ascii="Times New Roman" w:hAnsi="Times New Roman" w:cs="Times New Roman"/>
          <w:sz w:val="24"/>
          <w:szCs w:val="24"/>
        </w:rPr>
        <w:t xml:space="preserve"> being placed into management </w:t>
      </w:r>
      <w:r w:rsidR="00EC54DC">
        <w:rPr>
          <w:rFonts w:ascii="Times New Roman" w:hAnsi="Times New Roman" w:cs="Times New Roman"/>
          <w:sz w:val="24"/>
          <w:szCs w:val="24"/>
        </w:rPr>
        <w:t>or</w:t>
      </w:r>
      <w:r w:rsidRPr="00CC0515">
        <w:rPr>
          <w:rFonts w:ascii="Times New Roman" w:hAnsi="Times New Roman" w:cs="Times New Roman"/>
          <w:sz w:val="24"/>
          <w:szCs w:val="24"/>
        </w:rPr>
        <w:t xml:space="preserve"> marketing </w:t>
      </w:r>
      <w:r w:rsidR="005E4AED" w:rsidRPr="00CC0515">
        <w:rPr>
          <w:rFonts w:ascii="Times New Roman" w:hAnsi="Times New Roman" w:cs="Times New Roman"/>
          <w:sz w:val="24"/>
          <w:szCs w:val="24"/>
        </w:rPr>
        <w:t xml:space="preserve">positions </w:t>
      </w:r>
      <w:r w:rsidRPr="00CC0515">
        <w:rPr>
          <w:rFonts w:ascii="Times New Roman" w:hAnsi="Times New Roman" w:cs="Times New Roman"/>
          <w:sz w:val="24"/>
          <w:szCs w:val="24"/>
        </w:rPr>
        <w:t xml:space="preserve">because </w:t>
      </w:r>
      <w:r w:rsidRPr="00BB612C">
        <w:rPr>
          <w:rFonts w:ascii="Times New Roman" w:hAnsi="Times New Roman" w:cs="Times New Roman"/>
          <w:sz w:val="24"/>
          <w:szCs w:val="24"/>
        </w:rPr>
        <w:t>of the</w:t>
      </w:r>
      <w:r w:rsidR="005E4AED" w:rsidRPr="00BB612C">
        <w:rPr>
          <w:rFonts w:ascii="Times New Roman" w:hAnsi="Times New Roman" w:cs="Times New Roman"/>
          <w:sz w:val="24"/>
          <w:szCs w:val="24"/>
        </w:rPr>
        <w:t xml:space="preserve">se </w:t>
      </w:r>
      <w:r w:rsidR="002C5F5F" w:rsidRPr="00BB612C">
        <w:rPr>
          <w:rFonts w:ascii="Times New Roman" w:hAnsi="Times New Roman" w:cs="Times New Roman"/>
          <w:sz w:val="24"/>
          <w:szCs w:val="24"/>
        </w:rPr>
        <w:t>positions</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Pr="00BB612C">
        <w:rPr>
          <w:rFonts w:ascii="Times New Roman" w:hAnsi="Times New Roman" w:cs="Times New Roman"/>
          <w:sz w:val="24"/>
          <w:szCs w:val="24"/>
        </w:rPr>
        <w:t>relationship-based nature</w:t>
      </w:r>
      <w:r w:rsidR="00064CC1" w:rsidRPr="00BB612C">
        <w:rPr>
          <w:rFonts w:ascii="Times New Roman" w:hAnsi="Times New Roman" w:cs="Times New Roman"/>
          <w:sz w:val="24"/>
          <w:szCs w:val="24"/>
        </w:rPr>
        <w:t xml:space="preserve"> (Gottschall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r w:rsidR="00064CC1" w:rsidRPr="00BB612C">
        <w:rPr>
          <w:rFonts w:ascii="Times New Roman" w:hAnsi="Times New Roman" w:cs="Times New Roman"/>
          <w:sz w:val="24"/>
          <w:szCs w:val="24"/>
        </w:rPr>
        <w:t xml:space="preserve">Woods, </w:t>
      </w:r>
      <w:r w:rsidR="00064CC1" w:rsidRPr="008B3B49">
        <w:rPr>
          <w:rFonts w:ascii="Times New Roman" w:hAnsi="Times New Roman" w:cs="Times New Roman"/>
          <w:sz w:val="24"/>
          <w:szCs w:val="24"/>
        </w:rPr>
        <w:t>2020)</w:t>
      </w:r>
      <w:r w:rsidRPr="008B3B49">
        <w:rPr>
          <w:rFonts w:ascii="Times New Roman" w:hAnsi="Times New Roman" w:cs="Times New Roman"/>
          <w:sz w:val="24"/>
          <w:szCs w:val="24"/>
        </w:rPr>
        <w:t xml:space="preserve">. </w:t>
      </w:r>
      <w:r w:rsidR="00F0426F" w:rsidRPr="008B3B49">
        <w:rPr>
          <w:rFonts w:ascii="Times New Roman" w:eastAsia="Times New Roman" w:hAnsi="Times New Roman" w:cs="Times New Roman"/>
          <w:sz w:val="24"/>
          <w:szCs w:val="24"/>
        </w:rPr>
        <w:t xml:space="preserve">According to </w:t>
      </w:r>
      <w:r w:rsidR="00F0426F" w:rsidRPr="008B3B49">
        <w:rPr>
          <w:rFonts w:ascii="Times New Roman" w:hAnsi="Times New Roman" w:cs="Times New Roman"/>
          <w:sz w:val="24"/>
          <w:szCs w:val="24"/>
        </w:rPr>
        <w:t>Trevino</w:t>
      </w:r>
      <w:r w:rsidR="00F0426F" w:rsidRPr="008B3B49">
        <w:rPr>
          <w:rFonts w:ascii="Times New Roman" w:eastAsia="Times New Roman" w:hAnsi="Times New Roman" w:cs="Times New Roman"/>
          <w:sz w:val="24"/>
          <w:szCs w:val="24"/>
        </w:rPr>
        <w:t xml:space="preserve"> (1986), managers</w:t>
      </w:r>
      <w:r w:rsidR="003F5744" w:rsidRPr="008B3B49">
        <w:rPr>
          <w:rFonts w:ascii="Times New Roman" w:eastAsia="Times New Roman" w:hAnsi="Times New Roman" w:cs="Times New Roman"/>
          <w:sz w:val="24"/>
          <w:szCs w:val="24"/>
        </w:rPr>
        <w:t>’</w:t>
      </w:r>
      <w:r w:rsidR="00F0426F" w:rsidRPr="008B3B49">
        <w:rPr>
          <w:rFonts w:ascii="Times New Roman" w:eastAsia="Times New Roman" w:hAnsi="Times New Roman" w:cs="Times New Roman"/>
          <w:sz w:val="24"/>
          <w:szCs w:val="24"/>
        </w:rPr>
        <w:t xml:space="preserve"> judgements are heavily affected</w:t>
      </w:r>
      <w:r w:rsidR="00E41AB8" w:rsidRPr="008B3B49">
        <w:rPr>
          <w:rFonts w:ascii="Times New Roman" w:eastAsia="Times New Roman" w:hAnsi="Times New Roman" w:cs="Times New Roman"/>
          <w:sz w:val="24"/>
          <w:szCs w:val="24"/>
        </w:rPr>
        <w:t xml:space="preserve"> both</w:t>
      </w:r>
      <w:r w:rsidR="00F0426F" w:rsidRPr="008B3B49">
        <w:rPr>
          <w:rFonts w:ascii="Times New Roman" w:eastAsia="Times New Roman" w:hAnsi="Times New Roman" w:cs="Times New Roman"/>
          <w:sz w:val="24"/>
          <w:szCs w:val="24"/>
        </w:rPr>
        <w:t xml:space="preserve"> by their individual value systems and situational contingencies. In the context of East Asian countries or regions, the </w:t>
      </w:r>
      <w:r w:rsidR="00E41AB8" w:rsidRPr="008B3B49">
        <w:rPr>
          <w:rFonts w:ascii="Times New Roman" w:eastAsia="Times New Roman" w:hAnsi="Times New Roman" w:cs="Times New Roman"/>
          <w:sz w:val="24"/>
          <w:szCs w:val="24"/>
        </w:rPr>
        <w:t>family</w:t>
      </w:r>
      <w:r w:rsidR="00F0426F" w:rsidRPr="008B3B49">
        <w:rPr>
          <w:rFonts w:ascii="Times New Roman" w:eastAsia="Times New Roman" w:hAnsi="Times New Roman" w:cs="Times New Roman"/>
          <w:sz w:val="24"/>
          <w:szCs w:val="24"/>
        </w:rPr>
        <w:t xml:space="preserve"> culture seems to be a factor that may contribute to either positive or harmful consequences</w:t>
      </w:r>
      <w:r w:rsidR="00FC7435" w:rsidRPr="008B3B49">
        <w:rPr>
          <w:rFonts w:ascii="Times New Roman" w:eastAsia="Times New Roman" w:hAnsi="Times New Roman" w:cs="Times New Roman"/>
          <w:sz w:val="24"/>
          <w:szCs w:val="24"/>
        </w:rPr>
        <w:t xml:space="preserve"> (Ho </w:t>
      </w:r>
      <w:r w:rsidR="008413C5">
        <w:rPr>
          <w:rFonts w:ascii="Times New Roman" w:eastAsia="Times New Roman" w:hAnsi="Times New Roman" w:cs="Times New Roman"/>
          <w:sz w:val="24"/>
          <w:szCs w:val="24"/>
        </w:rPr>
        <w:t>&amp;</w:t>
      </w:r>
      <w:r w:rsidR="008413C5" w:rsidRPr="008B3B49">
        <w:rPr>
          <w:rFonts w:ascii="Times New Roman" w:eastAsia="Times New Roman" w:hAnsi="Times New Roman" w:cs="Times New Roman"/>
          <w:sz w:val="24"/>
          <w:szCs w:val="24"/>
        </w:rPr>
        <w:t xml:space="preserve"> </w:t>
      </w:r>
      <w:r w:rsidR="00FC7435" w:rsidRPr="008B3B49">
        <w:rPr>
          <w:rFonts w:ascii="Times New Roman" w:eastAsia="Times New Roman" w:hAnsi="Times New Roman" w:cs="Times New Roman"/>
          <w:sz w:val="24"/>
          <w:szCs w:val="24"/>
        </w:rPr>
        <w:t>Redfern, 2010)</w:t>
      </w:r>
      <w:r w:rsidR="00F0426F" w:rsidRPr="008B3B49">
        <w:rPr>
          <w:rFonts w:ascii="Times New Roman" w:eastAsia="Times New Roman" w:hAnsi="Times New Roman" w:cs="Times New Roman"/>
          <w:sz w:val="24"/>
          <w:szCs w:val="24"/>
        </w:rPr>
        <w:t xml:space="preserve">. </w:t>
      </w:r>
      <w:r w:rsidR="00FC7435" w:rsidRPr="008B3B49">
        <w:rPr>
          <w:rFonts w:ascii="Times New Roman" w:eastAsia="Times New Roman" w:hAnsi="Times New Roman" w:cs="Times New Roman"/>
          <w:sz w:val="24"/>
          <w:szCs w:val="24"/>
        </w:rPr>
        <w:t xml:space="preserve">Consequentially, the </w:t>
      </w:r>
      <w:r w:rsidRPr="008B3B49">
        <w:rPr>
          <w:rFonts w:ascii="Times New Roman" w:eastAsia="Times New Roman" w:hAnsi="Times New Roman" w:cs="Times New Roman"/>
          <w:sz w:val="24"/>
          <w:szCs w:val="24"/>
        </w:rPr>
        <w:t>strong histories and</w:t>
      </w:r>
      <w:r w:rsidRPr="008B3B49">
        <w:rPr>
          <w:rFonts w:ascii="Times New Roman" w:hAnsi="Times New Roman" w:cs="Times New Roman"/>
          <w:sz w:val="24"/>
          <w:szCs w:val="24"/>
        </w:rPr>
        <w:t xml:space="preserve"> connections </w:t>
      </w:r>
      <w:r w:rsidRPr="00BB612C">
        <w:rPr>
          <w:rFonts w:ascii="Times New Roman" w:hAnsi="Times New Roman" w:cs="Times New Roman"/>
          <w:sz w:val="24"/>
          <w:szCs w:val="24"/>
        </w:rPr>
        <w:t>shared by such individuals can</w:t>
      </w:r>
      <w:r w:rsidR="00CB5DE3"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lead to managers and marketers from the nuclear family being saddled with strong emotions </w:t>
      </w:r>
      <w:r w:rsidR="00CB5DE3" w:rsidRPr="00BB612C">
        <w:rPr>
          <w:rFonts w:ascii="Times New Roman" w:hAnsi="Times New Roman" w:cs="Times New Roman"/>
          <w:sz w:val="24"/>
          <w:szCs w:val="24"/>
        </w:rPr>
        <w:t xml:space="preserve">toward their coworkers </w:t>
      </w:r>
      <w:r w:rsidRPr="00BB612C">
        <w:rPr>
          <w:rFonts w:ascii="Times New Roman" w:hAnsi="Times New Roman" w:cs="Times New Roman"/>
          <w:sz w:val="24"/>
          <w:szCs w:val="24"/>
        </w:rPr>
        <w:t>(both positive and negative)</w:t>
      </w:r>
      <w:r w:rsidR="005E4AED" w:rsidRPr="00BB612C">
        <w:rPr>
          <w:rFonts w:ascii="Times New Roman" w:hAnsi="Times New Roman" w:cs="Times New Roman"/>
          <w:sz w:val="24"/>
          <w:szCs w:val="24"/>
        </w:rPr>
        <w:t>.</w:t>
      </w:r>
      <w:r w:rsidRPr="00BB612C">
        <w:rPr>
          <w:rFonts w:ascii="Times New Roman" w:hAnsi="Times New Roman" w:cs="Times New Roman"/>
          <w:sz w:val="24"/>
          <w:szCs w:val="24"/>
        </w:rPr>
        <w:t xml:space="preserve"> </w:t>
      </w:r>
      <w:r w:rsidR="005E4AED" w:rsidRPr="00BB612C">
        <w:rPr>
          <w:rFonts w:ascii="Times New Roman" w:hAnsi="Times New Roman" w:cs="Times New Roman"/>
          <w:sz w:val="24"/>
          <w:szCs w:val="24"/>
        </w:rPr>
        <w:t>This</w:t>
      </w:r>
      <w:r w:rsidRPr="00BB612C">
        <w:rPr>
          <w:rFonts w:ascii="Times New Roman" w:hAnsi="Times New Roman" w:cs="Times New Roman"/>
          <w:sz w:val="24"/>
          <w:szCs w:val="24"/>
        </w:rPr>
        <w:t xml:space="preserve"> can cloud these</w:t>
      </w:r>
      <w:r w:rsidR="00A609C5">
        <w:rPr>
          <w:rFonts w:ascii="Times New Roman" w:hAnsi="Times New Roman" w:cs="Times New Roman"/>
          <w:sz w:val="24"/>
          <w:szCs w:val="24"/>
        </w:rPr>
        <w:t xml:space="preserve"> </w:t>
      </w:r>
      <w:r w:rsidR="002C5F5F" w:rsidRPr="00BB612C">
        <w:rPr>
          <w:rFonts w:ascii="Times New Roman" w:hAnsi="Times New Roman" w:cs="Times New Roman"/>
          <w:sz w:val="24"/>
          <w:szCs w:val="24"/>
        </w:rPr>
        <w:t>individuals</w:t>
      </w:r>
      <w:r w:rsidR="003F5744">
        <w:rPr>
          <w:rFonts w:ascii="Times New Roman" w:hAnsi="Times New Roman" w:cs="Times New Roman"/>
          <w:sz w:val="24"/>
          <w:szCs w:val="24"/>
        </w:rPr>
        <w:t>’</w:t>
      </w:r>
      <w:r w:rsidR="00A609C5">
        <w:rPr>
          <w:rFonts w:ascii="Times New Roman" w:hAnsi="Times New Roman" w:cs="Times New Roman"/>
          <w:sz w:val="24"/>
          <w:szCs w:val="24"/>
        </w:rPr>
        <w:t xml:space="preserve"> </w:t>
      </w:r>
      <w:r w:rsidRPr="00BB612C">
        <w:rPr>
          <w:rFonts w:ascii="Times New Roman" w:hAnsi="Times New Roman" w:cs="Times New Roman"/>
          <w:sz w:val="24"/>
          <w:szCs w:val="24"/>
        </w:rPr>
        <w:t>judgment as managers and marketers and lead to lower performance results for the firm</w:t>
      </w:r>
      <w:r w:rsidR="008404AF" w:rsidRPr="00BB612C">
        <w:rPr>
          <w:rFonts w:ascii="Times New Roman" w:hAnsi="Times New Roman" w:cs="Times New Roman"/>
          <w:sz w:val="24"/>
          <w:szCs w:val="24"/>
        </w:rPr>
        <w:t>.</w:t>
      </w:r>
    </w:p>
    <w:p w14:paraId="39456B17" w14:textId="4D797346" w:rsidR="00E14157" w:rsidRPr="00D32098" w:rsidRDefault="00082C3C" w:rsidP="00D32098">
      <w:pPr>
        <w:shd w:val="clear" w:color="auto" w:fill="FFFFFF"/>
        <w:spacing w:after="0" w:line="480" w:lineRule="auto"/>
        <w:ind w:firstLine="720"/>
        <w:rPr>
          <w:rFonts w:ascii="Times New Roman" w:eastAsia="Times New Roman" w:hAnsi="Times New Roman" w:cs="Times New Roman"/>
          <w:color w:val="333333"/>
          <w:sz w:val="24"/>
          <w:szCs w:val="24"/>
        </w:rPr>
      </w:pPr>
      <w:r w:rsidRPr="0048372A">
        <w:rPr>
          <w:rFonts w:ascii="Times New Roman" w:hAnsi="Times New Roman" w:cs="Times New Roman"/>
          <w:sz w:val="24"/>
          <w:szCs w:val="24"/>
        </w:rPr>
        <w:t>A</w:t>
      </w:r>
      <w:r w:rsidRPr="0057488F">
        <w:rPr>
          <w:rFonts w:ascii="Times New Roman" w:hAnsi="Times New Roman" w:cs="Times New Roman"/>
          <w:sz w:val="24"/>
          <w:szCs w:val="24"/>
        </w:rPr>
        <w:t xml:space="preserve">s </w:t>
      </w:r>
      <w:r w:rsidR="00623791" w:rsidRPr="0057488F">
        <w:rPr>
          <w:rFonts w:ascii="Times New Roman" w:hAnsi="Times New Roman" w:cs="Times New Roman"/>
          <w:sz w:val="24"/>
          <w:szCs w:val="24"/>
        </w:rPr>
        <w:t xml:space="preserve">noted in </w:t>
      </w:r>
      <w:proofErr w:type="spellStart"/>
      <w:r w:rsidR="00623791" w:rsidRPr="0057488F">
        <w:rPr>
          <w:rFonts w:ascii="Times New Roman" w:hAnsi="Times New Roman" w:cs="Times New Roman"/>
          <w:sz w:val="24"/>
          <w:szCs w:val="24"/>
        </w:rPr>
        <w:t>Nikiforou</w:t>
      </w:r>
      <w:proofErr w:type="spellEnd"/>
      <w:r w:rsidR="00623791" w:rsidRPr="0057488F">
        <w:rPr>
          <w:rFonts w:ascii="Times New Roman" w:hAnsi="Times New Roman" w:cs="Times New Roman"/>
          <w:sz w:val="24"/>
          <w:szCs w:val="24"/>
        </w:rPr>
        <w:t xml:space="preserve"> (2020), </w:t>
      </w:r>
      <w:r w:rsidR="00623791" w:rsidRPr="0048372A">
        <w:rPr>
          <w:rFonts w:ascii="Times New Roman" w:hAnsi="Times New Roman" w:cs="Times New Roman"/>
          <w:sz w:val="24"/>
          <w:szCs w:val="24"/>
        </w:rPr>
        <w:t>p</w:t>
      </w:r>
      <w:r w:rsidR="00422D11" w:rsidRPr="0048372A">
        <w:rPr>
          <w:rFonts w:ascii="Times New Roman" w:hAnsi="Times New Roman" w:cs="Times New Roman"/>
          <w:sz w:val="24"/>
          <w:szCs w:val="24"/>
        </w:rPr>
        <w:t>rior research has recognized that network structure and network relationships play a dynamic role in firm performance (</w:t>
      </w:r>
      <w:r w:rsidR="00422D11" w:rsidRPr="00363C17">
        <w:rPr>
          <w:rFonts w:ascii="Times New Roman" w:hAnsi="Times New Roman" w:cs="Times New Roman"/>
          <w:sz w:val="24"/>
          <w:szCs w:val="24"/>
        </w:rPr>
        <w:t xml:space="preserve">Floyd &amp; Wooldridge, 1999; </w:t>
      </w:r>
      <w:proofErr w:type="spellStart"/>
      <w:r w:rsidR="00422D11" w:rsidRPr="00363C17">
        <w:rPr>
          <w:rFonts w:ascii="Times New Roman" w:hAnsi="Times New Roman" w:cs="Times New Roman"/>
          <w:sz w:val="24"/>
          <w:szCs w:val="24"/>
        </w:rPr>
        <w:lastRenderedPageBreak/>
        <w:t>Simsek</w:t>
      </w:r>
      <w:proofErr w:type="spellEnd"/>
      <w:r w:rsidR="00422D11" w:rsidRPr="00363C17">
        <w:rPr>
          <w:rFonts w:ascii="Times New Roman" w:hAnsi="Times New Roman" w:cs="Times New Roman"/>
          <w:sz w:val="24"/>
          <w:szCs w:val="24"/>
        </w:rPr>
        <w:t xml:space="preserve"> </w:t>
      </w:r>
      <w:r w:rsidR="008413C5">
        <w:rPr>
          <w:rFonts w:ascii="Times New Roman" w:hAnsi="Times New Roman" w:cs="Times New Roman"/>
          <w:i/>
          <w:iCs/>
          <w:sz w:val="24"/>
          <w:szCs w:val="24"/>
        </w:rPr>
        <w:t>et al.</w:t>
      </w:r>
      <w:r w:rsidR="00422D11" w:rsidRPr="00363C17">
        <w:rPr>
          <w:rFonts w:ascii="Times New Roman" w:hAnsi="Times New Roman" w:cs="Times New Roman"/>
          <w:sz w:val="24"/>
          <w:szCs w:val="24"/>
        </w:rPr>
        <w:t>, 2003)</w:t>
      </w:r>
      <w:r w:rsidR="00792CA5" w:rsidRPr="00363C17">
        <w:rPr>
          <w:rFonts w:ascii="Times New Roman" w:hAnsi="Times New Roman" w:cs="Times New Roman"/>
          <w:sz w:val="24"/>
          <w:szCs w:val="24"/>
        </w:rPr>
        <w:t xml:space="preserve">. </w:t>
      </w:r>
      <w:r w:rsidR="008C257E" w:rsidRPr="00363C17">
        <w:rPr>
          <w:rFonts w:ascii="Times New Roman" w:hAnsi="Times New Roman" w:cs="Times New Roman"/>
          <w:sz w:val="24"/>
          <w:szCs w:val="24"/>
        </w:rPr>
        <w:t>Close knit networks</w:t>
      </w:r>
      <w:r w:rsidR="0076066D" w:rsidRPr="00363C17">
        <w:rPr>
          <w:rFonts w:ascii="Times New Roman" w:hAnsi="Times New Roman" w:cs="Times New Roman"/>
          <w:sz w:val="24"/>
          <w:szCs w:val="24"/>
        </w:rPr>
        <w:t xml:space="preserve"> such as </w:t>
      </w:r>
      <w:r w:rsidR="00C6088A" w:rsidRPr="00363C17">
        <w:rPr>
          <w:rFonts w:ascii="Times New Roman" w:hAnsi="Times New Roman" w:cs="Times New Roman"/>
          <w:sz w:val="24"/>
          <w:szCs w:val="24"/>
        </w:rPr>
        <w:t>those created by the nuclear family</w:t>
      </w:r>
      <w:r w:rsidR="00C31404" w:rsidRPr="00363C17">
        <w:rPr>
          <w:rFonts w:ascii="Times New Roman" w:hAnsi="Times New Roman" w:cs="Times New Roman"/>
          <w:sz w:val="24"/>
          <w:szCs w:val="24"/>
        </w:rPr>
        <w:t xml:space="preserve"> </w:t>
      </w:r>
      <w:r w:rsidR="00742922" w:rsidRPr="00363C17">
        <w:rPr>
          <w:rFonts w:ascii="Times New Roman" w:hAnsi="Times New Roman" w:cs="Times New Roman"/>
          <w:sz w:val="24"/>
          <w:szCs w:val="24"/>
        </w:rPr>
        <w:t>generate more</w:t>
      </w:r>
      <w:r w:rsidR="0047718E" w:rsidRPr="00363C17">
        <w:rPr>
          <w:rFonts w:ascii="Times New Roman" w:hAnsi="Times New Roman" w:cs="Times New Roman"/>
          <w:sz w:val="24"/>
          <w:szCs w:val="24"/>
        </w:rPr>
        <w:t xml:space="preserve"> redundant</w:t>
      </w:r>
      <w:r w:rsidR="00AA7DD3" w:rsidRPr="00363C17">
        <w:rPr>
          <w:rFonts w:ascii="Times New Roman" w:hAnsi="Times New Roman" w:cs="Times New Roman"/>
          <w:sz w:val="24"/>
          <w:szCs w:val="24"/>
        </w:rPr>
        <w:t xml:space="preserve"> and</w:t>
      </w:r>
      <w:r w:rsidR="00B05B14" w:rsidRPr="00363C17">
        <w:rPr>
          <w:rFonts w:ascii="Times New Roman" w:hAnsi="Times New Roman" w:cs="Times New Roman"/>
          <w:sz w:val="24"/>
          <w:szCs w:val="24"/>
        </w:rPr>
        <w:t xml:space="preserve"> less novel information and ideas</w:t>
      </w:r>
      <w:r w:rsidRPr="00363C17">
        <w:rPr>
          <w:rFonts w:ascii="Times New Roman" w:hAnsi="Times New Roman" w:cs="Times New Roman"/>
          <w:sz w:val="24"/>
          <w:szCs w:val="24"/>
        </w:rPr>
        <w:t xml:space="preserve"> (Ahuja, 2000; Coleman, 1990; Reagans &amp; </w:t>
      </w:r>
      <w:proofErr w:type="spellStart"/>
      <w:r w:rsidRPr="00363C17">
        <w:rPr>
          <w:rFonts w:ascii="Times New Roman" w:hAnsi="Times New Roman" w:cs="Times New Roman"/>
          <w:sz w:val="24"/>
          <w:szCs w:val="24"/>
        </w:rPr>
        <w:t>McEvily</w:t>
      </w:r>
      <w:proofErr w:type="spellEnd"/>
      <w:r w:rsidRPr="00363C17">
        <w:rPr>
          <w:rFonts w:ascii="Times New Roman" w:hAnsi="Times New Roman" w:cs="Times New Roman"/>
          <w:sz w:val="24"/>
          <w:szCs w:val="24"/>
        </w:rPr>
        <w:t>, 2003)</w:t>
      </w:r>
      <w:r w:rsidR="00C31404" w:rsidRPr="00363C17">
        <w:rPr>
          <w:rFonts w:ascii="Times New Roman" w:hAnsi="Times New Roman" w:cs="Times New Roman"/>
          <w:sz w:val="24"/>
          <w:szCs w:val="24"/>
        </w:rPr>
        <w:t xml:space="preserve"> </w:t>
      </w:r>
      <w:r w:rsidR="00450F08" w:rsidRPr="00363C17">
        <w:rPr>
          <w:rFonts w:ascii="Times New Roman" w:hAnsi="Times New Roman" w:cs="Times New Roman"/>
          <w:sz w:val="24"/>
          <w:szCs w:val="24"/>
        </w:rPr>
        <w:t xml:space="preserve">compared to more open networks </w:t>
      </w:r>
      <w:r w:rsidR="00AA7DD3" w:rsidRPr="00363C17">
        <w:rPr>
          <w:rFonts w:ascii="Times New Roman" w:hAnsi="Times New Roman" w:cs="Times New Roman"/>
          <w:sz w:val="24"/>
          <w:szCs w:val="24"/>
        </w:rPr>
        <w:t xml:space="preserve">that have </w:t>
      </w:r>
      <w:r w:rsidR="00D37DD7" w:rsidRPr="00363C17">
        <w:rPr>
          <w:rFonts w:ascii="Times New Roman" w:hAnsi="Times New Roman" w:cs="Times New Roman"/>
          <w:sz w:val="24"/>
          <w:szCs w:val="24"/>
        </w:rPr>
        <w:t xml:space="preserve">partners </w:t>
      </w:r>
      <w:r w:rsidR="0049038A" w:rsidRPr="00363C17">
        <w:rPr>
          <w:rFonts w:ascii="Times New Roman" w:hAnsi="Times New Roman" w:cs="Times New Roman"/>
          <w:sz w:val="24"/>
          <w:szCs w:val="24"/>
        </w:rPr>
        <w:t>who are less intimately involved with each other</w:t>
      </w:r>
      <w:r w:rsidR="006B732C" w:rsidRPr="00363C17">
        <w:rPr>
          <w:rFonts w:ascii="Times New Roman" w:hAnsi="Times New Roman" w:cs="Times New Roman"/>
          <w:sz w:val="24"/>
          <w:szCs w:val="24"/>
        </w:rPr>
        <w:t xml:space="preserve"> </w:t>
      </w:r>
      <w:r w:rsidRPr="00363C17">
        <w:rPr>
          <w:rFonts w:ascii="Times New Roman" w:hAnsi="Times New Roman" w:cs="Times New Roman"/>
          <w:sz w:val="24"/>
          <w:szCs w:val="24"/>
        </w:rPr>
        <w:t xml:space="preserve">(Burt, 1992, 2005; </w:t>
      </w:r>
      <w:proofErr w:type="spellStart"/>
      <w:r w:rsidRPr="00363C17">
        <w:rPr>
          <w:rFonts w:ascii="Times New Roman" w:hAnsi="Times New Roman" w:cs="Times New Roman"/>
          <w:sz w:val="24"/>
          <w:szCs w:val="24"/>
        </w:rPr>
        <w:t>McEvily</w:t>
      </w:r>
      <w:proofErr w:type="spellEnd"/>
      <w:r w:rsidRPr="00363C17">
        <w:rPr>
          <w:rFonts w:ascii="Times New Roman" w:hAnsi="Times New Roman" w:cs="Times New Roman"/>
          <w:sz w:val="24"/>
          <w:szCs w:val="24"/>
        </w:rPr>
        <w:t xml:space="preserve"> &amp; Zaheer, 1999)</w:t>
      </w:r>
      <w:r w:rsidR="0049038A" w:rsidRPr="00363C17">
        <w:rPr>
          <w:rFonts w:ascii="Times New Roman" w:hAnsi="Times New Roman" w:cs="Times New Roman"/>
          <w:sz w:val="24"/>
          <w:szCs w:val="24"/>
        </w:rPr>
        <w:t xml:space="preserve">. </w:t>
      </w:r>
      <w:r w:rsidR="00E14157">
        <w:rPr>
          <w:rFonts w:ascii="Times New Roman" w:hAnsi="Times New Roman" w:cs="Times New Roman"/>
          <w:sz w:val="24"/>
          <w:szCs w:val="24"/>
        </w:rPr>
        <w:t>As mentioned previously</w:t>
      </w:r>
      <w:r w:rsidR="0030659A">
        <w:rPr>
          <w:rFonts w:ascii="Times New Roman" w:hAnsi="Times New Roman" w:cs="Times New Roman"/>
          <w:sz w:val="24"/>
          <w:szCs w:val="24"/>
        </w:rPr>
        <w:t>,</w:t>
      </w:r>
      <w:r w:rsidR="00BA5F87">
        <w:rPr>
          <w:rFonts w:ascii="Times New Roman" w:hAnsi="Times New Roman" w:cs="Times New Roman"/>
          <w:sz w:val="24"/>
          <w:szCs w:val="24"/>
        </w:rPr>
        <w:t xml:space="preserve"> </w:t>
      </w:r>
      <w:r w:rsidR="001E07AA">
        <w:rPr>
          <w:rFonts w:ascii="Times New Roman" w:hAnsi="Times New Roman" w:cs="Times New Roman"/>
          <w:sz w:val="24"/>
          <w:szCs w:val="24"/>
        </w:rPr>
        <w:t xml:space="preserve">the nuclear family group </w:t>
      </w:r>
      <w:r w:rsidR="00B27D8A">
        <w:rPr>
          <w:rFonts w:ascii="Times New Roman" w:hAnsi="Times New Roman" w:cs="Times New Roman"/>
          <w:sz w:val="24"/>
          <w:szCs w:val="24"/>
        </w:rPr>
        <w:t>can be</w:t>
      </w:r>
      <w:r w:rsidR="001E07AA">
        <w:rPr>
          <w:rFonts w:ascii="Times New Roman" w:hAnsi="Times New Roman" w:cs="Times New Roman"/>
          <w:sz w:val="24"/>
          <w:szCs w:val="24"/>
        </w:rPr>
        <w:t xml:space="preserve"> limited both in its size and in the breadth of its </w:t>
      </w:r>
      <w:r w:rsidR="00267E6E">
        <w:rPr>
          <w:rFonts w:ascii="Times New Roman" w:hAnsi="Times New Roman" w:cs="Times New Roman"/>
          <w:sz w:val="24"/>
          <w:szCs w:val="24"/>
        </w:rPr>
        <w:t>knowledge-based</w:t>
      </w:r>
      <w:r w:rsidR="001E07AA">
        <w:rPr>
          <w:rFonts w:ascii="Times New Roman" w:hAnsi="Times New Roman" w:cs="Times New Roman"/>
          <w:sz w:val="24"/>
          <w:szCs w:val="24"/>
        </w:rPr>
        <w:t xml:space="preserve"> resources</w:t>
      </w:r>
      <w:r w:rsidR="0030659A">
        <w:rPr>
          <w:rFonts w:ascii="Times New Roman" w:hAnsi="Times New Roman" w:cs="Times New Roman"/>
          <w:sz w:val="24"/>
          <w:szCs w:val="24"/>
        </w:rPr>
        <w:t xml:space="preserve"> (</w:t>
      </w:r>
      <w:r w:rsidR="0030659A" w:rsidRPr="00BB612C">
        <w:rPr>
          <w:rFonts w:ascii="Times New Roman" w:hAnsi="Times New Roman" w:cs="Times New Roman"/>
          <w:sz w:val="24"/>
          <w:szCs w:val="24"/>
        </w:rPr>
        <w:t xml:space="preserve">Moreno‐Pérez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proofErr w:type="spellStart"/>
      <w:r w:rsidR="0030659A" w:rsidRPr="00BB612C">
        <w:rPr>
          <w:rFonts w:ascii="Times New Roman" w:hAnsi="Times New Roman" w:cs="Times New Roman"/>
          <w:sz w:val="24"/>
          <w:szCs w:val="24"/>
        </w:rPr>
        <w:t>Lobley</w:t>
      </w:r>
      <w:proofErr w:type="spellEnd"/>
      <w:r w:rsidR="0030659A" w:rsidRPr="00BB612C">
        <w:rPr>
          <w:rFonts w:ascii="Times New Roman" w:hAnsi="Times New Roman" w:cs="Times New Roman"/>
          <w:sz w:val="24"/>
          <w:szCs w:val="24"/>
        </w:rPr>
        <w:t>, 2015</w:t>
      </w:r>
      <w:r w:rsidR="0030659A">
        <w:rPr>
          <w:rFonts w:ascii="Times New Roman" w:hAnsi="Times New Roman" w:cs="Times New Roman"/>
          <w:sz w:val="24"/>
          <w:szCs w:val="24"/>
        </w:rPr>
        <w:t xml:space="preserve">; </w:t>
      </w:r>
      <w:proofErr w:type="spellStart"/>
      <w:r w:rsidR="0030659A">
        <w:rPr>
          <w:rFonts w:ascii="Times New Roman" w:hAnsi="Times New Roman" w:cs="Times New Roman"/>
          <w:sz w:val="24"/>
          <w:szCs w:val="24"/>
        </w:rPr>
        <w:t>Verver</w:t>
      </w:r>
      <w:proofErr w:type="spellEnd"/>
      <w:r w:rsidR="0030659A">
        <w:rPr>
          <w:rFonts w:ascii="Times New Roman" w:hAnsi="Times New Roman" w:cs="Times New Roman"/>
          <w:sz w:val="24"/>
          <w:szCs w:val="24"/>
        </w:rPr>
        <w:t xml:space="preserve"> </w:t>
      </w:r>
      <w:r w:rsidR="008413C5">
        <w:rPr>
          <w:rFonts w:ascii="Times New Roman" w:hAnsi="Times New Roman" w:cs="Times New Roman"/>
          <w:sz w:val="24"/>
          <w:szCs w:val="24"/>
        </w:rPr>
        <w:t xml:space="preserve">&amp; </w:t>
      </w:r>
      <w:proofErr w:type="spellStart"/>
      <w:r w:rsidR="0030659A">
        <w:rPr>
          <w:rFonts w:ascii="Times New Roman" w:hAnsi="Times New Roman" w:cs="Times New Roman"/>
          <w:sz w:val="24"/>
          <w:szCs w:val="24"/>
        </w:rPr>
        <w:t>Konig</w:t>
      </w:r>
      <w:proofErr w:type="spellEnd"/>
      <w:r w:rsidR="0030659A">
        <w:rPr>
          <w:rFonts w:ascii="Times New Roman" w:hAnsi="Times New Roman" w:cs="Times New Roman"/>
          <w:sz w:val="24"/>
          <w:szCs w:val="24"/>
        </w:rPr>
        <w:t>, 2018)</w:t>
      </w:r>
      <w:r w:rsidR="00B27D8A">
        <w:rPr>
          <w:rFonts w:ascii="Times New Roman" w:hAnsi="Times New Roman" w:cs="Times New Roman"/>
          <w:sz w:val="24"/>
          <w:szCs w:val="24"/>
        </w:rPr>
        <w:t xml:space="preserve">. </w:t>
      </w:r>
      <w:r w:rsidR="0030659A">
        <w:rPr>
          <w:rFonts w:ascii="Times New Roman" w:hAnsi="Times New Roman" w:cs="Times New Roman"/>
          <w:sz w:val="24"/>
          <w:szCs w:val="24"/>
        </w:rPr>
        <w:t>If</w:t>
      </w:r>
      <w:r w:rsidR="00B27D8A">
        <w:rPr>
          <w:rFonts w:ascii="Times New Roman" w:hAnsi="Times New Roman" w:cs="Times New Roman"/>
          <w:sz w:val="24"/>
          <w:szCs w:val="24"/>
        </w:rPr>
        <w:t xml:space="preserve"> nuclear family members </w:t>
      </w:r>
      <w:r w:rsidR="002168D9">
        <w:rPr>
          <w:rFonts w:ascii="Times New Roman" w:hAnsi="Times New Roman" w:cs="Times New Roman"/>
          <w:sz w:val="24"/>
          <w:szCs w:val="24"/>
        </w:rPr>
        <w:t xml:space="preserve">are </w:t>
      </w:r>
      <w:r w:rsidR="00B27D8A">
        <w:rPr>
          <w:rFonts w:ascii="Times New Roman" w:hAnsi="Times New Roman" w:cs="Times New Roman"/>
          <w:sz w:val="24"/>
          <w:szCs w:val="24"/>
        </w:rPr>
        <w:t>used for their industry</w:t>
      </w:r>
      <w:r w:rsidR="0030659A">
        <w:rPr>
          <w:rFonts w:ascii="Times New Roman" w:hAnsi="Times New Roman" w:cs="Times New Roman"/>
          <w:sz w:val="24"/>
          <w:szCs w:val="24"/>
        </w:rPr>
        <w:t>, market, or entrepreneurial</w:t>
      </w:r>
      <w:r w:rsidR="00B27D8A">
        <w:rPr>
          <w:rFonts w:ascii="Times New Roman" w:hAnsi="Times New Roman" w:cs="Times New Roman"/>
          <w:sz w:val="24"/>
          <w:szCs w:val="24"/>
        </w:rPr>
        <w:t xml:space="preserve"> knowledge and </w:t>
      </w:r>
      <w:r w:rsidR="0030659A">
        <w:rPr>
          <w:rFonts w:ascii="Times New Roman" w:hAnsi="Times New Roman" w:cs="Times New Roman"/>
          <w:sz w:val="24"/>
          <w:szCs w:val="24"/>
        </w:rPr>
        <w:t>expertise</w:t>
      </w:r>
      <w:r w:rsidR="00267E6E">
        <w:rPr>
          <w:rFonts w:ascii="Times New Roman" w:hAnsi="Times New Roman" w:cs="Times New Roman"/>
          <w:sz w:val="24"/>
          <w:szCs w:val="24"/>
        </w:rPr>
        <w:t xml:space="preserve">, the entrepreneur </w:t>
      </w:r>
      <w:r w:rsidR="007A00EE">
        <w:rPr>
          <w:rFonts w:ascii="Times New Roman" w:hAnsi="Times New Roman" w:cs="Times New Roman"/>
          <w:sz w:val="24"/>
          <w:szCs w:val="24"/>
        </w:rPr>
        <w:t>utilizing</w:t>
      </w:r>
      <w:r w:rsidR="00267E6E">
        <w:rPr>
          <w:rFonts w:ascii="Times New Roman" w:hAnsi="Times New Roman" w:cs="Times New Roman"/>
          <w:sz w:val="24"/>
          <w:szCs w:val="24"/>
        </w:rPr>
        <w:t xml:space="preserve"> them as human resources </w:t>
      </w:r>
      <w:r w:rsidR="0030659A">
        <w:rPr>
          <w:rFonts w:ascii="Times New Roman" w:hAnsi="Times New Roman" w:cs="Times New Roman"/>
          <w:sz w:val="24"/>
          <w:szCs w:val="24"/>
        </w:rPr>
        <w:t>may have</w:t>
      </w:r>
      <w:r w:rsidR="00267E6E">
        <w:rPr>
          <w:rFonts w:ascii="Times New Roman" w:hAnsi="Times New Roman" w:cs="Times New Roman"/>
          <w:sz w:val="24"/>
          <w:szCs w:val="24"/>
        </w:rPr>
        <w:t xml:space="preserve"> a narrower view of the market than competitors and therefore </w:t>
      </w:r>
      <w:r w:rsidR="0030659A">
        <w:rPr>
          <w:rFonts w:ascii="Times New Roman" w:hAnsi="Times New Roman" w:cs="Times New Roman"/>
          <w:sz w:val="24"/>
          <w:szCs w:val="24"/>
        </w:rPr>
        <w:t>may</w:t>
      </w:r>
      <w:r w:rsidR="00267E6E">
        <w:rPr>
          <w:rFonts w:ascii="Times New Roman" w:hAnsi="Times New Roman" w:cs="Times New Roman"/>
          <w:sz w:val="24"/>
          <w:szCs w:val="24"/>
        </w:rPr>
        <w:t xml:space="preserve"> miss </w:t>
      </w:r>
      <w:r w:rsidR="007A00EE">
        <w:rPr>
          <w:rFonts w:ascii="Times New Roman" w:hAnsi="Times New Roman" w:cs="Times New Roman"/>
          <w:sz w:val="24"/>
          <w:szCs w:val="24"/>
        </w:rPr>
        <w:t>opportunities</w:t>
      </w:r>
      <w:r w:rsidR="00267E6E">
        <w:rPr>
          <w:rFonts w:ascii="Times New Roman" w:hAnsi="Times New Roman" w:cs="Times New Roman"/>
          <w:sz w:val="24"/>
          <w:szCs w:val="24"/>
        </w:rPr>
        <w:t xml:space="preserve"> that would have been apparent if they had more complete </w:t>
      </w:r>
      <w:r w:rsidR="00712E65">
        <w:rPr>
          <w:rFonts w:ascii="Times New Roman" w:hAnsi="Times New Roman" w:cs="Times New Roman"/>
          <w:sz w:val="24"/>
          <w:szCs w:val="24"/>
        </w:rPr>
        <w:t xml:space="preserve">industry </w:t>
      </w:r>
      <w:r w:rsidR="00267E6E">
        <w:rPr>
          <w:rFonts w:ascii="Times New Roman" w:hAnsi="Times New Roman" w:cs="Times New Roman"/>
          <w:sz w:val="24"/>
          <w:szCs w:val="24"/>
        </w:rPr>
        <w:t>information</w:t>
      </w:r>
      <w:r w:rsidR="00712E65">
        <w:rPr>
          <w:rFonts w:ascii="Times New Roman" w:hAnsi="Times New Roman" w:cs="Times New Roman"/>
          <w:sz w:val="24"/>
          <w:szCs w:val="24"/>
        </w:rPr>
        <w:t xml:space="preserve">. This </w:t>
      </w:r>
      <w:r w:rsidR="0030659A">
        <w:rPr>
          <w:rFonts w:ascii="Times New Roman" w:hAnsi="Times New Roman" w:cs="Times New Roman"/>
          <w:sz w:val="24"/>
          <w:szCs w:val="24"/>
        </w:rPr>
        <w:t>could</w:t>
      </w:r>
      <w:r w:rsidR="00712E65">
        <w:rPr>
          <w:rFonts w:ascii="Times New Roman" w:hAnsi="Times New Roman" w:cs="Times New Roman"/>
          <w:sz w:val="24"/>
          <w:szCs w:val="24"/>
        </w:rPr>
        <w:t xml:space="preserve"> result in lower performance results compared to other similar businesses in the same industry.</w:t>
      </w:r>
      <w:r w:rsidR="0049266D">
        <w:rPr>
          <w:rFonts w:ascii="Times New Roman" w:hAnsi="Times New Roman" w:cs="Times New Roman"/>
          <w:sz w:val="24"/>
          <w:szCs w:val="24"/>
        </w:rPr>
        <w:t xml:space="preserve"> </w:t>
      </w:r>
    </w:p>
    <w:p w14:paraId="75574055" w14:textId="77777777" w:rsidR="005E4AED" w:rsidRPr="00BB612C" w:rsidRDefault="005E4AED" w:rsidP="005A68FC">
      <w:pPr>
        <w:pStyle w:val="NoSpacing"/>
        <w:spacing w:line="480" w:lineRule="auto"/>
        <w:rPr>
          <w:rFonts w:ascii="Times New Roman" w:hAnsi="Times New Roman" w:cs="Times New Roman"/>
          <w:sz w:val="24"/>
          <w:szCs w:val="24"/>
        </w:rPr>
      </w:pPr>
    </w:p>
    <w:p w14:paraId="06AADF99" w14:textId="6AC19A8E" w:rsidR="005E4AED" w:rsidRDefault="009C7A56" w:rsidP="005A68FC">
      <w:pPr>
        <w:pStyle w:val="NoSpacing"/>
        <w:spacing w:line="480" w:lineRule="auto"/>
        <w:ind w:left="720" w:right="720"/>
        <w:rPr>
          <w:rFonts w:ascii="Times New Roman" w:eastAsia="Times New Roman" w:hAnsi="Times New Roman" w:cs="Times New Roman"/>
          <w:i/>
          <w:sz w:val="24"/>
          <w:szCs w:val="24"/>
        </w:rPr>
      </w:pPr>
      <w:r w:rsidRPr="00BB612C">
        <w:rPr>
          <w:rFonts w:ascii="Times New Roman" w:eastAsia="Times New Roman" w:hAnsi="Times New Roman" w:cs="Times New Roman"/>
          <w:i/>
          <w:sz w:val="24"/>
          <w:szCs w:val="24"/>
          <w:u w:val="single"/>
        </w:rPr>
        <w:t>Hypothesis 1</w:t>
      </w:r>
      <w:r w:rsidRPr="00BB612C">
        <w:rPr>
          <w:rFonts w:ascii="Times New Roman" w:eastAsia="Times New Roman" w:hAnsi="Times New Roman" w:cs="Times New Roman"/>
          <w:i/>
          <w:sz w:val="24"/>
          <w:szCs w:val="24"/>
        </w:rPr>
        <w:t xml:space="preserve">: New ventures which </w:t>
      </w:r>
      <w:r w:rsidR="00A609C5">
        <w:rPr>
          <w:rFonts w:ascii="Times New Roman" w:eastAsia="Times New Roman" w:hAnsi="Times New Roman" w:cs="Times New Roman"/>
          <w:i/>
          <w:sz w:val="24"/>
          <w:szCs w:val="24"/>
        </w:rPr>
        <w:t>use</w:t>
      </w:r>
      <w:r w:rsidRPr="00BB612C">
        <w:rPr>
          <w:rFonts w:ascii="Times New Roman" w:eastAsia="Times New Roman" w:hAnsi="Times New Roman" w:cs="Times New Roman"/>
          <w:i/>
          <w:sz w:val="24"/>
          <w:szCs w:val="24"/>
        </w:rPr>
        <w:t xml:space="preserve"> individuals from the </w:t>
      </w:r>
      <w:r w:rsidR="002C5F5F" w:rsidRPr="00BB612C">
        <w:rPr>
          <w:rFonts w:ascii="Times New Roman" w:eastAsia="Times New Roman" w:hAnsi="Times New Roman" w:cs="Times New Roman"/>
          <w:i/>
          <w:sz w:val="24"/>
          <w:szCs w:val="24"/>
        </w:rPr>
        <w:t>founder</w:t>
      </w:r>
      <w:r w:rsidR="003F5744">
        <w:rPr>
          <w:rFonts w:ascii="Times New Roman" w:eastAsia="Times New Roman" w:hAnsi="Times New Roman" w:cs="Times New Roman"/>
          <w:i/>
          <w:sz w:val="24"/>
          <w:szCs w:val="24"/>
        </w:rPr>
        <w:t>’</w:t>
      </w:r>
      <w:r w:rsidR="002C5F5F" w:rsidRPr="00BB612C">
        <w:rPr>
          <w:rFonts w:ascii="Times New Roman" w:eastAsia="Times New Roman" w:hAnsi="Times New Roman" w:cs="Times New Roman"/>
          <w:i/>
          <w:sz w:val="24"/>
          <w:szCs w:val="24"/>
        </w:rPr>
        <w:t xml:space="preserve">s </w:t>
      </w:r>
      <w:r w:rsidRPr="00BB612C">
        <w:rPr>
          <w:rFonts w:ascii="Times New Roman" w:eastAsia="Times New Roman" w:hAnsi="Times New Roman" w:cs="Times New Roman"/>
          <w:i/>
          <w:sz w:val="24"/>
          <w:szCs w:val="24"/>
        </w:rPr>
        <w:t xml:space="preserve">nuclear family </w:t>
      </w:r>
      <w:r w:rsidR="00A609C5">
        <w:rPr>
          <w:rFonts w:ascii="Times New Roman" w:eastAsia="Times New Roman" w:hAnsi="Times New Roman" w:cs="Times New Roman"/>
          <w:i/>
          <w:sz w:val="24"/>
          <w:szCs w:val="24"/>
        </w:rPr>
        <w:t>for management or marketing expertise</w:t>
      </w:r>
      <w:r w:rsidRPr="00BB612C">
        <w:rPr>
          <w:rFonts w:ascii="Times New Roman" w:eastAsia="Times New Roman" w:hAnsi="Times New Roman" w:cs="Times New Roman"/>
          <w:i/>
          <w:sz w:val="24"/>
          <w:szCs w:val="24"/>
        </w:rPr>
        <w:t xml:space="preserve"> will achieve lower performance results.</w:t>
      </w:r>
    </w:p>
    <w:p w14:paraId="27CB87CB" w14:textId="4B0725DF" w:rsidR="00241BFB" w:rsidRPr="00BB612C" w:rsidRDefault="00241BFB" w:rsidP="005A68FC">
      <w:pPr>
        <w:pStyle w:val="NoSpacing"/>
        <w:spacing w:line="480" w:lineRule="auto"/>
        <w:ind w:left="720" w:right="720"/>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Hypothesis 2</w:t>
      </w:r>
      <w:r w:rsidRPr="00B566C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New ventures which us</w:t>
      </w:r>
      <w:r w:rsidR="00E723C3">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 individuals from the founder</w:t>
      </w:r>
      <w:r w:rsidR="00E41AB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s nuclear family </w:t>
      </w:r>
      <w:r w:rsidR="00E723C3">
        <w:rPr>
          <w:rFonts w:ascii="Times New Roman" w:eastAsia="Times New Roman" w:hAnsi="Times New Roman" w:cs="Times New Roman"/>
          <w:i/>
          <w:sz w:val="24"/>
          <w:szCs w:val="24"/>
        </w:rPr>
        <w:t xml:space="preserve">for </w:t>
      </w:r>
      <w:r w:rsidR="00492790">
        <w:rPr>
          <w:rFonts w:ascii="Times New Roman" w:eastAsia="Times New Roman" w:hAnsi="Times New Roman" w:cs="Times New Roman"/>
          <w:i/>
          <w:sz w:val="24"/>
          <w:szCs w:val="24"/>
        </w:rPr>
        <w:t>industry,</w:t>
      </w:r>
      <w:r w:rsidR="00E723C3">
        <w:rPr>
          <w:rFonts w:ascii="Times New Roman" w:eastAsia="Times New Roman" w:hAnsi="Times New Roman" w:cs="Times New Roman"/>
          <w:i/>
          <w:sz w:val="24"/>
          <w:szCs w:val="24"/>
        </w:rPr>
        <w:t xml:space="preserve"> technical</w:t>
      </w:r>
      <w:r w:rsidR="00492790">
        <w:rPr>
          <w:rFonts w:ascii="Times New Roman" w:eastAsia="Times New Roman" w:hAnsi="Times New Roman" w:cs="Times New Roman"/>
          <w:i/>
          <w:sz w:val="24"/>
          <w:szCs w:val="24"/>
        </w:rPr>
        <w:t>, or entrepreneurial</w:t>
      </w:r>
      <w:r w:rsidR="00E723C3">
        <w:rPr>
          <w:rFonts w:ascii="Times New Roman" w:eastAsia="Times New Roman" w:hAnsi="Times New Roman" w:cs="Times New Roman"/>
          <w:i/>
          <w:sz w:val="24"/>
          <w:szCs w:val="24"/>
        </w:rPr>
        <w:t xml:space="preserve"> expertise will achieve lower performance results.</w:t>
      </w:r>
    </w:p>
    <w:p w14:paraId="32AAED49" w14:textId="77777777" w:rsidR="005E4AED" w:rsidRPr="00BB612C" w:rsidRDefault="005E4AED" w:rsidP="005A68FC">
      <w:pPr>
        <w:pStyle w:val="NoSpacing"/>
        <w:spacing w:line="480" w:lineRule="auto"/>
        <w:rPr>
          <w:rFonts w:ascii="Times New Roman" w:hAnsi="Times New Roman" w:cs="Times New Roman"/>
          <w:sz w:val="24"/>
          <w:szCs w:val="24"/>
        </w:rPr>
      </w:pPr>
    </w:p>
    <w:p w14:paraId="3B63CF0B" w14:textId="39F90A7E" w:rsidR="00505141" w:rsidRPr="00BB612C" w:rsidRDefault="00505141"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Relationships with </w:t>
      </w:r>
      <w:r w:rsidR="002C5F5F" w:rsidRPr="00BB612C">
        <w:rPr>
          <w:rFonts w:ascii="Times New Roman" w:hAnsi="Times New Roman" w:cs="Times New Roman"/>
          <w:sz w:val="24"/>
          <w:szCs w:val="24"/>
        </w:rPr>
        <w:t>one</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 xml:space="preserve">extended </w:t>
      </w:r>
      <w:r w:rsidR="00E41AB8">
        <w:rPr>
          <w:rFonts w:ascii="Times New Roman" w:hAnsi="Times New Roman" w:cs="Times New Roman"/>
          <w:sz w:val="24"/>
          <w:szCs w:val="24"/>
        </w:rPr>
        <w:t>kin</w:t>
      </w:r>
      <w:r w:rsidR="00A609C5">
        <w:rPr>
          <w:rFonts w:ascii="Times New Roman" w:hAnsi="Times New Roman" w:cs="Times New Roman"/>
          <w:sz w:val="24"/>
          <w:szCs w:val="24"/>
        </w:rPr>
        <w:t xml:space="preserve"> </w:t>
      </w:r>
      <w:r w:rsidRPr="00BB612C">
        <w:rPr>
          <w:rFonts w:ascii="Times New Roman" w:hAnsi="Times New Roman" w:cs="Times New Roman"/>
          <w:sz w:val="24"/>
          <w:szCs w:val="24"/>
        </w:rPr>
        <w:t xml:space="preserve">are often characterized by a moderate level of time and energy investment throughout the </w:t>
      </w:r>
      <w:r w:rsidR="002C5F5F" w:rsidRPr="00A609C5">
        <w:rPr>
          <w:rFonts w:ascii="Times New Roman" w:hAnsi="Times New Roman" w:cs="Times New Roman"/>
          <w:sz w:val="24"/>
          <w:szCs w:val="24"/>
        </w:rPr>
        <w:t>entrepreneur</w:t>
      </w:r>
      <w:r w:rsidR="003F5744" w:rsidRPr="00A609C5">
        <w:rPr>
          <w:rFonts w:ascii="Times New Roman" w:hAnsi="Times New Roman" w:cs="Times New Roman"/>
          <w:sz w:val="24"/>
          <w:szCs w:val="24"/>
        </w:rPr>
        <w:t>’</w:t>
      </w:r>
      <w:r w:rsidR="002C5F5F" w:rsidRPr="00A609C5">
        <w:rPr>
          <w:rFonts w:ascii="Times New Roman" w:hAnsi="Times New Roman" w:cs="Times New Roman"/>
          <w:sz w:val="24"/>
          <w:szCs w:val="24"/>
        </w:rPr>
        <w:t xml:space="preserve">s </w:t>
      </w:r>
      <w:r w:rsidRPr="00A609C5">
        <w:rPr>
          <w:rFonts w:ascii="Times New Roman" w:hAnsi="Times New Roman" w:cs="Times New Roman"/>
          <w:sz w:val="24"/>
          <w:szCs w:val="24"/>
        </w:rPr>
        <w:t>life (</w:t>
      </w:r>
      <w:proofErr w:type="spellStart"/>
      <w:r w:rsidRPr="00A609C5">
        <w:rPr>
          <w:rFonts w:ascii="Times New Roman" w:hAnsi="Times New Roman" w:cs="Times New Roman"/>
          <w:sz w:val="24"/>
          <w:szCs w:val="24"/>
        </w:rPr>
        <w:t>Karra</w:t>
      </w:r>
      <w:proofErr w:type="spellEnd"/>
      <w:r w:rsidR="004F5907" w:rsidRPr="00A609C5">
        <w:rPr>
          <w:rFonts w:ascii="Times New Roman" w:hAnsi="Times New Roman" w:cs="Times New Roman"/>
          <w:sz w:val="24"/>
          <w:szCs w:val="24"/>
        </w:rPr>
        <w:t xml:space="preserve"> </w:t>
      </w:r>
      <w:r w:rsidR="004F5907" w:rsidRPr="005850B2">
        <w:rPr>
          <w:rFonts w:ascii="Times New Roman" w:hAnsi="Times New Roman" w:cs="Times New Roman"/>
          <w:i/>
          <w:iCs/>
          <w:sz w:val="24"/>
          <w:szCs w:val="24"/>
        </w:rPr>
        <w:t>et al.</w:t>
      </w:r>
      <w:r w:rsidRPr="00A609C5">
        <w:rPr>
          <w:rFonts w:ascii="Times New Roman" w:hAnsi="Times New Roman" w:cs="Times New Roman"/>
          <w:sz w:val="24"/>
          <w:szCs w:val="24"/>
        </w:rPr>
        <w:t>, 2006) with individuals connected to broad contact networks (Anderson</w:t>
      </w:r>
      <w:r w:rsidR="004F5907" w:rsidRPr="00A609C5">
        <w:rPr>
          <w:rFonts w:ascii="Times New Roman" w:hAnsi="Times New Roman" w:cs="Times New Roman"/>
          <w:sz w:val="24"/>
          <w:szCs w:val="24"/>
        </w:rPr>
        <w:t xml:space="preserve"> </w:t>
      </w:r>
      <w:r w:rsidR="004F5907" w:rsidRPr="005850B2">
        <w:rPr>
          <w:rFonts w:ascii="Times New Roman" w:hAnsi="Times New Roman" w:cs="Times New Roman"/>
          <w:i/>
          <w:iCs/>
          <w:sz w:val="24"/>
          <w:szCs w:val="24"/>
        </w:rPr>
        <w:t>et al.</w:t>
      </w:r>
      <w:r w:rsidRPr="00A609C5">
        <w:rPr>
          <w:rFonts w:ascii="Times New Roman" w:hAnsi="Times New Roman" w:cs="Times New Roman"/>
          <w:sz w:val="24"/>
          <w:szCs w:val="24"/>
        </w:rPr>
        <w:t>, 2005). Because</w:t>
      </w:r>
      <w:r w:rsidRPr="00BB612C">
        <w:rPr>
          <w:rFonts w:ascii="Times New Roman" w:hAnsi="Times New Roman" w:cs="Times New Roman"/>
          <w:sz w:val="24"/>
          <w:szCs w:val="24"/>
        </w:rPr>
        <w:t xml:space="preserve"> of the </w:t>
      </w:r>
      <w:r w:rsidR="0062073D" w:rsidRPr="00BB612C">
        <w:rPr>
          <w:rFonts w:ascii="Times New Roman" w:hAnsi="Times New Roman" w:cs="Times New Roman"/>
          <w:sz w:val="24"/>
          <w:szCs w:val="24"/>
        </w:rPr>
        <w:t xml:space="preserve">relative </w:t>
      </w:r>
      <w:r w:rsidRPr="00BB612C">
        <w:rPr>
          <w:rFonts w:ascii="Times New Roman" w:hAnsi="Times New Roman" w:cs="Times New Roman"/>
          <w:sz w:val="24"/>
          <w:szCs w:val="24"/>
        </w:rPr>
        <w:t xml:space="preserve">lack of </w:t>
      </w:r>
      <w:r w:rsidR="0062073D" w:rsidRPr="00BB612C">
        <w:rPr>
          <w:rFonts w:ascii="Times New Roman" w:hAnsi="Times New Roman" w:cs="Times New Roman"/>
          <w:sz w:val="24"/>
          <w:szCs w:val="24"/>
        </w:rPr>
        <w:t xml:space="preserve">the </w:t>
      </w:r>
      <w:r w:rsidRPr="00BB612C">
        <w:rPr>
          <w:rFonts w:ascii="Times New Roman" w:hAnsi="Times New Roman" w:cs="Times New Roman"/>
          <w:sz w:val="24"/>
          <w:szCs w:val="24"/>
        </w:rPr>
        <w:t>close</w:t>
      </w:r>
      <w:r w:rsidR="0062073D"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familial bonds </w:t>
      </w:r>
      <w:r w:rsidR="0062073D" w:rsidRPr="00BB612C">
        <w:rPr>
          <w:rFonts w:ascii="Times New Roman" w:hAnsi="Times New Roman" w:cs="Times New Roman"/>
          <w:sz w:val="24"/>
          <w:szCs w:val="24"/>
        </w:rPr>
        <w:t>which characterize nuclear family relationships and the wide</w:t>
      </w:r>
      <w:r w:rsidR="0009316F" w:rsidRPr="00BB612C">
        <w:rPr>
          <w:rFonts w:ascii="Times New Roman" w:hAnsi="Times New Roman" w:cs="Times New Roman"/>
          <w:sz w:val="24"/>
          <w:szCs w:val="24"/>
        </w:rPr>
        <w:t xml:space="preserve">r </w:t>
      </w:r>
      <w:r w:rsidR="0062073D" w:rsidRPr="00BB612C">
        <w:rPr>
          <w:rFonts w:ascii="Times New Roman" w:hAnsi="Times New Roman" w:cs="Times New Roman"/>
          <w:sz w:val="24"/>
          <w:szCs w:val="24"/>
        </w:rPr>
        <w:t xml:space="preserve">pool of </w:t>
      </w:r>
      <w:r w:rsidR="0062073D" w:rsidRPr="00BB612C">
        <w:rPr>
          <w:rFonts w:ascii="Times New Roman" w:hAnsi="Times New Roman" w:cs="Times New Roman"/>
          <w:sz w:val="24"/>
          <w:szCs w:val="24"/>
        </w:rPr>
        <w:lastRenderedPageBreak/>
        <w:t xml:space="preserve">potential individuals, acquisition of hires from </w:t>
      </w:r>
      <w:r w:rsidRPr="00BB612C">
        <w:rPr>
          <w:rFonts w:ascii="Times New Roman" w:hAnsi="Times New Roman" w:cs="Times New Roman"/>
          <w:sz w:val="24"/>
          <w:szCs w:val="24"/>
        </w:rPr>
        <w:t xml:space="preserve">extended </w:t>
      </w:r>
      <w:r w:rsidR="00E41AB8">
        <w:rPr>
          <w:rFonts w:ascii="Times New Roman" w:hAnsi="Times New Roman" w:cs="Times New Roman"/>
          <w:sz w:val="24"/>
          <w:szCs w:val="24"/>
        </w:rPr>
        <w:t>kin</w:t>
      </w:r>
      <w:r w:rsidR="0062073D"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groups </w:t>
      </w:r>
      <w:r w:rsidR="0009316F" w:rsidRPr="00BB612C">
        <w:rPr>
          <w:rFonts w:ascii="Times New Roman" w:hAnsi="Times New Roman" w:cs="Times New Roman"/>
          <w:sz w:val="24"/>
          <w:szCs w:val="24"/>
        </w:rPr>
        <w:t xml:space="preserve">tends </w:t>
      </w:r>
      <w:r w:rsidRPr="00BB612C">
        <w:rPr>
          <w:rFonts w:ascii="Times New Roman" w:hAnsi="Times New Roman" w:cs="Times New Roman"/>
          <w:sz w:val="24"/>
          <w:szCs w:val="24"/>
        </w:rPr>
        <w:t>to</w:t>
      </w:r>
      <w:r w:rsidR="0009316F" w:rsidRPr="00BB612C">
        <w:rPr>
          <w:rFonts w:ascii="Times New Roman" w:hAnsi="Times New Roman" w:cs="Times New Roman"/>
          <w:sz w:val="24"/>
          <w:szCs w:val="24"/>
        </w:rPr>
        <w:t xml:space="preserve"> be</w:t>
      </w:r>
      <w:r w:rsidRPr="00BB612C">
        <w:rPr>
          <w:rFonts w:ascii="Times New Roman" w:hAnsi="Times New Roman" w:cs="Times New Roman"/>
          <w:sz w:val="24"/>
          <w:szCs w:val="24"/>
        </w:rPr>
        <w:t xml:space="preserve"> capability-based. This allows for individuals </w:t>
      </w:r>
      <w:r w:rsidR="0062073D" w:rsidRPr="00BB612C">
        <w:rPr>
          <w:rFonts w:ascii="Times New Roman" w:hAnsi="Times New Roman" w:cs="Times New Roman"/>
          <w:sz w:val="24"/>
          <w:szCs w:val="24"/>
        </w:rPr>
        <w:t>from</w:t>
      </w:r>
      <w:r w:rsidRPr="00BB612C">
        <w:rPr>
          <w:rFonts w:ascii="Times New Roman" w:hAnsi="Times New Roman" w:cs="Times New Roman"/>
          <w:sz w:val="24"/>
          <w:szCs w:val="24"/>
        </w:rPr>
        <w:t xml:space="preserve"> extended </w:t>
      </w:r>
      <w:r w:rsidR="00E41AB8">
        <w:rPr>
          <w:rFonts w:ascii="Times New Roman" w:hAnsi="Times New Roman" w:cs="Times New Roman"/>
          <w:sz w:val="24"/>
          <w:szCs w:val="24"/>
        </w:rPr>
        <w:t>kin</w:t>
      </w:r>
      <w:r w:rsidR="00A609C5">
        <w:rPr>
          <w:rFonts w:ascii="Times New Roman" w:hAnsi="Times New Roman" w:cs="Times New Roman"/>
          <w:sz w:val="24"/>
          <w:szCs w:val="24"/>
        </w:rPr>
        <w:t xml:space="preserve"> </w:t>
      </w:r>
      <w:r w:rsidRPr="00BB612C">
        <w:rPr>
          <w:rFonts w:ascii="Times New Roman" w:hAnsi="Times New Roman" w:cs="Times New Roman"/>
          <w:sz w:val="24"/>
          <w:szCs w:val="24"/>
        </w:rPr>
        <w:t xml:space="preserve">groups to be brought in based </w:t>
      </w:r>
      <w:r w:rsidR="0062073D" w:rsidRPr="00BB612C">
        <w:rPr>
          <w:rFonts w:ascii="Times New Roman" w:hAnsi="Times New Roman" w:cs="Times New Roman"/>
          <w:sz w:val="24"/>
          <w:szCs w:val="24"/>
        </w:rPr>
        <w:t>o</w:t>
      </w:r>
      <w:r w:rsidRPr="00BB612C">
        <w:rPr>
          <w:rFonts w:ascii="Times New Roman" w:hAnsi="Times New Roman" w:cs="Times New Roman"/>
          <w:sz w:val="24"/>
          <w:szCs w:val="24"/>
        </w:rPr>
        <w:t xml:space="preserve">n their proficiency in </w:t>
      </w:r>
      <w:r w:rsidR="0009316F" w:rsidRPr="00BB612C">
        <w:rPr>
          <w:rFonts w:ascii="Times New Roman" w:hAnsi="Times New Roman" w:cs="Times New Roman"/>
          <w:sz w:val="24"/>
          <w:szCs w:val="24"/>
        </w:rPr>
        <w:t>an</w:t>
      </w:r>
      <w:r w:rsidRPr="00BB612C">
        <w:rPr>
          <w:rFonts w:ascii="Times New Roman" w:hAnsi="Times New Roman" w:cs="Times New Roman"/>
          <w:sz w:val="24"/>
          <w:szCs w:val="24"/>
        </w:rPr>
        <w:t xml:space="preserve"> area of </w:t>
      </w:r>
      <w:r w:rsidR="0009316F" w:rsidRPr="00BB612C">
        <w:rPr>
          <w:rFonts w:ascii="Times New Roman" w:hAnsi="Times New Roman" w:cs="Times New Roman"/>
          <w:sz w:val="24"/>
          <w:szCs w:val="24"/>
        </w:rPr>
        <w:t>need</w:t>
      </w:r>
      <w:r w:rsidRPr="00BB612C">
        <w:rPr>
          <w:rFonts w:ascii="Times New Roman" w:hAnsi="Times New Roman" w:cs="Times New Roman"/>
          <w:sz w:val="24"/>
          <w:szCs w:val="24"/>
        </w:rPr>
        <w:t xml:space="preserve"> rather than </w:t>
      </w:r>
      <w:r w:rsidR="0009316F" w:rsidRPr="00BB612C">
        <w:rPr>
          <w:rFonts w:ascii="Times New Roman" w:hAnsi="Times New Roman" w:cs="Times New Roman"/>
          <w:sz w:val="24"/>
          <w:szCs w:val="24"/>
        </w:rPr>
        <w:t xml:space="preserve">due to </w:t>
      </w:r>
      <w:r w:rsidRPr="00BB612C">
        <w:rPr>
          <w:rFonts w:ascii="Times New Roman" w:hAnsi="Times New Roman" w:cs="Times New Roman"/>
          <w:sz w:val="24"/>
          <w:szCs w:val="24"/>
        </w:rPr>
        <w:t xml:space="preserve">feelings of indebtedness. This can lead to individuals from the extended </w:t>
      </w:r>
      <w:r w:rsidR="00E41AB8">
        <w:rPr>
          <w:rFonts w:ascii="Times New Roman" w:hAnsi="Times New Roman" w:cs="Times New Roman"/>
          <w:sz w:val="24"/>
          <w:szCs w:val="24"/>
        </w:rPr>
        <w:t>kin</w:t>
      </w:r>
      <w:r w:rsidR="0062073D" w:rsidRPr="00BB612C">
        <w:rPr>
          <w:rFonts w:ascii="Times New Roman" w:hAnsi="Times New Roman" w:cs="Times New Roman"/>
          <w:sz w:val="24"/>
          <w:szCs w:val="24"/>
        </w:rPr>
        <w:t xml:space="preserve"> </w:t>
      </w:r>
      <w:r w:rsidRPr="00BB612C">
        <w:rPr>
          <w:rFonts w:ascii="Times New Roman" w:hAnsi="Times New Roman" w:cs="Times New Roman"/>
          <w:sz w:val="24"/>
          <w:szCs w:val="24"/>
        </w:rPr>
        <w:t>network being somewhat dispassionate managers and marketers but also possessing a high level of buy-in, which can lead to committed, rational decisions, generating higher performance results for the firm</w:t>
      </w:r>
      <w:r w:rsidR="00500289" w:rsidRPr="00BB612C">
        <w:rPr>
          <w:rFonts w:ascii="Times New Roman" w:hAnsi="Times New Roman" w:cs="Times New Roman"/>
          <w:sz w:val="24"/>
          <w:szCs w:val="24"/>
        </w:rPr>
        <w:t xml:space="preserve"> </w:t>
      </w:r>
      <w:r w:rsidR="008404AF" w:rsidRPr="00BB612C">
        <w:rPr>
          <w:rFonts w:ascii="Times New Roman" w:hAnsi="Times New Roman" w:cs="Times New Roman"/>
          <w:sz w:val="24"/>
          <w:szCs w:val="24"/>
        </w:rPr>
        <w:t xml:space="preserve">(Ahluwalia </w:t>
      </w:r>
      <w:r w:rsidR="008404AF" w:rsidRPr="005850B2">
        <w:rPr>
          <w:rFonts w:ascii="Times New Roman" w:hAnsi="Times New Roman" w:cs="Times New Roman"/>
          <w:i/>
          <w:iCs/>
          <w:sz w:val="24"/>
          <w:szCs w:val="24"/>
        </w:rPr>
        <w:t>et al.</w:t>
      </w:r>
      <w:r w:rsidR="008404AF" w:rsidRPr="00A609C5">
        <w:rPr>
          <w:rFonts w:ascii="Times New Roman" w:hAnsi="Times New Roman" w:cs="Times New Roman"/>
          <w:sz w:val="24"/>
          <w:szCs w:val="24"/>
        </w:rPr>
        <w:t xml:space="preserve">, </w:t>
      </w:r>
      <w:r w:rsidR="008404AF" w:rsidRPr="00BB612C">
        <w:rPr>
          <w:rFonts w:ascii="Times New Roman" w:hAnsi="Times New Roman" w:cs="Times New Roman"/>
          <w:sz w:val="24"/>
          <w:szCs w:val="24"/>
        </w:rPr>
        <w:t>2017)</w:t>
      </w:r>
      <w:r w:rsidRPr="00BB612C">
        <w:rPr>
          <w:rFonts w:ascii="Times New Roman" w:hAnsi="Times New Roman" w:cs="Times New Roman"/>
          <w:sz w:val="24"/>
          <w:szCs w:val="24"/>
        </w:rPr>
        <w:t>.</w:t>
      </w:r>
    </w:p>
    <w:p w14:paraId="7F0ABEBF" w14:textId="672B09D4" w:rsidR="00505141" w:rsidRPr="00BB612C" w:rsidRDefault="00505141"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For the reasons stated above</w:t>
      </w:r>
      <w:r w:rsidR="0062073D" w:rsidRPr="00BB612C">
        <w:rPr>
          <w:rFonts w:ascii="Times New Roman" w:hAnsi="Times New Roman" w:cs="Times New Roman"/>
          <w:sz w:val="24"/>
          <w:szCs w:val="24"/>
        </w:rPr>
        <w:t>,</w:t>
      </w:r>
      <w:r w:rsidRPr="00BB612C">
        <w:rPr>
          <w:rFonts w:ascii="Times New Roman" w:hAnsi="Times New Roman" w:cs="Times New Roman"/>
          <w:sz w:val="24"/>
          <w:szCs w:val="24"/>
        </w:rPr>
        <w:t xml:space="preserve"> the hiring of extended </w:t>
      </w:r>
      <w:r w:rsidR="00E41AB8">
        <w:rPr>
          <w:rFonts w:ascii="Times New Roman" w:hAnsi="Times New Roman" w:cs="Times New Roman"/>
          <w:sz w:val="24"/>
          <w:szCs w:val="24"/>
        </w:rPr>
        <w:t>kin</w:t>
      </w:r>
      <w:r w:rsidRPr="00BB612C">
        <w:rPr>
          <w:rFonts w:ascii="Times New Roman" w:hAnsi="Times New Roman" w:cs="Times New Roman"/>
          <w:sz w:val="24"/>
          <w:szCs w:val="24"/>
        </w:rPr>
        <w:t xml:space="preserve"> lend</w:t>
      </w:r>
      <w:r w:rsidR="0062073D" w:rsidRPr="00BB612C">
        <w:rPr>
          <w:rFonts w:ascii="Times New Roman" w:hAnsi="Times New Roman" w:cs="Times New Roman"/>
          <w:sz w:val="24"/>
          <w:szCs w:val="24"/>
        </w:rPr>
        <w:t>s</w:t>
      </w:r>
      <w:r w:rsidRPr="00BB612C">
        <w:rPr>
          <w:rFonts w:ascii="Times New Roman" w:hAnsi="Times New Roman" w:cs="Times New Roman"/>
          <w:sz w:val="24"/>
          <w:szCs w:val="24"/>
        </w:rPr>
        <w:t xml:space="preserve"> itself to the knowledge-based resource category</w:t>
      </w:r>
      <w:r w:rsidR="002C5F5F">
        <w:rPr>
          <w:rFonts w:ascii="Times New Roman" w:hAnsi="Times New Roman" w:cs="Times New Roman"/>
          <w:sz w:val="24"/>
          <w:szCs w:val="24"/>
        </w:rPr>
        <w:t>. As such, it</w:t>
      </w:r>
      <w:r w:rsidRPr="00BB612C">
        <w:rPr>
          <w:rFonts w:ascii="Times New Roman" w:hAnsi="Times New Roman" w:cs="Times New Roman"/>
          <w:sz w:val="24"/>
          <w:szCs w:val="24"/>
        </w:rPr>
        <w:t xml:space="preserve"> typically works well</w:t>
      </w:r>
      <w:r w:rsidR="0062073D" w:rsidRPr="00BB612C">
        <w:rPr>
          <w:rFonts w:ascii="Times New Roman" w:hAnsi="Times New Roman" w:cs="Times New Roman"/>
          <w:sz w:val="24"/>
          <w:szCs w:val="24"/>
        </w:rPr>
        <w:t xml:space="preserve"> </w:t>
      </w:r>
      <w:r w:rsidR="000632E3">
        <w:rPr>
          <w:rFonts w:ascii="Times New Roman" w:hAnsi="Times New Roman" w:cs="Times New Roman"/>
          <w:sz w:val="24"/>
          <w:szCs w:val="24"/>
        </w:rPr>
        <w:t xml:space="preserve">as </w:t>
      </w:r>
      <w:r w:rsidR="0062073D" w:rsidRPr="00BB612C">
        <w:rPr>
          <w:rFonts w:ascii="Times New Roman" w:hAnsi="Times New Roman" w:cs="Times New Roman"/>
          <w:sz w:val="24"/>
          <w:szCs w:val="24"/>
        </w:rPr>
        <w:t>a pathway for acquiring</w:t>
      </w:r>
      <w:r w:rsidRPr="00BB612C">
        <w:rPr>
          <w:rFonts w:ascii="Times New Roman" w:hAnsi="Times New Roman" w:cs="Times New Roman"/>
          <w:sz w:val="24"/>
          <w:szCs w:val="24"/>
        </w:rPr>
        <w:t xml:space="preserve"> technical</w:t>
      </w:r>
      <w:r w:rsidR="005850B2">
        <w:rPr>
          <w:rFonts w:ascii="Times New Roman" w:hAnsi="Times New Roman" w:cs="Times New Roman"/>
          <w:sz w:val="24"/>
          <w:szCs w:val="24"/>
        </w:rPr>
        <w:t>, industry, and entrepreneurial</w:t>
      </w:r>
      <w:r w:rsidRPr="00BB612C">
        <w:rPr>
          <w:rFonts w:ascii="Times New Roman" w:hAnsi="Times New Roman" w:cs="Times New Roman"/>
          <w:sz w:val="24"/>
          <w:szCs w:val="24"/>
        </w:rPr>
        <w:t xml:space="preserve"> knowledge</w:t>
      </w:r>
      <w:r w:rsidR="001904BE">
        <w:rPr>
          <w:rFonts w:ascii="Times New Roman" w:hAnsi="Times New Roman" w:cs="Times New Roman"/>
          <w:sz w:val="24"/>
          <w:szCs w:val="24"/>
        </w:rPr>
        <w:t xml:space="preserve"> ranging from market and financial information to prior experience with industry</w:t>
      </w:r>
      <w:r w:rsidR="005850B2">
        <w:rPr>
          <w:rFonts w:ascii="Times New Roman" w:hAnsi="Times New Roman" w:cs="Times New Roman"/>
          <w:sz w:val="24"/>
          <w:szCs w:val="24"/>
        </w:rPr>
        <w:t>-specific technologies</w:t>
      </w:r>
      <w:r w:rsidRPr="00BB612C">
        <w:rPr>
          <w:rFonts w:ascii="Times New Roman" w:hAnsi="Times New Roman" w:cs="Times New Roman"/>
          <w:sz w:val="24"/>
          <w:szCs w:val="24"/>
        </w:rPr>
        <w:t xml:space="preserve">. In addition to </w:t>
      </w:r>
      <w:r w:rsidR="0009316F" w:rsidRPr="00BB612C">
        <w:rPr>
          <w:rFonts w:ascii="Times New Roman" w:hAnsi="Times New Roman" w:cs="Times New Roman"/>
          <w:sz w:val="24"/>
          <w:szCs w:val="24"/>
        </w:rPr>
        <w:t>a</w:t>
      </w:r>
      <w:r w:rsidRPr="00BB612C">
        <w:rPr>
          <w:rFonts w:ascii="Times New Roman" w:hAnsi="Times New Roman" w:cs="Times New Roman"/>
          <w:sz w:val="24"/>
          <w:szCs w:val="24"/>
        </w:rPr>
        <w:t xml:space="preserve"> wide range of technical knowledge</w:t>
      </w:r>
      <w:r w:rsidR="0062073D" w:rsidRPr="00BB612C">
        <w:rPr>
          <w:rFonts w:ascii="Times New Roman" w:hAnsi="Times New Roman" w:cs="Times New Roman"/>
          <w:sz w:val="24"/>
          <w:szCs w:val="24"/>
        </w:rPr>
        <w:t>,</w:t>
      </w:r>
      <w:r w:rsidRPr="00BB612C">
        <w:rPr>
          <w:rFonts w:ascii="Times New Roman" w:hAnsi="Times New Roman" w:cs="Times New Roman"/>
          <w:sz w:val="24"/>
          <w:szCs w:val="24"/>
        </w:rPr>
        <w:t xml:space="preserve"> this also </w:t>
      </w:r>
      <w:r w:rsidR="0009316F" w:rsidRPr="00BB612C">
        <w:rPr>
          <w:rFonts w:ascii="Times New Roman" w:hAnsi="Times New Roman" w:cs="Times New Roman"/>
          <w:sz w:val="24"/>
          <w:szCs w:val="24"/>
        </w:rPr>
        <w:t>brings to</w:t>
      </w:r>
      <w:r w:rsidRPr="00BB612C">
        <w:rPr>
          <w:rFonts w:ascii="Times New Roman" w:hAnsi="Times New Roman" w:cs="Times New Roman"/>
          <w:sz w:val="24"/>
          <w:szCs w:val="24"/>
        </w:rPr>
        <w:t xml:space="preserve"> the firm </w:t>
      </w:r>
      <w:r w:rsidR="0062073D" w:rsidRPr="00BB612C">
        <w:rPr>
          <w:rFonts w:ascii="Times New Roman" w:hAnsi="Times New Roman" w:cs="Times New Roman"/>
          <w:sz w:val="24"/>
          <w:szCs w:val="24"/>
        </w:rPr>
        <w:t>peopl</w:t>
      </w:r>
      <w:r w:rsidR="0009316F" w:rsidRPr="00BB612C">
        <w:rPr>
          <w:rFonts w:ascii="Times New Roman" w:hAnsi="Times New Roman" w:cs="Times New Roman"/>
          <w:sz w:val="24"/>
          <w:szCs w:val="24"/>
        </w:rPr>
        <w:t>e</w:t>
      </w:r>
      <w:r w:rsidRPr="00BB612C">
        <w:rPr>
          <w:rFonts w:ascii="Times New Roman" w:hAnsi="Times New Roman" w:cs="Times New Roman"/>
          <w:sz w:val="24"/>
          <w:szCs w:val="24"/>
        </w:rPr>
        <w:t xml:space="preserve"> </w:t>
      </w:r>
      <w:r w:rsidR="00714CD1" w:rsidRPr="00BB612C">
        <w:rPr>
          <w:rFonts w:ascii="Times New Roman" w:hAnsi="Times New Roman" w:cs="Times New Roman"/>
          <w:sz w:val="24"/>
          <w:szCs w:val="24"/>
        </w:rPr>
        <w:t xml:space="preserve">with </w:t>
      </w:r>
      <w:r w:rsidRPr="00BB612C">
        <w:rPr>
          <w:rFonts w:ascii="Times New Roman" w:hAnsi="Times New Roman" w:cs="Times New Roman"/>
          <w:sz w:val="24"/>
          <w:szCs w:val="24"/>
        </w:rPr>
        <w:t xml:space="preserve">diverse perspectives and problem-solving techniques. </w:t>
      </w:r>
      <w:r w:rsidR="0009316F" w:rsidRPr="00BB612C">
        <w:rPr>
          <w:rFonts w:ascii="Times New Roman" w:hAnsi="Times New Roman" w:cs="Times New Roman"/>
          <w:sz w:val="24"/>
          <w:szCs w:val="24"/>
        </w:rPr>
        <w:t>T</w:t>
      </w:r>
      <w:r w:rsidRPr="00BB612C">
        <w:rPr>
          <w:rFonts w:ascii="Times New Roman" w:hAnsi="Times New Roman" w:cs="Times New Roman"/>
          <w:sz w:val="24"/>
          <w:szCs w:val="24"/>
        </w:rPr>
        <w:t>his broader range of skills</w:t>
      </w:r>
      <w:r w:rsidR="0009316F" w:rsidRPr="00BB612C">
        <w:rPr>
          <w:rFonts w:ascii="Times New Roman" w:hAnsi="Times New Roman" w:cs="Times New Roman"/>
          <w:sz w:val="24"/>
          <w:szCs w:val="24"/>
        </w:rPr>
        <w:t xml:space="preserve"> and </w:t>
      </w:r>
      <w:r w:rsidR="0097579E" w:rsidRPr="00BB612C">
        <w:rPr>
          <w:rFonts w:ascii="Times New Roman" w:hAnsi="Times New Roman" w:cs="Times New Roman"/>
          <w:sz w:val="24"/>
          <w:szCs w:val="24"/>
        </w:rPr>
        <w:t>problem-solving techniques</w:t>
      </w:r>
      <w:r w:rsidRPr="00BB612C">
        <w:rPr>
          <w:rFonts w:ascii="Times New Roman" w:hAnsi="Times New Roman" w:cs="Times New Roman"/>
          <w:sz w:val="24"/>
          <w:szCs w:val="24"/>
        </w:rPr>
        <w:t xml:space="preserve"> enables more potential methods of </w:t>
      </w:r>
      <w:r w:rsidR="008676B7" w:rsidRPr="00BB612C">
        <w:rPr>
          <w:rFonts w:ascii="Times New Roman" w:hAnsi="Times New Roman" w:cs="Times New Roman"/>
          <w:sz w:val="24"/>
          <w:szCs w:val="24"/>
        </w:rPr>
        <w:t>value deliver</w:t>
      </w:r>
      <w:r w:rsidR="0097579E" w:rsidRPr="00BB612C">
        <w:rPr>
          <w:rFonts w:ascii="Times New Roman" w:hAnsi="Times New Roman" w:cs="Times New Roman"/>
          <w:sz w:val="24"/>
          <w:szCs w:val="24"/>
        </w:rPr>
        <w:t>y</w:t>
      </w:r>
      <w:r w:rsidR="008676B7" w:rsidRPr="00BB612C">
        <w:rPr>
          <w:rFonts w:ascii="Times New Roman" w:hAnsi="Times New Roman" w:cs="Times New Roman"/>
          <w:sz w:val="24"/>
          <w:szCs w:val="24"/>
        </w:rPr>
        <w:t>,</w:t>
      </w:r>
      <w:r w:rsidRPr="00BB612C">
        <w:rPr>
          <w:rFonts w:ascii="Times New Roman" w:hAnsi="Times New Roman" w:cs="Times New Roman"/>
          <w:sz w:val="24"/>
          <w:szCs w:val="24"/>
        </w:rPr>
        <w:t xml:space="preserve"> leading </w:t>
      </w:r>
      <w:r w:rsidR="008676B7" w:rsidRPr="00BB612C">
        <w:rPr>
          <w:rFonts w:ascii="Times New Roman" w:hAnsi="Times New Roman" w:cs="Times New Roman"/>
          <w:sz w:val="24"/>
          <w:szCs w:val="24"/>
        </w:rPr>
        <w:t>to</w:t>
      </w:r>
      <w:r w:rsidRPr="00BB612C">
        <w:rPr>
          <w:rFonts w:ascii="Times New Roman" w:hAnsi="Times New Roman" w:cs="Times New Roman"/>
          <w:sz w:val="24"/>
          <w:szCs w:val="24"/>
        </w:rPr>
        <w:t xml:space="preserve"> a competitive edge </w:t>
      </w:r>
      <w:r w:rsidR="008676B7" w:rsidRPr="00BB612C">
        <w:rPr>
          <w:rFonts w:ascii="Times New Roman" w:hAnsi="Times New Roman" w:cs="Times New Roman"/>
          <w:sz w:val="24"/>
          <w:szCs w:val="24"/>
        </w:rPr>
        <w:t>over rivals</w:t>
      </w:r>
      <w:r w:rsidR="005047CA" w:rsidRPr="00BB612C">
        <w:rPr>
          <w:rFonts w:ascii="Times New Roman" w:hAnsi="Times New Roman" w:cs="Times New Roman"/>
          <w:sz w:val="24"/>
          <w:szCs w:val="24"/>
        </w:rPr>
        <w:t xml:space="preserve"> and </w:t>
      </w:r>
      <w:r w:rsidRPr="00BB612C">
        <w:rPr>
          <w:rFonts w:ascii="Times New Roman" w:hAnsi="Times New Roman" w:cs="Times New Roman"/>
          <w:sz w:val="24"/>
          <w:szCs w:val="24"/>
        </w:rPr>
        <w:t>higher performance results for the firm</w:t>
      </w:r>
      <w:r w:rsidR="008E1CB9" w:rsidRPr="00BB612C">
        <w:rPr>
          <w:rFonts w:ascii="Times New Roman" w:hAnsi="Times New Roman" w:cs="Times New Roman"/>
          <w:sz w:val="24"/>
          <w:szCs w:val="24"/>
        </w:rPr>
        <w:t xml:space="preserve"> (Gottschall</w:t>
      </w:r>
      <w:r w:rsidR="00500289" w:rsidRPr="00BB612C">
        <w:rPr>
          <w:rFonts w:ascii="Times New Roman" w:hAnsi="Times New Roman" w:cs="Times New Roman"/>
          <w:sz w:val="24"/>
          <w:szCs w:val="24"/>
        </w:rPr>
        <w:t xml:space="preserve">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r w:rsidR="00500289" w:rsidRPr="00BB612C">
        <w:rPr>
          <w:rFonts w:ascii="Times New Roman" w:hAnsi="Times New Roman" w:cs="Times New Roman"/>
          <w:sz w:val="24"/>
          <w:szCs w:val="24"/>
        </w:rPr>
        <w:t>Woods</w:t>
      </w:r>
      <w:r w:rsidR="008E1CB9" w:rsidRPr="00BB612C">
        <w:rPr>
          <w:rFonts w:ascii="Times New Roman" w:hAnsi="Times New Roman" w:cs="Times New Roman"/>
          <w:sz w:val="24"/>
          <w:szCs w:val="24"/>
        </w:rPr>
        <w:t>, 20</w:t>
      </w:r>
      <w:r w:rsidR="0039732B">
        <w:rPr>
          <w:rFonts w:ascii="Times New Roman" w:hAnsi="Times New Roman" w:cs="Times New Roman"/>
          <w:sz w:val="24"/>
          <w:szCs w:val="24"/>
        </w:rPr>
        <w:t>20</w:t>
      </w:r>
      <w:r w:rsidR="008E1CB9" w:rsidRPr="00BB612C">
        <w:rPr>
          <w:rFonts w:ascii="Times New Roman" w:hAnsi="Times New Roman" w:cs="Times New Roman"/>
          <w:sz w:val="24"/>
          <w:szCs w:val="24"/>
        </w:rPr>
        <w:t>)</w:t>
      </w:r>
      <w:r w:rsidRPr="00BB612C">
        <w:rPr>
          <w:rFonts w:ascii="Times New Roman" w:hAnsi="Times New Roman" w:cs="Times New Roman"/>
          <w:sz w:val="24"/>
          <w:szCs w:val="24"/>
        </w:rPr>
        <w:t>.</w:t>
      </w:r>
      <w:r w:rsidR="000632E3">
        <w:rPr>
          <w:rFonts w:ascii="Times New Roman" w:hAnsi="Times New Roman" w:cs="Times New Roman"/>
          <w:sz w:val="24"/>
          <w:szCs w:val="24"/>
        </w:rPr>
        <w:t xml:space="preserve"> This broadness of skills and abilities should be even greater in the case of guanxi, which includes both extended kin and close friends (</w:t>
      </w:r>
      <w:proofErr w:type="spellStart"/>
      <w:r w:rsidR="00261A55">
        <w:rPr>
          <w:rFonts w:ascii="TimesNewRomanPSMT" w:hAnsi="TimesNewRomanPSMT" w:cs="TimesNewRomanPSMT"/>
          <w:sz w:val="24"/>
          <w:szCs w:val="24"/>
        </w:rPr>
        <w:t>Nikiforou</w:t>
      </w:r>
      <w:proofErr w:type="spellEnd"/>
      <w:r w:rsidR="00261A55">
        <w:rPr>
          <w:rFonts w:ascii="TimesNewRomanPSMT" w:hAnsi="TimesNewRomanPSMT" w:cs="TimesNewRomanPSMT"/>
          <w:sz w:val="24"/>
          <w:szCs w:val="24"/>
        </w:rPr>
        <w:t xml:space="preserve"> </w:t>
      </w:r>
      <w:r w:rsidR="00261A55" w:rsidRPr="00FD556A">
        <w:rPr>
          <w:rFonts w:ascii="TimesNewRomanPSMT" w:hAnsi="TimesNewRomanPSMT" w:cs="TimesNewRomanPSMT"/>
          <w:i/>
          <w:iCs/>
          <w:sz w:val="24"/>
          <w:szCs w:val="24"/>
        </w:rPr>
        <w:t>et al</w:t>
      </w:r>
      <w:r w:rsidR="00261A55">
        <w:rPr>
          <w:rFonts w:ascii="TimesNewRomanPSMT" w:hAnsi="TimesNewRomanPSMT" w:cs="TimesNewRomanPSMT"/>
          <w:sz w:val="24"/>
          <w:szCs w:val="24"/>
        </w:rPr>
        <w:t>., 2020</w:t>
      </w:r>
      <w:r w:rsidR="000632E3">
        <w:rPr>
          <w:rFonts w:ascii="Times New Roman" w:hAnsi="Times New Roman" w:cs="Times New Roman"/>
          <w:sz w:val="24"/>
          <w:szCs w:val="24"/>
        </w:rPr>
        <w:t>).</w:t>
      </w:r>
    </w:p>
    <w:p w14:paraId="13913021" w14:textId="77777777" w:rsidR="009C7A56" w:rsidRPr="00BB612C" w:rsidRDefault="009C7A56" w:rsidP="005A68FC">
      <w:pPr>
        <w:pStyle w:val="NoSpacing"/>
        <w:spacing w:line="480" w:lineRule="auto"/>
        <w:ind w:right="720"/>
        <w:rPr>
          <w:rFonts w:ascii="Times New Roman" w:eastAsia="Times New Roman" w:hAnsi="Times New Roman" w:cs="Times New Roman"/>
          <w:i/>
          <w:sz w:val="24"/>
          <w:szCs w:val="24"/>
          <w:u w:val="single"/>
        </w:rPr>
      </w:pPr>
    </w:p>
    <w:p w14:paraId="1D87E881" w14:textId="32DDC135" w:rsidR="0097579E" w:rsidRPr="00BB612C" w:rsidRDefault="009C7A56" w:rsidP="00823474">
      <w:pPr>
        <w:pStyle w:val="NoSpacing"/>
        <w:spacing w:after="120" w:line="480" w:lineRule="auto"/>
        <w:ind w:left="720" w:right="720"/>
        <w:rPr>
          <w:rFonts w:ascii="Times New Roman" w:eastAsia="Times New Roman" w:hAnsi="Times New Roman" w:cs="Times New Roman"/>
          <w:i/>
          <w:sz w:val="24"/>
          <w:szCs w:val="24"/>
        </w:rPr>
      </w:pPr>
      <w:r w:rsidRPr="00BB612C">
        <w:rPr>
          <w:rFonts w:ascii="Times New Roman" w:eastAsia="Times New Roman" w:hAnsi="Times New Roman" w:cs="Times New Roman"/>
          <w:i/>
          <w:sz w:val="24"/>
          <w:szCs w:val="24"/>
          <w:u w:val="single"/>
        </w:rPr>
        <w:t xml:space="preserve">Hypothesis </w:t>
      </w:r>
      <w:r w:rsidR="00E723C3">
        <w:rPr>
          <w:rFonts w:ascii="Times New Roman" w:eastAsia="Times New Roman" w:hAnsi="Times New Roman" w:cs="Times New Roman"/>
          <w:i/>
          <w:sz w:val="24"/>
          <w:szCs w:val="24"/>
          <w:u w:val="single"/>
        </w:rPr>
        <w:t>3</w:t>
      </w:r>
      <w:r w:rsidRPr="00BB612C">
        <w:rPr>
          <w:rFonts w:ascii="Times New Roman" w:eastAsia="Times New Roman" w:hAnsi="Times New Roman" w:cs="Times New Roman"/>
          <w:i/>
          <w:sz w:val="24"/>
          <w:szCs w:val="24"/>
        </w:rPr>
        <w:t xml:space="preserve">: New ventures </w:t>
      </w:r>
      <w:r w:rsidR="002C5F5F">
        <w:rPr>
          <w:rFonts w:ascii="Times New Roman" w:eastAsia="Times New Roman" w:hAnsi="Times New Roman" w:cs="Times New Roman"/>
          <w:i/>
          <w:sz w:val="24"/>
          <w:szCs w:val="24"/>
        </w:rPr>
        <w:t>that use individuals from the founder</w:t>
      </w:r>
      <w:r w:rsidR="003F5744">
        <w:rPr>
          <w:rFonts w:ascii="Times New Roman" w:eastAsia="Times New Roman" w:hAnsi="Times New Roman" w:cs="Times New Roman"/>
          <w:i/>
          <w:sz w:val="24"/>
          <w:szCs w:val="24"/>
        </w:rPr>
        <w:t>’</w:t>
      </w:r>
      <w:r w:rsidR="002C5F5F">
        <w:rPr>
          <w:rFonts w:ascii="Times New Roman" w:eastAsia="Times New Roman" w:hAnsi="Times New Roman" w:cs="Times New Roman"/>
          <w:i/>
          <w:sz w:val="24"/>
          <w:szCs w:val="24"/>
        </w:rPr>
        <w:t xml:space="preserve">s </w:t>
      </w:r>
      <w:r w:rsidR="00D50FDA">
        <w:rPr>
          <w:rFonts w:ascii="Times New Roman" w:eastAsia="Times New Roman" w:hAnsi="Times New Roman" w:cs="Times New Roman"/>
          <w:i/>
          <w:sz w:val="24"/>
          <w:szCs w:val="24"/>
        </w:rPr>
        <w:t xml:space="preserve">guanxi </w:t>
      </w:r>
      <w:r w:rsidR="00E41AB8">
        <w:rPr>
          <w:rFonts w:ascii="Times New Roman" w:eastAsia="Times New Roman" w:hAnsi="Times New Roman" w:cs="Times New Roman"/>
          <w:i/>
          <w:sz w:val="24"/>
          <w:szCs w:val="24"/>
        </w:rPr>
        <w:t>kin</w:t>
      </w:r>
      <w:r w:rsidR="00770110">
        <w:rPr>
          <w:rFonts w:ascii="Times New Roman" w:eastAsia="Times New Roman" w:hAnsi="Times New Roman" w:cs="Times New Roman"/>
          <w:i/>
          <w:sz w:val="24"/>
          <w:szCs w:val="24"/>
        </w:rPr>
        <w:t xml:space="preserve"> </w:t>
      </w:r>
      <w:r w:rsidR="002C5F5F">
        <w:rPr>
          <w:rFonts w:ascii="Times New Roman" w:eastAsia="Times New Roman" w:hAnsi="Times New Roman" w:cs="Times New Roman"/>
          <w:i/>
          <w:sz w:val="24"/>
          <w:szCs w:val="24"/>
        </w:rPr>
        <w:t xml:space="preserve">network </w:t>
      </w:r>
      <w:r w:rsidR="00770110">
        <w:rPr>
          <w:rFonts w:ascii="Times New Roman" w:eastAsia="Times New Roman" w:hAnsi="Times New Roman" w:cs="Times New Roman"/>
          <w:i/>
          <w:sz w:val="24"/>
          <w:szCs w:val="24"/>
        </w:rPr>
        <w:t>for</w:t>
      </w:r>
      <w:r w:rsidR="002C5F5F">
        <w:rPr>
          <w:rFonts w:ascii="Times New Roman" w:eastAsia="Times New Roman" w:hAnsi="Times New Roman" w:cs="Times New Roman"/>
          <w:i/>
          <w:sz w:val="24"/>
          <w:szCs w:val="24"/>
        </w:rPr>
        <w:t xml:space="preserve"> manage</w:t>
      </w:r>
      <w:r w:rsidR="00770110">
        <w:rPr>
          <w:rFonts w:ascii="Times New Roman" w:eastAsia="Times New Roman" w:hAnsi="Times New Roman" w:cs="Times New Roman"/>
          <w:i/>
          <w:sz w:val="24"/>
          <w:szCs w:val="24"/>
        </w:rPr>
        <w:t>ment or</w:t>
      </w:r>
      <w:r w:rsidRPr="00BB612C">
        <w:rPr>
          <w:rFonts w:ascii="Times New Roman" w:eastAsia="Times New Roman" w:hAnsi="Times New Roman" w:cs="Times New Roman"/>
          <w:i/>
          <w:sz w:val="24"/>
          <w:szCs w:val="24"/>
        </w:rPr>
        <w:t xml:space="preserve"> market</w:t>
      </w:r>
      <w:r w:rsidR="00770110">
        <w:rPr>
          <w:rFonts w:ascii="Times New Roman" w:eastAsia="Times New Roman" w:hAnsi="Times New Roman" w:cs="Times New Roman"/>
          <w:i/>
          <w:sz w:val="24"/>
          <w:szCs w:val="24"/>
        </w:rPr>
        <w:t>ing expertise</w:t>
      </w:r>
      <w:r w:rsidRPr="00BB612C">
        <w:rPr>
          <w:rFonts w:ascii="Times New Roman" w:eastAsia="Times New Roman" w:hAnsi="Times New Roman" w:cs="Times New Roman"/>
          <w:i/>
          <w:sz w:val="24"/>
          <w:szCs w:val="24"/>
        </w:rPr>
        <w:t xml:space="preserve"> will achieve </w:t>
      </w:r>
      <w:r w:rsidR="00505141" w:rsidRPr="00BB612C">
        <w:rPr>
          <w:rFonts w:ascii="Times New Roman" w:eastAsia="Times New Roman" w:hAnsi="Times New Roman" w:cs="Times New Roman"/>
          <w:i/>
          <w:sz w:val="24"/>
          <w:szCs w:val="24"/>
        </w:rPr>
        <w:t>higher</w:t>
      </w:r>
      <w:r w:rsidRPr="00BB612C">
        <w:rPr>
          <w:rFonts w:ascii="Times New Roman" w:eastAsia="Times New Roman" w:hAnsi="Times New Roman" w:cs="Times New Roman"/>
          <w:i/>
          <w:sz w:val="24"/>
          <w:szCs w:val="24"/>
        </w:rPr>
        <w:t xml:space="preserve"> performance results.</w:t>
      </w:r>
    </w:p>
    <w:p w14:paraId="1CF892D6" w14:textId="58B93F9A" w:rsidR="009C7A56" w:rsidRPr="00BB612C" w:rsidRDefault="009C7A56" w:rsidP="005A68FC">
      <w:pPr>
        <w:pStyle w:val="NoSpacing"/>
        <w:spacing w:line="480" w:lineRule="auto"/>
        <w:ind w:left="720" w:right="720"/>
        <w:rPr>
          <w:rFonts w:ascii="Times New Roman" w:eastAsia="Times New Roman" w:hAnsi="Times New Roman" w:cs="Times New Roman"/>
          <w:i/>
          <w:sz w:val="24"/>
          <w:szCs w:val="24"/>
          <w:u w:val="single"/>
        </w:rPr>
      </w:pPr>
      <w:r w:rsidRPr="00BB612C">
        <w:rPr>
          <w:rFonts w:ascii="Times New Roman" w:eastAsia="Times New Roman" w:hAnsi="Times New Roman" w:cs="Times New Roman"/>
          <w:i/>
          <w:sz w:val="24"/>
          <w:szCs w:val="24"/>
          <w:u w:val="single"/>
        </w:rPr>
        <w:t xml:space="preserve">Hypothesis </w:t>
      </w:r>
      <w:r w:rsidR="00E723C3">
        <w:rPr>
          <w:rFonts w:ascii="Times New Roman" w:eastAsia="Times New Roman" w:hAnsi="Times New Roman" w:cs="Times New Roman"/>
          <w:i/>
          <w:sz w:val="24"/>
          <w:szCs w:val="24"/>
          <w:u w:val="single"/>
        </w:rPr>
        <w:t>4</w:t>
      </w:r>
      <w:r w:rsidRPr="00BB612C">
        <w:rPr>
          <w:rFonts w:ascii="Times New Roman" w:eastAsia="Times New Roman" w:hAnsi="Times New Roman" w:cs="Times New Roman"/>
          <w:i/>
          <w:sz w:val="24"/>
          <w:szCs w:val="24"/>
        </w:rPr>
        <w:t xml:space="preserve">: New ventures which </w:t>
      </w:r>
      <w:r w:rsidR="00E90374" w:rsidRPr="00BB612C">
        <w:rPr>
          <w:rFonts w:ascii="Times New Roman" w:eastAsia="Times New Roman" w:hAnsi="Times New Roman" w:cs="Times New Roman"/>
          <w:i/>
          <w:sz w:val="24"/>
          <w:szCs w:val="24"/>
        </w:rPr>
        <w:t>use</w:t>
      </w:r>
      <w:r w:rsidRPr="00BB612C">
        <w:rPr>
          <w:rFonts w:ascii="Times New Roman" w:eastAsia="Times New Roman" w:hAnsi="Times New Roman" w:cs="Times New Roman"/>
          <w:i/>
          <w:sz w:val="24"/>
          <w:szCs w:val="24"/>
        </w:rPr>
        <w:t xml:space="preserve"> individuals from the </w:t>
      </w:r>
      <w:r w:rsidR="002C5F5F" w:rsidRPr="00BB612C">
        <w:rPr>
          <w:rFonts w:ascii="Times New Roman" w:eastAsia="Times New Roman" w:hAnsi="Times New Roman" w:cs="Times New Roman"/>
          <w:i/>
          <w:sz w:val="24"/>
          <w:szCs w:val="24"/>
        </w:rPr>
        <w:t>founder</w:t>
      </w:r>
      <w:r w:rsidR="003F5744">
        <w:rPr>
          <w:rFonts w:ascii="Times New Roman" w:eastAsia="Times New Roman" w:hAnsi="Times New Roman" w:cs="Times New Roman"/>
          <w:i/>
          <w:sz w:val="24"/>
          <w:szCs w:val="24"/>
        </w:rPr>
        <w:t>’</w:t>
      </w:r>
      <w:r w:rsidR="002C5F5F" w:rsidRPr="00BB612C">
        <w:rPr>
          <w:rFonts w:ascii="Times New Roman" w:eastAsia="Times New Roman" w:hAnsi="Times New Roman" w:cs="Times New Roman"/>
          <w:i/>
          <w:sz w:val="24"/>
          <w:szCs w:val="24"/>
        </w:rPr>
        <w:t>s</w:t>
      </w:r>
      <w:r w:rsidRPr="00BB612C">
        <w:rPr>
          <w:rFonts w:ascii="Times New Roman" w:eastAsia="Times New Roman" w:hAnsi="Times New Roman" w:cs="Times New Roman"/>
          <w:i/>
          <w:sz w:val="24"/>
          <w:szCs w:val="24"/>
        </w:rPr>
        <w:t xml:space="preserve"> </w:t>
      </w:r>
      <w:r w:rsidR="00D50FDA">
        <w:rPr>
          <w:rFonts w:ascii="Times New Roman" w:eastAsia="Times New Roman" w:hAnsi="Times New Roman" w:cs="Times New Roman"/>
          <w:i/>
          <w:sz w:val="24"/>
          <w:szCs w:val="24"/>
        </w:rPr>
        <w:t xml:space="preserve">guanxi </w:t>
      </w:r>
      <w:r w:rsidRPr="00BB612C">
        <w:rPr>
          <w:rFonts w:ascii="Times New Roman" w:eastAsia="Times New Roman" w:hAnsi="Times New Roman" w:cs="Times New Roman"/>
          <w:i/>
          <w:sz w:val="24"/>
          <w:szCs w:val="24"/>
        </w:rPr>
        <w:t xml:space="preserve">kin network for </w:t>
      </w:r>
      <w:r w:rsidR="00492790">
        <w:rPr>
          <w:rFonts w:ascii="Times New Roman" w:eastAsia="Times New Roman" w:hAnsi="Times New Roman" w:cs="Times New Roman"/>
          <w:i/>
          <w:sz w:val="24"/>
          <w:szCs w:val="24"/>
        </w:rPr>
        <w:t>industry, technical, or entrepreneurial</w:t>
      </w:r>
      <w:r w:rsidRPr="00BB612C">
        <w:rPr>
          <w:rFonts w:ascii="Times New Roman" w:eastAsia="Times New Roman" w:hAnsi="Times New Roman" w:cs="Times New Roman"/>
          <w:i/>
          <w:sz w:val="24"/>
          <w:szCs w:val="24"/>
        </w:rPr>
        <w:t xml:space="preserve"> </w:t>
      </w:r>
      <w:r w:rsidR="00E90374" w:rsidRPr="00BB612C">
        <w:rPr>
          <w:rFonts w:ascii="Times New Roman" w:eastAsia="Times New Roman" w:hAnsi="Times New Roman" w:cs="Times New Roman"/>
          <w:i/>
          <w:sz w:val="24"/>
          <w:szCs w:val="24"/>
        </w:rPr>
        <w:t>expertise</w:t>
      </w:r>
      <w:r w:rsidRPr="00BB612C">
        <w:rPr>
          <w:rFonts w:ascii="Times New Roman" w:eastAsia="Times New Roman" w:hAnsi="Times New Roman" w:cs="Times New Roman"/>
          <w:i/>
          <w:sz w:val="24"/>
          <w:szCs w:val="24"/>
        </w:rPr>
        <w:t xml:space="preserve"> will achieve higher performance results.</w:t>
      </w:r>
    </w:p>
    <w:p w14:paraId="6F7C64FB" w14:textId="77777777" w:rsidR="009C7A56" w:rsidRPr="00BB612C" w:rsidRDefault="009C7A56" w:rsidP="005A68FC">
      <w:pPr>
        <w:pStyle w:val="NoSpacing"/>
        <w:spacing w:line="480" w:lineRule="auto"/>
        <w:rPr>
          <w:rFonts w:ascii="Times New Roman" w:hAnsi="Times New Roman" w:cs="Times New Roman"/>
          <w:sz w:val="24"/>
          <w:szCs w:val="24"/>
        </w:rPr>
      </w:pPr>
    </w:p>
    <w:p w14:paraId="33DC8B73" w14:textId="47F3F552" w:rsidR="00505141" w:rsidRPr="00BB612C" w:rsidRDefault="00505141"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Professional relationships are often characterized by a high level of time and energy investment in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recent past (Wu</w:t>
      </w:r>
      <w:r w:rsidR="004F5907" w:rsidRPr="00BB612C">
        <w:rPr>
          <w:rFonts w:ascii="Times New Roman" w:hAnsi="Times New Roman" w:cs="Times New Roman"/>
          <w:sz w:val="24"/>
          <w:szCs w:val="24"/>
        </w:rPr>
        <w:t xml:space="preserve"> </w:t>
      </w:r>
      <w:r w:rsidR="004F5907" w:rsidRPr="005850B2">
        <w:rPr>
          <w:rFonts w:ascii="Times New Roman" w:hAnsi="Times New Roman" w:cs="Times New Roman"/>
          <w:i/>
          <w:iCs/>
          <w:sz w:val="24"/>
          <w:szCs w:val="24"/>
        </w:rPr>
        <w:t>et al.</w:t>
      </w:r>
      <w:r w:rsidRPr="00770110">
        <w:rPr>
          <w:rFonts w:ascii="Times New Roman" w:hAnsi="Times New Roman" w:cs="Times New Roman"/>
          <w:sz w:val="24"/>
          <w:szCs w:val="24"/>
        </w:rPr>
        <w:t xml:space="preserve">, 2019) </w:t>
      </w:r>
      <w:r w:rsidR="0097579E" w:rsidRPr="00770110">
        <w:rPr>
          <w:rFonts w:ascii="Times New Roman" w:hAnsi="Times New Roman" w:cs="Times New Roman"/>
          <w:sz w:val="24"/>
          <w:szCs w:val="24"/>
        </w:rPr>
        <w:t xml:space="preserve">with people </w:t>
      </w:r>
      <w:r w:rsidRPr="00770110">
        <w:rPr>
          <w:rFonts w:ascii="Times New Roman" w:hAnsi="Times New Roman" w:cs="Times New Roman"/>
          <w:sz w:val="24"/>
          <w:szCs w:val="24"/>
        </w:rPr>
        <w:t xml:space="preserve">who are connected to relatively </w:t>
      </w:r>
      <w:r w:rsidR="008676B7" w:rsidRPr="00770110">
        <w:rPr>
          <w:rFonts w:ascii="Times New Roman" w:hAnsi="Times New Roman" w:cs="Times New Roman"/>
          <w:sz w:val="24"/>
          <w:szCs w:val="24"/>
        </w:rPr>
        <w:t>broad</w:t>
      </w:r>
      <w:r w:rsidRPr="00770110">
        <w:rPr>
          <w:rFonts w:ascii="Times New Roman" w:hAnsi="Times New Roman" w:cs="Times New Roman"/>
          <w:sz w:val="24"/>
          <w:szCs w:val="24"/>
        </w:rPr>
        <w:t xml:space="preserve"> social networks (Abrahamsen</w:t>
      </w:r>
      <w:r w:rsidR="00165CD1" w:rsidRPr="00770110">
        <w:rPr>
          <w:rFonts w:ascii="Times New Roman" w:hAnsi="Times New Roman" w:cs="Times New Roman"/>
          <w:sz w:val="24"/>
          <w:szCs w:val="24"/>
        </w:rPr>
        <w:t xml:space="preserve"> </w:t>
      </w:r>
      <w:r w:rsidR="00165CD1" w:rsidRPr="005850B2">
        <w:rPr>
          <w:rFonts w:ascii="Times New Roman" w:hAnsi="Times New Roman" w:cs="Times New Roman"/>
          <w:i/>
          <w:iCs/>
          <w:sz w:val="24"/>
          <w:szCs w:val="24"/>
        </w:rPr>
        <w:t>et al.</w:t>
      </w:r>
      <w:r w:rsidRPr="00770110">
        <w:rPr>
          <w:rFonts w:ascii="Times New Roman" w:hAnsi="Times New Roman" w:cs="Times New Roman"/>
          <w:sz w:val="24"/>
          <w:szCs w:val="24"/>
        </w:rPr>
        <w:t>,</w:t>
      </w:r>
      <w:r w:rsidRPr="00BB612C">
        <w:rPr>
          <w:rFonts w:ascii="Times New Roman" w:hAnsi="Times New Roman" w:cs="Times New Roman"/>
          <w:sz w:val="24"/>
          <w:szCs w:val="24"/>
        </w:rPr>
        <w:t xml:space="preserve"> 2012). Because of this, individuals who share work experience can have close relational bonds</w:t>
      </w:r>
      <w:r w:rsidR="0097579E" w:rsidRPr="00BB612C">
        <w:rPr>
          <w:rFonts w:ascii="Times New Roman" w:hAnsi="Times New Roman" w:cs="Times New Roman"/>
          <w:sz w:val="24"/>
          <w:szCs w:val="24"/>
        </w:rPr>
        <w:t>, even</w:t>
      </w:r>
      <w:r w:rsidRPr="00BB612C">
        <w:rPr>
          <w:rFonts w:ascii="Times New Roman" w:hAnsi="Times New Roman" w:cs="Times New Roman"/>
          <w:sz w:val="24"/>
          <w:szCs w:val="24"/>
        </w:rPr>
        <w:t xml:space="preserve"> though </w:t>
      </w:r>
      <w:r w:rsidR="0097579E" w:rsidRPr="00BB612C">
        <w:rPr>
          <w:rFonts w:ascii="Times New Roman" w:hAnsi="Times New Roman" w:cs="Times New Roman"/>
          <w:sz w:val="24"/>
          <w:szCs w:val="24"/>
        </w:rPr>
        <w:t xml:space="preserve">they are </w:t>
      </w:r>
      <w:r w:rsidRPr="00BB612C">
        <w:rPr>
          <w:rFonts w:ascii="Times New Roman" w:hAnsi="Times New Roman" w:cs="Times New Roman"/>
          <w:sz w:val="24"/>
          <w:szCs w:val="24"/>
        </w:rPr>
        <w:t xml:space="preserve">expressed through a professional framework. This allows for the acquisition of relationship-based </w:t>
      </w:r>
      <w:r w:rsidR="009F21B3" w:rsidRPr="00BB612C">
        <w:rPr>
          <w:rFonts w:ascii="Times New Roman" w:hAnsi="Times New Roman" w:cs="Times New Roman"/>
          <w:sz w:val="24"/>
          <w:szCs w:val="24"/>
        </w:rPr>
        <w:t>resources</w:t>
      </w:r>
      <w:r w:rsidR="008676B7" w:rsidRPr="00BB612C">
        <w:rPr>
          <w:rFonts w:ascii="Times New Roman" w:hAnsi="Times New Roman" w:cs="Times New Roman"/>
          <w:sz w:val="24"/>
          <w:szCs w:val="24"/>
        </w:rPr>
        <w:t xml:space="preserve"> using </w:t>
      </w:r>
      <w:r w:rsidRPr="00BB612C">
        <w:rPr>
          <w:rFonts w:ascii="Times New Roman" w:hAnsi="Times New Roman" w:cs="Times New Roman"/>
          <w:sz w:val="24"/>
          <w:szCs w:val="24"/>
        </w:rPr>
        <w:t>capability-based acquisition</w:t>
      </w:r>
      <w:r w:rsidR="008676B7" w:rsidRPr="00BB612C">
        <w:rPr>
          <w:rFonts w:ascii="Times New Roman" w:hAnsi="Times New Roman" w:cs="Times New Roman"/>
          <w:sz w:val="24"/>
          <w:szCs w:val="24"/>
        </w:rPr>
        <w:t xml:space="preserve"> logic.</w:t>
      </w:r>
      <w:r w:rsidRPr="00BB612C">
        <w:rPr>
          <w:rFonts w:ascii="Times New Roman" w:hAnsi="Times New Roman" w:cs="Times New Roman"/>
          <w:sz w:val="24"/>
          <w:szCs w:val="24"/>
        </w:rPr>
        <w:t xml:space="preserve"> This can lead to individuals from the professional network being strongly passionate </w:t>
      </w:r>
      <w:r w:rsidR="008676B7" w:rsidRPr="00BB612C">
        <w:rPr>
          <w:rFonts w:ascii="Times New Roman" w:hAnsi="Times New Roman" w:cs="Times New Roman"/>
          <w:sz w:val="24"/>
          <w:szCs w:val="24"/>
        </w:rPr>
        <w:t xml:space="preserve">but rational </w:t>
      </w:r>
      <w:r w:rsidRPr="00BB612C">
        <w:rPr>
          <w:rFonts w:ascii="Times New Roman" w:hAnsi="Times New Roman" w:cs="Times New Roman"/>
          <w:sz w:val="24"/>
          <w:szCs w:val="24"/>
        </w:rPr>
        <w:t>managers and marketers, which can lead to higher performance results for the firm.</w:t>
      </w:r>
    </w:p>
    <w:p w14:paraId="2EDE8F13" w14:textId="57929568" w:rsidR="00505141" w:rsidRPr="00BB612C" w:rsidRDefault="00505141"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Because of the relationship-based nature of this resource group</w:t>
      </w:r>
      <w:r w:rsidR="008676B7" w:rsidRPr="00BB612C">
        <w:rPr>
          <w:rFonts w:ascii="Times New Roman" w:hAnsi="Times New Roman" w:cs="Times New Roman"/>
          <w:sz w:val="24"/>
          <w:szCs w:val="24"/>
        </w:rPr>
        <w:t>,</w:t>
      </w:r>
      <w:r w:rsidRPr="00BB612C">
        <w:rPr>
          <w:rFonts w:ascii="Times New Roman" w:hAnsi="Times New Roman" w:cs="Times New Roman"/>
          <w:sz w:val="24"/>
          <w:szCs w:val="24"/>
        </w:rPr>
        <w:t xml:space="preserve"> broader technical knowledge </w:t>
      </w:r>
      <w:r w:rsidR="008676B7" w:rsidRPr="00BB612C">
        <w:rPr>
          <w:rFonts w:ascii="Times New Roman" w:hAnsi="Times New Roman" w:cs="Times New Roman"/>
          <w:sz w:val="24"/>
          <w:szCs w:val="24"/>
        </w:rPr>
        <w:t>beyond</w:t>
      </w:r>
      <w:r w:rsidRPr="00BB612C">
        <w:rPr>
          <w:rFonts w:ascii="Times New Roman" w:hAnsi="Times New Roman" w:cs="Times New Roman"/>
          <w:sz w:val="24"/>
          <w:szCs w:val="24"/>
        </w:rPr>
        <w:t xml:space="preserve"> the industry </w:t>
      </w:r>
      <w:r w:rsidR="008676B7" w:rsidRPr="00BB612C">
        <w:rPr>
          <w:rFonts w:ascii="Times New Roman" w:hAnsi="Times New Roman" w:cs="Times New Roman"/>
          <w:sz w:val="24"/>
          <w:szCs w:val="24"/>
        </w:rPr>
        <w:t xml:space="preserve">in which the professional colleagues work </w:t>
      </w:r>
      <w:r w:rsidRPr="00BB612C">
        <w:rPr>
          <w:rFonts w:ascii="Times New Roman" w:hAnsi="Times New Roman" w:cs="Times New Roman"/>
          <w:sz w:val="24"/>
          <w:szCs w:val="24"/>
        </w:rPr>
        <w:t xml:space="preserve">can be limited. </w:t>
      </w:r>
      <w:r w:rsidR="00ED2A61">
        <w:rPr>
          <w:rFonts w:ascii="Times New Roman" w:hAnsi="Times New Roman" w:cs="Times New Roman"/>
          <w:sz w:val="24"/>
          <w:szCs w:val="24"/>
        </w:rPr>
        <w:t>Often</w:t>
      </w:r>
      <w:r w:rsidRPr="00BB612C">
        <w:rPr>
          <w:rFonts w:ascii="Times New Roman" w:hAnsi="Times New Roman" w:cs="Times New Roman"/>
          <w:sz w:val="24"/>
          <w:szCs w:val="24"/>
        </w:rPr>
        <w:t>,</w:t>
      </w:r>
      <w:r w:rsidR="0097579E" w:rsidRPr="00BB612C">
        <w:rPr>
          <w:rFonts w:ascii="Times New Roman" w:hAnsi="Times New Roman" w:cs="Times New Roman"/>
          <w:sz w:val="24"/>
          <w:szCs w:val="24"/>
        </w:rPr>
        <w:t xml:space="preserve"> industry</w:t>
      </w:r>
      <w:r w:rsidRPr="00BB612C">
        <w:rPr>
          <w:rFonts w:ascii="Times New Roman" w:hAnsi="Times New Roman" w:cs="Times New Roman"/>
          <w:sz w:val="24"/>
          <w:szCs w:val="24"/>
        </w:rPr>
        <w:t xml:space="preserve"> knowledge </w:t>
      </w:r>
      <w:r w:rsidR="0097579E" w:rsidRPr="00BB612C">
        <w:rPr>
          <w:rFonts w:ascii="Times New Roman" w:hAnsi="Times New Roman" w:cs="Times New Roman"/>
          <w:sz w:val="24"/>
          <w:szCs w:val="24"/>
        </w:rPr>
        <w:t xml:space="preserve">held by work colleagues </w:t>
      </w:r>
      <w:r w:rsidRPr="00BB612C">
        <w:rPr>
          <w:rFonts w:ascii="Times New Roman" w:hAnsi="Times New Roman" w:cs="Times New Roman"/>
          <w:sz w:val="24"/>
          <w:szCs w:val="24"/>
        </w:rPr>
        <w:t>is</w:t>
      </w:r>
      <w:r w:rsidR="0097579E"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held by the entrepreneur </w:t>
      </w:r>
      <w:r w:rsidR="0097579E" w:rsidRPr="00BB612C">
        <w:rPr>
          <w:rFonts w:ascii="Times New Roman" w:hAnsi="Times New Roman" w:cs="Times New Roman"/>
          <w:sz w:val="24"/>
          <w:szCs w:val="24"/>
        </w:rPr>
        <w:t>as well</w:t>
      </w:r>
      <w:r w:rsidR="00ED2A61">
        <w:rPr>
          <w:rFonts w:ascii="Times New Roman" w:hAnsi="Times New Roman" w:cs="Times New Roman"/>
          <w:sz w:val="24"/>
          <w:szCs w:val="24"/>
        </w:rPr>
        <w:t>,</w:t>
      </w:r>
      <w:r w:rsidR="001904BE">
        <w:rPr>
          <w:rFonts w:ascii="Times New Roman" w:hAnsi="Times New Roman" w:cs="Times New Roman"/>
          <w:sz w:val="24"/>
          <w:szCs w:val="24"/>
        </w:rPr>
        <w:t xml:space="preserve"> reducing the </w:t>
      </w:r>
      <w:r w:rsidR="00ED2A61">
        <w:rPr>
          <w:rFonts w:ascii="Times New Roman" w:hAnsi="Times New Roman" w:cs="Times New Roman"/>
          <w:sz w:val="24"/>
          <w:szCs w:val="24"/>
        </w:rPr>
        <w:t>diversity of industry and technical expertise in</w:t>
      </w:r>
      <w:r w:rsidR="001904BE">
        <w:rPr>
          <w:rFonts w:ascii="Times New Roman" w:hAnsi="Times New Roman" w:cs="Times New Roman"/>
          <w:sz w:val="24"/>
          <w:szCs w:val="24"/>
        </w:rPr>
        <w:t xml:space="preserve"> this resource group</w:t>
      </w:r>
      <w:r w:rsidRPr="00BB612C">
        <w:rPr>
          <w:rFonts w:ascii="Times New Roman" w:hAnsi="Times New Roman" w:cs="Times New Roman"/>
          <w:sz w:val="24"/>
          <w:szCs w:val="24"/>
        </w:rPr>
        <w:t xml:space="preserve"> and</w:t>
      </w:r>
      <w:r w:rsidR="001904BE">
        <w:rPr>
          <w:rFonts w:ascii="Times New Roman" w:hAnsi="Times New Roman" w:cs="Times New Roman"/>
          <w:sz w:val="24"/>
          <w:szCs w:val="24"/>
        </w:rPr>
        <w:t xml:space="preserve"> creating redundancy in knowledge of entrepreneurial </w:t>
      </w:r>
      <w:r w:rsidR="00EE771B">
        <w:rPr>
          <w:rFonts w:ascii="Times New Roman" w:hAnsi="Times New Roman" w:cs="Times New Roman"/>
          <w:sz w:val="24"/>
          <w:szCs w:val="24"/>
        </w:rPr>
        <w:t>opportunity.</w:t>
      </w:r>
      <w:r w:rsidR="00ED2A61">
        <w:rPr>
          <w:rFonts w:ascii="Times New Roman" w:hAnsi="Times New Roman" w:cs="Times New Roman"/>
          <w:sz w:val="24"/>
          <w:szCs w:val="24"/>
        </w:rPr>
        <w:t xml:space="preserve"> This</w:t>
      </w:r>
      <w:r w:rsidRPr="00BB612C">
        <w:rPr>
          <w:rFonts w:ascii="Times New Roman" w:hAnsi="Times New Roman" w:cs="Times New Roman"/>
          <w:sz w:val="24"/>
          <w:szCs w:val="24"/>
        </w:rPr>
        <w:t xml:space="preserve"> add</w:t>
      </w:r>
      <w:r w:rsidR="00ED2A61">
        <w:rPr>
          <w:rFonts w:ascii="Times New Roman" w:hAnsi="Times New Roman" w:cs="Times New Roman"/>
          <w:sz w:val="24"/>
          <w:szCs w:val="24"/>
        </w:rPr>
        <w:t>s</w:t>
      </w:r>
      <w:r w:rsidRPr="00BB612C">
        <w:rPr>
          <w:rFonts w:ascii="Times New Roman" w:hAnsi="Times New Roman" w:cs="Times New Roman"/>
          <w:sz w:val="24"/>
          <w:szCs w:val="24"/>
        </w:rPr>
        <w:t xml:space="preserve"> l</w:t>
      </w:r>
      <w:r w:rsidR="008676B7" w:rsidRPr="00BB612C">
        <w:rPr>
          <w:rFonts w:ascii="Times New Roman" w:hAnsi="Times New Roman" w:cs="Times New Roman"/>
          <w:sz w:val="24"/>
          <w:szCs w:val="24"/>
        </w:rPr>
        <w:t>ess</w:t>
      </w:r>
      <w:r w:rsidRPr="00BB612C">
        <w:rPr>
          <w:rFonts w:ascii="Times New Roman" w:hAnsi="Times New Roman" w:cs="Times New Roman"/>
          <w:sz w:val="24"/>
          <w:szCs w:val="24"/>
        </w:rPr>
        <w:t xml:space="preserve"> to the </w:t>
      </w:r>
      <w:r w:rsidR="00ED2A61">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wider knowledge pool</w:t>
      </w:r>
      <w:r w:rsidR="008676B7" w:rsidRPr="00BB612C">
        <w:rPr>
          <w:rFonts w:ascii="Times New Roman" w:hAnsi="Times New Roman" w:cs="Times New Roman"/>
          <w:sz w:val="24"/>
          <w:szCs w:val="24"/>
        </w:rPr>
        <w:t xml:space="preserve"> than the knowledge that can be accessed via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00AF63C9">
        <w:rPr>
          <w:rFonts w:ascii="Times New Roman" w:hAnsi="Times New Roman" w:cs="Times New Roman"/>
          <w:sz w:val="24"/>
          <w:szCs w:val="24"/>
        </w:rPr>
        <w:t>guanxi kin. B</w:t>
      </w:r>
      <w:r w:rsidRPr="00BB612C">
        <w:rPr>
          <w:rFonts w:ascii="Times New Roman" w:hAnsi="Times New Roman" w:cs="Times New Roman"/>
          <w:sz w:val="24"/>
          <w:szCs w:val="24"/>
        </w:rPr>
        <w:t xml:space="preserve">ecause of this, variation and nuance of ideas can be </w:t>
      </w:r>
      <w:r w:rsidR="0097579E" w:rsidRPr="00BB612C">
        <w:rPr>
          <w:rFonts w:ascii="Times New Roman" w:hAnsi="Times New Roman" w:cs="Times New Roman"/>
          <w:sz w:val="24"/>
          <w:szCs w:val="24"/>
        </w:rPr>
        <w:t xml:space="preserve">more </w:t>
      </w:r>
      <w:r w:rsidRPr="00BB612C">
        <w:rPr>
          <w:rFonts w:ascii="Times New Roman" w:hAnsi="Times New Roman" w:cs="Times New Roman"/>
          <w:sz w:val="24"/>
          <w:szCs w:val="24"/>
        </w:rPr>
        <w:t xml:space="preserve">limited. </w:t>
      </w:r>
      <w:r w:rsidR="008676B7" w:rsidRPr="00BB612C">
        <w:rPr>
          <w:rFonts w:ascii="Times New Roman" w:hAnsi="Times New Roman" w:cs="Times New Roman"/>
          <w:sz w:val="24"/>
          <w:szCs w:val="24"/>
        </w:rPr>
        <w:t xml:space="preserve">Since </w:t>
      </w:r>
      <w:r w:rsidRPr="00BB612C">
        <w:rPr>
          <w:rFonts w:ascii="Times New Roman" w:hAnsi="Times New Roman" w:cs="Times New Roman"/>
          <w:sz w:val="24"/>
          <w:szCs w:val="24"/>
        </w:rPr>
        <w:t xml:space="preserve">it can only bring knowledge to bear for the firm from a </w:t>
      </w:r>
      <w:r w:rsidR="00ED2A61">
        <w:rPr>
          <w:rFonts w:ascii="Times New Roman" w:hAnsi="Times New Roman" w:cs="Times New Roman"/>
          <w:sz w:val="24"/>
          <w:szCs w:val="24"/>
        </w:rPr>
        <w:t>more</w:t>
      </w:r>
      <w:r w:rsidR="008676B7" w:rsidRPr="00BB612C">
        <w:rPr>
          <w:rFonts w:ascii="Times New Roman" w:hAnsi="Times New Roman" w:cs="Times New Roman"/>
          <w:sz w:val="24"/>
          <w:szCs w:val="24"/>
        </w:rPr>
        <w:t xml:space="preserve"> modest</w:t>
      </w:r>
      <w:r w:rsidRPr="00BB612C">
        <w:rPr>
          <w:rFonts w:ascii="Times New Roman" w:hAnsi="Times New Roman" w:cs="Times New Roman"/>
          <w:sz w:val="24"/>
          <w:szCs w:val="24"/>
        </w:rPr>
        <w:t xml:space="preserve"> spectrum of sources and perspectives,</w:t>
      </w:r>
      <w:r w:rsidR="0017578D" w:rsidRPr="00BB612C">
        <w:rPr>
          <w:rFonts w:ascii="Times New Roman" w:hAnsi="Times New Roman" w:cs="Times New Roman"/>
          <w:sz w:val="24"/>
          <w:szCs w:val="24"/>
        </w:rPr>
        <w:t xml:space="preserve"> </w:t>
      </w:r>
      <w:r w:rsidR="008676B7" w:rsidRPr="00BB612C">
        <w:rPr>
          <w:rFonts w:ascii="Times New Roman" w:hAnsi="Times New Roman" w:cs="Times New Roman"/>
          <w:sz w:val="24"/>
          <w:szCs w:val="24"/>
        </w:rPr>
        <w:t xml:space="preserve">utilization of professional networks as a source for </w:t>
      </w:r>
      <w:r w:rsidR="00224871">
        <w:rPr>
          <w:rFonts w:ascii="Times New Roman" w:hAnsi="Times New Roman" w:cs="Times New Roman"/>
          <w:sz w:val="24"/>
          <w:szCs w:val="24"/>
        </w:rPr>
        <w:t>industry,</w:t>
      </w:r>
      <w:r w:rsidR="008676B7" w:rsidRPr="00BB612C">
        <w:rPr>
          <w:rFonts w:ascii="Times New Roman" w:hAnsi="Times New Roman" w:cs="Times New Roman"/>
          <w:sz w:val="24"/>
          <w:szCs w:val="24"/>
        </w:rPr>
        <w:t xml:space="preserve"> technical</w:t>
      </w:r>
      <w:r w:rsidR="00224871">
        <w:rPr>
          <w:rFonts w:ascii="Times New Roman" w:hAnsi="Times New Roman" w:cs="Times New Roman"/>
          <w:sz w:val="24"/>
          <w:szCs w:val="24"/>
        </w:rPr>
        <w:t>, or entrepreneurial</w:t>
      </w:r>
      <w:r w:rsidR="008676B7" w:rsidRPr="00BB612C">
        <w:rPr>
          <w:rFonts w:ascii="Times New Roman" w:hAnsi="Times New Roman" w:cs="Times New Roman"/>
          <w:sz w:val="24"/>
          <w:szCs w:val="24"/>
        </w:rPr>
        <w:t xml:space="preserve"> expertise </w:t>
      </w:r>
      <w:r w:rsidR="0017578D" w:rsidRPr="00BB612C">
        <w:rPr>
          <w:rFonts w:ascii="Times New Roman" w:hAnsi="Times New Roman" w:cs="Times New Roman"/>
          <w:sz w:val="24"/>
          <w:szCs w:val="24"/>
        </w:rPr>
        <w:t xml:space="preserve">can </w:t>
      </w:r>
      <w:r w:rsidRPr="00BB612C">
        <w:rPr>
          <w:rFonts w:ascii="Times New Roman" w:hAnsi="Times New Roman" w:cs="Times New Roman"/>
          <w:sz w:val="24"/>
          <w:szCs w:val="24"/>
        </w:rPr>
        <w:t>lead to lower performance results for the firm.</w:t>
      </w:r>
    </w:p>
    <w:p w14:paraId="2A6632F4" w14:textId="50F089C1" w:rsidR="009C7A56" w:rsidRPr="00BB612C" w:rsidRDefault="009C7A56" w:rsidP="005A68FC">
      <w:pPr>
        <w:pStyle w:val="NoSpacing"/>
        <w:spacing w:line="480" w:lineRule="auto"/>
        <w:ind w:right="720"/>
        <w:rPr>
          <w:rFonts w:ascii="Times New Roman" w:eastAsia="Times New Roman" w:hAnsi="Times New Roman" w:cs="Times New Roman"/>
          <w:i/>
          <w:sz w:val="24"/>
          <w:szCs w:val="24"/>
          <w:u w:val="single"/>
        </w:rPr>
      </w:pPr>
    </w:p>
    <w:p w14:paraId="2CF2778D" w14:textId="3BCE40F5" w:rsidR="00913000" w:rsidRPr="00BB612C" w:rsidRDefault="009C7A56" w:rsidP="00823474">
      <w:pPr>
        <w:pStyle w:val="NoSpacing"/>
        <w:spacing w:after="120" w:line="480" w:lineRule="auto"/>
        <w:ind w:left="720" w:right="720"/>
        <w:rPr>
          <w:rFonts w:ascii="Times New Roman" w:eastAsia="Times New Roman" w:hAnsi="Times New Roman" w:cs="Times New Roman"/>
          <w:i/>
          <w:sz w:val="24"/>
          <w:szCs w:val="24"/>
        </w:rPr>
      </w:pPr>
      <w:r w:rsidRPr="00BB612C">
        <w:rPr>
          <w:rFonts w:ascii="Times New Roman" w:eastAsia="Times New Roman" w:hAnsi="Times New Roman" w:cs="Times New Roman"/>
          <w:i/>
          <w:sz w:val="24"/>
          <w:szCs w:val="24"/>
          <w:u w:val="single"/>
        </w:rPr>
        <w:t xml:space="preserve">Hypothesis </w:t>
      </w:r>
      <w:r w:rsidR="00E723C3">
        <w:rPr>
          <w:rFonts w:ascii="Times New Roman" w:eastAsia="Times New Roman" w:hAnsi="Times New Roman" w:cs="Times New Roman"/>
          <w:i/>
          <w:sz w:val="24"/>
          <w:szCs w:val="24"/>
          <w:u w:val="single"/>
        </w:rPr>
        <w:t>5</w:t>
      </w:r>
      <w:r w:rsidRPr="00BB612C">
        <w:rPr>
          <w:rFonts w:ascii="Times New Roman" w:eastAsia="Times New Roman" w:hAnsi="Times New Roman" w:cs="Times New Roman"/>
          <w:i/>
          <w:sz w:val="24"/>
          <w:szCs w:val="24"/>
        </w:rPr>
        <w:t xml:space="preserve">: New ventures which </w:t>
      </w:r>
      <w:r w:rsidR="00E90374" w:rsidRPr="00BB612C">
        <w:rPr>
          <w:rFonts w:ascii="Times New Roman" w:eastAsia="Times New Roman" w:hAnsi="Times New Roman" w:cs="Times New Roman"/>
          <w:i/>
          <w:sz w:val="24"/>
          <w:szCs w:val="24"/>
        </w:rPr>
        <w:t>use</w:t>
      </w:r>
      <w:r w:rsidRPr="00BB612C">
        <w:rPr>
          <w:rFonts w:ascii="Times New Roman" w:eastAsia="Times New Roman" w:hAnsi="Times New Roman" w:cs="Times New Roman"/>
          <w:i/>
          <w:sz w:val="24"/>
          <w:szCs w:val="24"/>
        </w:rPr>
        <w:t xml:space="preserve"> the</w:t>
      </w:r>
      <w:r w:rsidR="00770110">
        <w:rPr>
          <w:rFonts w:ascii="Times New Roman" w:eastAsia="Times New Roman" w:hAnsi="Times New Roman" w:cs="Times New Roman"/>
          <w:i/>
          <w:sz w:val="24"/>
          <w:szCs w:val="24"/>
        </w:rPr>
        <w:t xml:space="preserve"> </w:t>
      </w:r>
      <w:r w:rsidR="002C5F5F" w:rsidRPr="00BB612C">
        <w:rPr>
          <w:rFonts w:ascii="Times New Roman" w:eastAsia="Times New Roman" w:hAnsi="Times New Roman" w:cs="Times New Roman"/>
          <w:i/>
          <w:sz w:val="24"/>
          <w:szCs w:val="24"/>
        </w:rPr>
        <w:t>founder</w:t>
      </w:r>
      <w:r w:rsidR="003F5744">
        <w:rPr>
          <w:rFonts w:ascii="Times New Roman" w:eastAsia="Times New Roman" w:hAnsi="Times New Roman" w:cs="Times New Roman"/>
          <w:i/>
          <w:sz w:val="24"/>
          <w:szCs w:val="24"/>
        </w:rPr>
        <w:t>’</w:t>
      </w:r>
      <w:r w:rsidR="002C5F5F" w:rsidRPr="00BB612C">
        <w:rPr>
          <w:rFonts w:ascii="Times New Roman" w:eastAsia="Times New Roman" w:hAnsi="Times New Roman" w:cs="Times New Roman"/>
          <w:i/>
          <w:sz w:val="24"/>
          <w:szCs w:val="24"/>
        </w:rPr>
        <w:t xml:space="preserve">s </w:t>
      </w:r>
      <w:r w:rsidR="00294B02" w:rsidRPr="00BB612C">
        <w:rPr>
          <w:rFonts w:ascii="Times New Roman" w:eastAsia="Times New Roman" w:hAnsi="Times New Roman" w:cs="Times New Roman"/>
          <w:i/>
          <w:sz w:val="24"/>
          <w:szCs w:val="24"/>
        </w:rPr>
        <w:t>work colleagues</w:t>
      </w:r>
      <w:r w:rsidRPr="00BB612C">
        <w:rPr>
          <w:rFonts w:ascii="Times New Roman" w:eastAsia="Times New Roman" w:hAnsi="Times New Roman" w:cs="Times New Roman"/>
          <w:i/>
          <w:sz w:val="24"/>
          <w:szCs w:val="24"/>
        </w:rPr>
        <w:t xml:space="preserve"> </w:t>
      </w:r>
      <w:r w:rsidR="00770110">
        <w:rPr>
          <w:rFonts w:ascii="Times New Roman" w:eastAsia="Times New Roman" w:hAnsi="Times New Roman" w:cs="Times New Roman"/>
          <w:i/>
          <w:sz w:val="24"/>
          <w:szCs w:val="24"/>
        </w:rPr>
        <w:t>for</w:t>
      </w:r>
      <w:r w:rsidRPr="00BB612C">
        <w:rPr>
          <w:rFonts w:ascii="Times New Roman" w:eastAsia="Times New Roman" w:hAnsi="Times New Roman" w:cs="Times New Roman"/>
          <w:i/>
          <w:sz w:val="24"/>
          <w:szCs w:val="24"/>
        </w:rPr>
        <w:t xml:space="preserve"> manage</w:t>
      </w:r>
      <w:r w:rsidR="00770110">
        <w:rPr>
          <w:rFonts w:ascii="Times New Roman" w:eastAsia="Times New Roman" w:hAnsi="Times New Roman" w:cs="Times New Roman"/>
          <w:i/>
          <w:sz w:val="24"/>
          <w:szCs w:val="24"/>
        </w:rPr>
        <w:t xml:space="preserve">ment </w:t>
      </w:r>
      <w:r w:rsidRPr="00BB612C">
        <w:rPr>
          <w:rFonts w:ascii="Times New Roman" w:eastAsia="Times New Roman" w:hAnsi="Times New Roman" w:cs="Times New Roman"/>
          <w:i/>
          <w:sz w:val="24"/>
          <w:szCs w:val="24"/>
        </w:rPr>
        <w:t>or market</w:t>
      </w:r>
      <w:r w:rsidR="00770110">
        <w:rPr>
          <w:rFonts w:ascii="Times New Roman" w:eastAsia="Times New Roman" w:hAnsi="Times New Roman" w:cs="Times New Roman"/>
          <w:i/>
          <w:sz w:val="24"/>
          <w:szCs w:val="24"/>
        </w:rPr>
        <w:t>ing expertise</w:t>
      </w:r>
      <w:r w:rsidRPr="00BB612C">
        <w:rPr>
          <w:rFonts w:ascii="Times New Roman" w:eastAsia="Times New Roman" w:hAnsi="Times New Roman" w:cs="Times New Roman"/>
          <w:i/>
          <w:sz w:val="24"/>
          <w:szCs w:val="24"/>
        </w:rPr>
        <w:t xml:space="preserve"> will achieve higher performance results.</w:t>
      </w:r>
    </w:p>
    <w:p w14:paraId="06A402B8" w14:textId="2C6AEB48" w:rsidR="00C52763" w:rsidRPr="00BB612C" w:rsidRDefault="009C7A56" w:rsidP="00823474">
      <w:pPr>
        <w:pStyle w:val="NoSpacing"/>
        <w:spacing w:line="480" w:lineRule="auto"/>
        <w:ind w:left="720" w:right="720"/>
        <w:rPr>
          <w:rFonts w:ascii="Times New Roman" w:eastAsia="Times New Roman" w:hAnsi="Times New Roman" w:cs="Times New Roman"/>
          <w:i/>
          <w:sz w:val="24"/>
          <w:szCs w:val="24"/>
        </w:rPr>
      </w:pPr>
      <w:r w:rsidRPr="00BB612C">
        <w:rPr>
          <w:rFonts w:ascii="Times New Roman" w:eastAsia="Times New Roman" w:hAnsi="Times New Roman" w:cs="Times New Roman"/>
          <w:i/>
          <w:sz w:val="24"/>
          <w:szCs w:val="24"/>
          <w:u w:val="single"/>
        </w:rPr>
        <w:lastRenderedPageBreak/>
        <w:t xml:space="preserve">Hypothesis </w:t>
      </w:r>
      <w:r w:rsidR="00E723C3">
        <w:rPr>
          <w:rFonts w:ascii="Times New Roman" w:eastAsia="Times New Roman" w:hAnsi="Times New Roman" w:cs="Times New Roman"/>
          <w:i/>
          <w:sz w:val="24"/>
          <w:szCs w:val="24"/>
          <w:u w:val="single"/>
        </w:rPr>
        <w:t>6</w:t>
      </w:r>
      <w:r w:rsidRPr="00BB612C">
        <w:rPr>
          <w:rFonts w:ascii="Times New Roman" w:eastAsia="Times New Roman" w:hAnsi="Times New Roman" w:cs="Times New Roman"/>
          <w:i/>
          <w:sz w:val="24"/>
          <w:szCs w:val="24"/>
        </w:rPr>
        <w:t xml:space="preserve">: New ventures which </w:t>
      </w:r>
      <w:r w:rsidR="00E90374" w:rsidRPr="00BB612C">
        <w:rPr>
          <w:rFonts w:ascii="Times New Roman" w:eastAsia="Times New Roman" w:hAnsi="Times New Roman" w:cs="Times New Roman"/>
          <w:i/>
          <w:sz w:val="24"/>
          <w:szCs w:val="24"/>
        </w:rPr>
        <w:t>use</w:t>
      </w:r>
      <w:r w:rsidRPr="00BB612C">
        <w:rPr>
          <w:rFonts w:ascii="Times New Roman" w:eastAsia="Times New Roman" w:hAnsi="Times New Roman" w:cs="Times New Roman"/>
          <w:i/>
          <w:sz w:val="24"/>
          <w:szCs w:val="24"/>
        </w:rPr>
        <w:t xml:space="preserve"> the </w:t>
      </w:r>
      <w:r w:rsidR="002C5F5F" w:rsidRPr="00BB612C">
        <w:rPr>
          <w:rFonts w:ascii="Times New Roman" w:eastAsia="Times New Roman" w:hAnsi="Times New Roman" w:cs="Times New Roman"/>
          <w:i/>
          <w:sz w:val="24"/>
          <w:szCs w:val="24"/>
        </w:rPr>
        <w:t>founder</w:t>
      </w:r>
      <w:r w:rsidR="003F5744">
        <w:rPr>
          <w:rFonts w:ascii="Times New Roman" w:eastAsia="Times New Roman" w:hAnsi="Times New Roman" w:cs="Times New Roman"/>
          <w:i/>
          <w:sz w:val="24"/>
          <w:szCs w:val="24"/>
        </w:rPr>
        <w:t>’</w:t>
      </w:r>
      <w:r w:rsidR="002C5F5F" w:rsidRPr="00BB612C">
        <w:rPr>
          <w:rFonts w:ascii="Times New Roman" w:eastAsia="Times New Roman" w:hAnsi="Times New Roman" w:cs="Times New Roman"/>
          <w:i/>
          <w:sz w:val="24"/>
          <w:szCs w:val="24"/>
        </w:rPr>
        <w:t xml:space="preserve">s </w:t>
      </w:r>
      <w:r w:rsidR="00294B02" w:rsidRPr="00BB612C">
        <w:rPr>
          <w:rFonts w:ascii="Times New Roman" w:eastAsia="Times New Roman" w:hAnsi="Times New Roman" w:cs="Times New Roman"/>
          <w:i/>
          <w:sz w:val="24"/>
          <w:szCs w:val="24"/>
        </w:rPr>
        <w:t>work colleagues</w:t>
      </w:r>
      <w:r w:rsidRPr="00BB612C">
        <w:rPr>
          <w:rFonts w:ascii="Times New Roman" w:eastAsia="Times New Roman" w:hAnsi="Times New Roman" w:cs="Times New Roman"/>
          <w:i/>
          <w:sz w:val="24"/>
          <w:szCs w:val="24"/>
        </w:rPr>
        <w:t xml:space="preserve"> for </w:t>
      </w:r>
      <w:r w:rsidR="00492790">
        <w:rPr>
          <w:rFonts w:ascii="Times New Roman" w:eastAsia="Times New Roman" w:hAnsi="Times New Roman" w:cs="Times New Roman"/>
          <w:i/>
          <w:sz w:val="24"/>
          <w:szCs w:val="24"/>
        </w:rPr>
        <w:t>industry, technical, or entrepreneurial</w:t>
      </w:r>
      <w:r w:rsidRPr="00BB612C">
        <w:rPr>
          <w:rFonts w:ascii="Times New Roman" w:eastAsia="Times New Roman" w:hAnsi="Times New Roman" w:cs="Times New Roman"/>
          <w:i/>
          <w:sz w:val="24"/>
          <w:szCs w:val="24"/>
        </w:rPr>
        <w:t xml:space="preserve"> </w:t>
      </w:r>
      <w:r w:rsidR="00E90374" w:rsidRPr="00BB612C">
        <w:rPr>
          <w:rFonts w:ascii="Times New Roman" w:eastAsia="Times New Roman" w:hAnsi="Times New Roman" w:cs="Times New Roman"/>
          <w:i/>
          <w:sz w:val="24"/>
          <w:szCs w:val="24"/>
        </w:rPr>
        <w:t>expertise</w:t>
      </w:r>
      <w:r w:rsidRPr="00BB612C">
        <w:rPr>
          <w:rFonts w:ascii="Times New Roman" w:eastAsia="Times New Roman" w:hAnsi="Times New Roman" w:cs="Times New Roman"/>
          <w:i/>
          <w:sz w:val="24"/>
          <w:szCs w:val="24"/>
        </w:rPr>
        <w:t xml:space="preserve"> will achieve lower performance results.</w:t>
      </w:r>
    </w:p>
    <w:p w14:paraId="7B984A61" w14:textId="77777777" w:rsidR="00823474" w:rsidRPr="00BB612C" w:rsidRDefault="00823474" w:rsidP="00823474">
      <w:pPr>
        <w:pStyle w:val="NoSpacing"/>
        <w:spacing w:line="480" w:lineRule="auto"/>
        <w:ind w:left="720" w:right="720"/>
        <w:rPr>
          <w:rFonts w:ascii="Times New Roman" w:eastAsia="Times New Roman" w:hAnsi="Times New Roman" w:cs="Times New Roman"/>
          <w:i/>
          <w:sz w:val="24"/>
          <w:szCs w:val="24"/>
        </w:rPr>
      </w:pPr>
    </w:p>
    <w:p w14:paraId="274A42D9" w14:textId="63898FF6" w:rsidR="00C52763" w:rsidRPr="00BB612C" w:rsidRDefault="00C52763" w:rsidP="00075DE0">
      <w:pPr>
        <w:spacing w:after="0" w:line="480" w:lineRule="auto"/>
        <w:jc w:val="center"/>
        <w:rPr>
          <w:rFonts w:ascii="Times New Roman" w:hAnsi="Times New Roman" w:cs="Times New Roman"/>
          <w:b/>
          <w:sz w:val="24"/>
          <w:szCs w:val="24"/>
        </w:rPr>
      </w:pPr>
      <w:r w:rsidRPr="00BB612C">
        <w:rPr>
          <w:rFonts w:ascii="Times New Roman" w:hAnsi="Times New Roman" w:cs="Times New Roman"/>
          <w:b/>
          <w:sz w:val="24"/>
          <w:szCs w:val="24"/>
        </w:rPr>
        <w:t>METHOD</w:t>
      </w:r>
      <w:r w:rsidR="00851ABE" w:rsidRPr="00BB612C">
        <w:rPr>
          <w:rFonts w:ascii="Times New Roman" w:hAnsi="Times New Roman" w:cs="Times New Roman"/>
          <w:b/>
          <w:sz w:val="24"/>
          <w:szCs w:val="24"/>
        </w:rPr>
        <w:t>S</w:t>
      </w:r>
    </w:p>
    <w:p w14:paraId="0F8E1A28" w14:textId="0FC6AA8E" w:rsidR="00851ABE" w:rsidRPr="00BB612C" w:rsidRDefault="00851ABE" w:rsidP="005A68FC">
      <w:pPr>
        <w:pStyle w:val="NoSpacing"/>
        <w:spacing w:line="480" w:lineRule="auto"/>
        <w:rPr>
          <w:rFonts w:ascii="Times New Roman" w:hAnsi="Times New Roman" w:cs="Times New Roman"/>
          <w:b/>
          <w:bCs/>
          <w:sz w:val="24"/>
          <w:szCs w:val="24"/>
        </w:rPr>
      </w:pPr>
      <w:r w:rsidRPr="00BB612C">
        <w:rPr>
          <w:rFonts w:ascii="Times New Roman" w:hAnsi="Times New Roman" w:cs="Times New Roman"/>
          <w:b/>
          <w:bCs/>
          <w:sz w:val="24"/>
          <w:szCs w:val="24"/>
        </w:rPr>
        <w:t>Sample</w:t>
      </w:r>
    </w:p>
    <w:p w14:paraId="045DBA04" w14:textId="18852BE1" w:rsidR="007E71A4" w:rsidRPr="00BB612C" w:rsidRDefault="00851ABE"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We tested our hypotheses using</w:t>
      </w:r>
      <w:r w:rsidR="0049655F" w:rsidRPr="00BB612C">
        <w:rPr>
          <w:rFonts w:ascii="Times New Roman" w:hAnsi="Times New Roman" w:cs="Times New Roman"/>
          <w:sz w:val="24"/>
          <w:szCs w:val="24"/>
        </w:rPr>
        <w:t xml:space="preserve"> survey</w:t>
      </w:r>
      <w:r w:rsidRPr="00BB612C">
        <w:rPr>
          <w:rFonts w:ascii="Times New Roman" w:hAnsi="Times New Roman" w:cs="Times New Roman"/>
          <w:sz w:val="24"/>
          <w:szCs w:val="24"/>
        </w:rPr>
        <w:t xml:space="preserve"> responses from</w:t>
      </w:r>
      <w:r w:rsidR="0049655F" w:rsidRPr="00BB612C">
        <w:rPr>
          <w:rFonts w:ascii="Times New Roman" w:hAnsi="Times New Roman" w:cs="Times New Roman"/>
          <w:sz w:val="24"/>
          <w:szCs w:val="24"/>
        </w:rPr>
        <w:t xml:space="preserve"> 2</w:t>
      </w:r>
      <w:r w:rsidR="007C1641" w:rsidRPr="00BB612C">
        <w:rPr>
          <w:rFonts w:ascii="Times New Roman" w:hAnsi="Times New Roman" w:cs="Times New Roman"/>
          <w:sz w:val="24"/>
          <w:szCs w:val="24"/>
        </w:rPr>
        <w:t>8</w:t>
      </w:r>
      <w:r w:rsidR="00182D4B">
        <w:rPr>
          <w:rFonts w:ascii="Times New Roman" w:hAnsi="Times New Roman" w:cs="Times New Roman"/>
          <w:sz w:val="24"/>
          <w:szCs w:val="24"/>
        </w:rPr>
        <w:t>3</w:t>
      </w:r>
      <w:r w:rsidR="0049655F" w:rsidRPr="00BB612C">
        <w:rPr>
          <w:rFonts w:ascii="Times New Roman" w:hAnsi="Times New Roman" w:cs="Times New Roman"/>
          <w:sz w:val="24"/>
          <w:szCs w:val="24"/>
        </w:rPr>
        <w:t xml:space="preserve"> </w:t>
      </w:r>
      <w:bookmarkStart w:id="8" w:name="_Hlk87120463"/>
      <w:r w:rsidR="0049655F" w:rsidRPr="00BB612C">
        <w:rPr>
          <w:rFonts w:ascii="Times New Roman" w:hAnsi="Times New Roman" w:cs="Times New Roman"/>
          <w:sz w:val="24"/>
          <w:szCs w:val="24"/>
        </w:rPr>
        <w:t xml:space="preserve">new venture </w:t>
      </w:r>
      <w:bookmarkEnd w:id="8"/>
      <w:r w:rsidR="0049655F" w:rsidRPr="00BB612C">
        <w:rPr>
          <w:rFonts w:ascii="Times New Roman" w:hAnsi="Times New Roman" w:cs="Times New Roman"/>
          <w:sz w:val="24"/>
          <w:szCs w:val="24"/>
        </w:rPr>
        <w:t xml:space="preserve">founders in </w:t>
      </w:r>
      <w:r w:rsidR="0049655F" w:rsidRPr="00BB612C">
        <w:rPr>
          <w:rFonts w:ascii="Times New Roman" w:hAnsi="Times New Roman" w:cs="Times New Roman" w:hint="eastAsia"/>
          <w:sz w:val="24"/>
          <w:szCs w:val="24"/>
        </w:rPr>
        <w:t>Zhejiang Province</w:t>
      </w:r>
      <w:r w:rsidR="0049655F" w:rsidRPr="00BB612C">
        <w:rPr>
          <w:rFonts w:ascii="Times New Roman" w:hAnsi="Times New Roman" w:cs="Times New Roman"/>
          <w:sz w:val="24"/>
          <w:szCs w:val="24"/>
        </w:rPr>
        <w:t>, China</w:t>
      </w:r>
      <w:r w:rsidR="00E4374F" w:rsidRPr="00BB612C">
        <w:rPr>
          <w:rFonts w:ascii="Times New Roman" w:hAnsi="Times New Roman" w:cs="Times New Roman"/>
          <w:sz w:val="24"/>
          <w:szCs w:val="24"/>
        </w:rPr>
        <w:t xml:space="preserve"> collected in </w:t>
      </w:r>
      <w:r w:rsidR="007E71A4" w:rsidRPr="00BB612C">
        <w:rPr>
          <w:rFonts w:ascii="Times New Roman" w:hAnsi="Times New Roman" w:cs="Times New Roman"/>
          <w:sz w:val="24"/>
          <w:szCs w:val="24"/>
        </w:rPr>
        <w:t>2013. The survey was conducted through a joint effort between the Department of Science and Technology</w:t>
      </w:r>
      <w:r w:rsidR="008641FB" w:rsidRPr="00BB612C">
        <w:rPr>
          <w:rFonts w:ascii="Times New Roman" w:hAnsi="Times New Roman" w:cs="Times New Roman"/>
          <w:sz w:val="24"/>
          <w:szCs w:val="24"/>
        </w:rPr>
        <w:t xml:space="preserve"> of</w:t>
      </w:r>
      <w:r w:rsidR="007E71A4" w:rsidRPr="00BB612C">
        <w:rPr>
          <w:rFonts w:ascii="Times New Roman" w:hAnsi="Times New Roman" w:cs="Times New Roman"/>
          <w:sz w:val="24"/>
          <w:szCs w:val="24"/>
        </w:rPr>
        <w:t xml:space="preserve"> Zhejiang</w:t>
      </w:r>
      <w:r w:rsidR="008641FB" w:rsidRPr="00BB612C">
        <w:rPr>
          <w:rFonts w:ascii="Times New Roman" w:hAnsi="Times New Roman" w:cs="Times New Roman"/>
          <w:sz w:val="24"/>
          <w:szCs w:val="24"/>
        </w:rPr>
        <w:t xml:space="preserve"> Province</w:t>
      </w:r>
      <w:r w:rsidR="007E71A4" w:rsidRPr="00BB612C">
        <w:rPr>
          <w:rFonts w:ascii="Times New Roman" w:hAnsi="Times New Roman" w:cs="Times New Roman"/>
          <w:sz w:val="24"/>
          <w:szCs w:val="24"/>
        </w:rPr>
        <w:t xml:space="preserve"> and a university located in Southeast China. Zhejiang is known as a regional hub for entrepreneurial activities and small businesses. </w:t>
      </w:r>
      <w:r w:rsidR="008641FB" w:rsidRPr="00BB612C">
        <w:rPr>
          <w:rFonts w:ascii="Times New Roman" w:hAnsi="Times New Roman" w:cs="Times New Roman"/>
          <w:sz w:val="24"/>
          <w:szCs w:val="24"/>
        </w:rPr>
        <w:t>M</w:t>
      </w:r>
      <w:r w:rsidR="007E71A4" w:rsidRPr="00BB612C">
        <w:rPr>
          <w:rFonts w:ascii="Times New Roman" w:hAnsi="Times New Roman" w:cs="Times New Roman"/>
          <w:sz w:val="24"/>
          <w:szCs w:val="24"/>
        </w:rPr>
        <w:t xml:space="preserve">ost private firms in Zhejiang </w:t>
      </w:r>
      <w:r w:rsidR="008641FB" w:rsidRPr="00BB612C">
        <w:rPr>
          <w:rFonts w:ascii="Times New Roman" w:hAnsi="Times New Roman" w:cs="Times New Roman"/>
          <w:sz w:val="24"/>
          <w:szCs w:val="24"/>
        </w:rPr>
        <w:t xml:space="preserve">also </w:t>
      </w:r>
      <w:r w:rsidR="007E71A4" w:rsidRPr="00BB612C">
        <w:rPr>
          <w:rFonts w:ascii="Times New Roman" w:hAnsi="Times New Roman" w:cs="Times New Roman"/>
          <w:sz w:val="24"/>
          <w:szCs w:val="24"/>
        </w:rPr>
        <w:t xml:space="preserve">have some level of family involvement in business, which makes it appropriate to use </w:t>
      </w:r>
      <w:r w:rsidR="008641FB" w:rsidRPr="00BB612C">
        <w:rPr>
          <w:rFonts w:ascii="Times New Roman" w:hAnsi="Times New Roman" w:cs="Times New Roman"/>
          <w:sz w:val="24"/>
          <w:szCs w:val="24"/>
        </w:rPr>
        <w:t>as</w:t>
      </w:r>
      <w:r w:rsidR="007E71A4" w:rsidRPr="00BB612C">
        <w:rPr>
          <w:rFonts w:ascii="Times New Roman" w:hAnsi="Times New Roman" w:cs="Times New Roman"/>
          <w:sz w:val="24"/>
          <w:szCs w:val="24"/>
        </w:rPr>
        <w:t xml:space="preserve"> our sample. </w:t>
      </w:r>
      <w:r w:rsidR="008641FB" w:rsidRPr="00BB612C">
        <w:rPr>
          <w:rFonts w:ascii="Times New Roman" w:hAnsi="Times New Roman" w:cs="Times New Roman"/>
          <w:sz w:val="24"/>
          <w:szCs w:val="24"/>
        </w:rPr>
        <w:t>F</w:t>
      </w:r>
      <w:r w:rsidR="007E71A4" w:rsidRPr="00BB612C">
        <w:rPr>
          <w:rFonts w:ascii="Times New Roman" w:hAnsi="Times New Roman" w:cs="Times New Roman"/>
          <w:sz w:val="24"/>
          <w:szCs w:val="24"/>
        </w:rPr>
        <w:t xml:space="preserve">amily influence </w:t>
      </w:r>
      <w:r w:rsidR="008641FB" w:rsidRPr="00BB612C">
        <w:rPr>
          <w:rFonts w:ascii="Times New Roman" w:hAnsi="Times New Roman" w:cs="Times New Roman"/>
          <w:sz w:val="24"/>
          <w:szCs w:val="24"/>
        </w:rPr>
        <w:t>o</w:t>
      </w:r>
      <w:r w:rsidR="007E71A4" w:rsidRPr="00BB612C">
        <w:rPr>
          <w:rFonts w:ascii="Times New Roman" w:hAnsi="Times New Roman" w:cs="Times New Roman"/>
          <w:sz w:val="24"/>
          <w:szCs w:val="24"/>
        </w:rPr>
        <w:t>n</w:t>
      </w:r>
      <w:r w:rsidR="008641FB" w:rsidRPr="00BB612C">
        <w:rPr>
          <w:rFonts w:ascii="Times New Roman" w:hAnsi="Times New Roman" w:cs="Times New Roman"/>
          <w:sz w:val="24"/>
          <w:szCs w:val="24"/>
        </w:rPr>
        <w:t xml:space="preserve"> the</w:t>
      </w:r>
      <w:r w:rsidR="007E71A4" w:rsidRPr="00BB612C">
        <w:rPr>
          <w:rFonts w:ascii="Times New Roman" w:hAnsi="Times New Roman" w:cs="Times New Roman"/>
          <w:sz w:val="24"/>
          <w:szCs w:val="24"/>
        </w:rPr>
        <w:t xml:space="preserve"> business </w:t>
      </w:r>
      <w:r w:rsidR="008641FB" w:rsidRPr="00BB612C">
        <w:rPr>
          <w:rFonts w:ascii="Times New Roman" w:hAnsi="Times New Roman" w:cs="Times New Roman"/>
          <w:sz w:val="24"/>
          <w:szCs w:val="24"/>
        </w:rPr>
        <w:t>can</w:t>
      </w:r>
      <w:r w:rsidR="007E71A4" w:rsidRPr="00BB612C">
        <w:rPr>
          <w:rFonts w:ascii="Times New Roman" w:hAnsi="Times New Roman" w:cs="Times New Roman"/>
          <w:sz w:val="24"/>
          <w:szCs w:val="24"/>
        </w:rPr>
        <w:t xml:space="preserve"> be</w:t>
      </w:r>
      <w:r w:rsidR="008641FB" w:rsidRPr="00BB612C">
        <w:rPr>
          <w:rFonts w:ascii="Times New Roman" w:hAnsi="Times New Roman" w:cs="Times New Roman"/>
          <w:sz w:val="24"/>
          <w:szCs w:val="24"/>
        </w:rPr>
        <w:t xml:space="preserve"> stronger</w:t>
      </w:r>
      <w:r w:rsidR="007E71A4" w:rsidRPr="00BB612C">
        <w:rPr>
          <w:rFonts w:ascii="Times New Roman" w:hAnsi="Times New Roman" w:cs="Times New Roman"/>
          <w:sz w:val="24"/>
          <w:szCs w:val="24"/>
        </w:rPr>
        <w:t xml:space="preserve"> in Chinese family firms due to the pivotal role of </w:t>
      </w:r>
      <w:r w:rsidR="008641FB" w:rsidRPr="00BB612C">
        <w:rPr>
          <w:rFonts w:ascii="Times New Roman" w:hAnsi="Times New Roman" w:cs="Times New Roman"/>
          <w:sz w:val="24"/>
          <w:szCs w:val="24"/>
        </w:rPr>
        <w:t xml:space="preserve">the </w:t>
      </w:r>
      <w:r w:rsidR="007E71A4" w:rsidRPr="00BB612C">
        <w:rPr>
          <w:rFonts w:ascii="Times New Roman" w:hAnsi="Times New Roman" w:cs="Times New Roman"/>
          <w:sz w:val="24"/>
          <w:szCs w:val="24"/>
        </w:rPr>
        <w:t xml:space="preserve">founder and </w:t>
      </w:r>
      <w:r w:rsidR="008641FB" w:rsidRPr="00BB612C">
        <w:rPr>
          <w:rFonts w:ascii="Times New Roman" w:hAnsi="Times New Roman" w:cs="Times New Roman"/>
          <w:sz w:val="24"/>
          <w:szCs w:val="24"/>
        </w:rPr>
        <w:t>his or her</w:t>
      </w:r>
      <w:r w:rsidR="007E71A4" w:rsidRPr="00BB612C">
        <w:rPr>
          <w:rFonts w:ascii="Times New Roman" w:hAnsi="Times New Roman" w:cs="Times New Roman"/>
          <w:sz w:val="24"/>
          <w:szCs w:val="24"/>
        </w:rPr>
        <w:t xml:space="preserve"> </w:t>
      </w:r>
      <w:r w:rsidR="008641FB" w:rsidRPr="00BB612C">
        <w:rPr>
          <w:rFonts w:ascii="Times New Roman" w:hAnsi="Times New Roman" w:cs="Times New Roman"/>
          <w:sz w:val="24"/>
          <w:szCs w:val="24"/>
        </w:rPr>
        <w:t xml:space="preserve">family in these firms </w:t>
      </w:r>
      <w:r w:rsidR="007E71A4" w:rsidRPr="00BB612C">
        <w:rPr>
          <w:rFonts w:ascii="Times New Roman" w:hAnsi="Times New Roman" w:cs="Times New Roman"/>
          <w:sz w:val="24"/>
          <w:szCs w:val="24"/>
        </w:rPr>
        <w:t xml:space="preserve">(Gupta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proofErr w:type="spellStart"/>
      <w:r w:rsidR="007E71A4" w:rsidRPr="00BB612C">
        <w:rPr>
          <w:rFonts w:ascii="Times New Roman" w:hAnsi="Times New Roman" w:cs="Times New Roman"/>
          <w:sz w:val="24"/>
          <w:szCs w:val="24"/>
        </w:rPr>
        <w:t>Levenburg</w:t>
      </w:r>
      <w:proofErr w:type="spellEnd"/>
      <w:r w:rsidR="007E71A4" w:rsidRPr="00BB612C">
        <w:rPr>
          <w:rFonts w:ascii="Times New Roman" w:hAnsi="Times New Roman" w:cs="Times New Roman"/>
          <w:sz w:val="24"/>
          <w:szCs w:val="24"/>
        </w:rPr>
        <w:t xml:space="preserve">, 2010). Furthermore, </w:t>
      </w:r>
      <w:proofErr w:type="gramStart"/>
      <w:r w:rsidR="007E71A4" w:rsidRPr="00BB612C">
        <w:rPr>
          <w:rFonts w:ascii="Times New Roman" w:hAnsi="Times New Roman" w:cs="Times New Roman"/>
          <w:sz w:val="24"/>
          <w:szCs w:val="24"/>
        </w:rPr>
        <w:t>a large number of</w:t>
      </w:r>
      <w:proofErr w:type="gramEnd"/>
      <w:r w:rsidR="007E71A4" w:rsidRPr="00BB612C">
        <w:rPr>
          <w:rFonts w:ascii="Times New Roman" w:hAnsi="Times New Roman" w:cs="Times New Roman"/>
          <w:sz w:val="24"/>
          <w:szCs w:val="24"/>
        </w:rPr>
        <w:t xml:space="preserve"> family firms in China are currently undergoing business succession, hence the family-endowed resources might become even more critical for business success.</w:t>
      </w:r>
    </w:p>
    <w:p w14:paraId="53D9E8A1" w14:textId="05836D42" w:rsidR="007E71A4" w:rsidRPr="00BB612C" w:rsidRDefault="007E71A4"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Questionnaires were sent to all businesses registered as </w:t>
      </w:r>
      <w:bookmarkStart w:id="9" w:name="_Hlk87120558"/>
      <w:r w:rsidRPr="00BB612C">
        <w:rPr>
          <w:rFonts w:ascii="Times New Roman" w:hAnsi="Times New Roman" w:cs="Times New Roman"/>
          <w:sz w:val="24"/>
          <w:szCs w:val="24"/>
        </w:rPr>
        <w:t xml:space="preserve">high-tech small and medium-sized firms </w:t>
      </w:r>
      <w:bookmarkEnd w:id="9"/>
      <w:r w:rsidRPr="00BB612C">
        <w:rPr>
          <w:rFonts w:ascii="Times New Roman" w:hAnsi="Times New Roman" w:cs="Times New Roman"/>
          <w:sz w:val="24"/>
          <w:szCs w:val="24"/>
        </w:rPr>
        <w:t xml:space="preserve">in </w:t>
      </w:r>
      <w:r w:rsidR="002C5F5F">
        <w:rPr>
          <w:rFonts w:ascii="Times New Roman" w:hAnsi="Times New Roman" w:cs="Times New Roman"/>
          <w:sz w:val="24"/>
          <w:szCs w:val="24"/>
        </w:rPr>
        <w:t>Zhejiang</w:t>
      </w:r>
      <w:r w:rsidR="003F5744">
        <w:rPr>
          <w:rFonts w:ascii="Times New Roman" w:hAnsi="Times New Roman" w:cs="Times New Roman"/>
          <w:sz w:val="24"/>
          <w:szCs w:val="24"/>
        </w:rPr>
        <w:t>’</w:t>
      </w:r>
      <w:r w:rsidR="002C5F5F">
        <w:rPr>
          <w:rFonts w:ascii="Times New Roman" w:hAnsi="Times New Roman" w:cs="Times New Roman"/>
          <w:sz w:val="24"/>
          <w:szCs w:val="24"/>
        </w:rPr>
        <w:t>s Department of Science and Technology</w:t>
      </w:r>
      <w:r w:rsidRPr="00BB612C">
        <w:rPr>
          <w:rFonts w:ascii="Times New Roman" w:hAnsi="Times New Roman" w:cs="Times New Roman"/>
          <w:sz w:val="24"/>
          <w:szCs w:val="24"/>
        </w:rPr>
        <w:t xml:space="preserve">. Respondents were business owners and managers who were largely members of the owning family. Before conducting the primary analysis, we used t-tests to compare early and late respondents to the survey along the variables of interest and determined that non-response bias did not appear to be a problem (Kanuk </w:t>
      </w:r>
      <w:r w:rsidR="008413C5">
        <w:rPr>
          <w:rFonts w:ascii="Times New Roman" w:hAnsi="Times New Roman" w:cs="Times New Roman"/>
          <w:sz w:val="24"/>
          <w:szCs w:val="24"/>
        </w:rPr>
        <w:t>&amp;</w:t>
      </w:r>
      <w:r w:rsidR="008413C5" w:rsidRPr="00BB612C">
        <w:rPr>
          <w:rFonts w:ascii="Times New Roman" w:hAnsi="Times New Roman" w:cs="Times New Roman"/>
          <w:sz w:val="24"/>
          <w:szCs w:val="24"/>
        </w:rPr>
        <w:t xml:space="preserve"> </w:t>
      </w:r>
      <w:r w:rsidRPr="00BB612C">
        <w:rPr>
          <w:rFonts w:ascii="Times New Roman" w:hAnsi="Times New Roman" w:cs="Times New Roman"/>
          <w:sz w:val="24"/>
          <w:szCs w:val="24"/>
        </w:rPr>
        <w:t>Berenson, 1975)</w:t>
      </w:r>
      <w:r w:rsidR="00E4374F" w:rsidRPr="00BB612C">
        <w:rPr>
          <w:rFonts w:ascii="Times New Roman" w:hAnsi="Times New Roman" w:cs="Times New Roman"/>
          <w:sz w:val="24"/>
          <w:szCs w:val="24"/>
        </w:rPr>
        <w:t>.</w:t>
      </w:r>
    </w:p>
    <w:p w14:paraId="75159797" w14:textId="56CE2345" w:rsidR="00E4374F" w:rsidRPr="00BB612C" w:rsidRDefault="00393A30" w:rsidP="005A68F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Firms ranged in size from 1-2 employees to 101+, with an average size of 2.83 employees. Firms came from eight major SIC code industries, with </w:t>
      </w:r>
      <w:r w:rsidR="00331EAA">
        <w:rPr>
          <w:rFonts w:ascii="Times New Roman" w:hAnsi="Times New Roman" w:cs="Times New Roman"/>
          <w:sz w:val="24"/>
          <w:szCs w:val="24"/>
        </w:rPr>
        <w:t xml:space="preserve">over half coming from the </w:t>
      </w:r>
      <w:r w:rsidR="00331EAA">
        <w:rPr>
          <w:rFonts w:ascii="Times New Roman" w:hAnsi="Times New Roman" w:cs="Times New Roman"/>
          <w:sz w:val="24"/>
          <w:szCs w:val="24"/>
        </w:rPr>
        <w:lastRenderedPageBreak/>
        <w:t>manufacturing (34.3%) and retail (20.1</w:t>
      </w:r>
      <w:r w:rsidR="006234B2">
        <w:rPr>
          <w:rFonts w:ascii="Times New Roman" w:hAnsi="Times New Roman" w:cs="Times New Roman"/>
          <w:sz w:val="24"/>
          <w:szCs w:val="24"/>
        </w:rPr>
        <w:t>%</w:t>
      </w:r>
      <w:r w:rsidR="00331EAA">
        <w:rPr>
          <w:rFonts w:ascii="Times New Roman" w:hAnsi="Times New Roman" w:cs="Times New Roman"/>
          <w:sz w:val="24"/>
          <w:szCs w:val="24"/>
        </w:rPr>
        <w:t xml:space="preserve">) sectors. </w:t>
      </w:r>
      <w:r w:rsidR="002C5F5F">
        <w:rPr>
          <w:rFonts w:ascii="Times New Roman" w:hAnsi="Times New Roman" w:cs="Times New Roman"/>
          <w:sz w:val="24"/>
          <w:szCs w:val="24"/>
        </w:rPr>
        <w:t>R</w:t>
      </w:r>
      <w:r w:rsidR="002C5F5F" w:rsidRPr="00BB612C">
        <w:rPr>
          <w:rFonts w:ascii="Times New Roman" w:hAnsi="Times New Roman" w:cs="Times New Roman"/>
          <w:sz w:val="24"/>
          <w:szCs w:val="24"/>
        </w:rPr>
        <w:t xml:space="preserve">espondents </w:t>
      </w:r>
      <w:r w:rsidR="00E4374F" w:rsidRPr="00BB612C">
        <w:rPr>
          <w:rFonts w:ascii="Times New Roman" w:hAnsi="Times New Roman" w:cs="Times New Roman"/>
          <w:sz w:val="24"/>
          <w:szCs w:val="24"/>
        </w:rPr>
        <w:t>in the sample were</w:t>
      </w:r>
      <w:r w:rsidR="0091009B">
        <w:rPr>
          <w:rFonts w:ascii="Times New Roman" w:hAnsi="Times New Roman" w:cs="Times New Roman"/>
          <w:sz w:val="24"/>
          <w:szCs w:val="24"/>
        </w:rPr>
        <w:t xml:space="preserve"> primarily </w:t>
      </w:r>
      <w:r w:rsidR="00B312B5" w:rsidRPr="00BB612C">
        <w:rPr>
          <w:rFonts w:ascii="Times New Roman" w:hAnsi="Times New Roman" w:cs="Times New Roman"/>
          <w:sz w:val="24"/>
          <w:szCs w:val="24"/>
        </w:rPr>
        <w:t>male (</w:t>
      </w:r>
      <w:r w:rsidR="00AE5D7E" w:rsidRPr="00BB612C">
        <w:rPr>
          <w:rFonts w:ascii="Times New Roman" w:hAnsi="Times New Roman" w:cs="Times New Roman"/>
          <w:sz w:val="24"/>
          <w:szCs w:val="24"/>
        </w:rPr>
        <w:t>8</w:t>
      </w:r>
      <w:r w:rsidR="00331EAA">
        <w:rPr>
          <w:rFonts w:ascii="Times New Roman" w:hAnsi="Times New Roman" w:cs="Times New Roman"/>
          <w:sz w:val="24"/>
          <w:szCs w:val="24"/>
        </w:rPr>
        <w:t>2</w:t>
      </w:r>
      <w:r w:rsidR="00AE5D7E" w:rsidRPr="00BB612C">
        <w:rPr>
          <w:rFonts w:ascii="Times New Roman" w:hAnsi="Times New Roman" w:cs="Times New Roman"/>
          <w:sz w:val="24"/>
          <w:szCs w:val="24"/>
        </w:rPr>
        <w:t>%</w:t>
      </w:r>
      <w:r w:rsidR="00B312B5" w:rsidRPr="00BB612C">
        <w:rPr>
          <w:rFonts w:ascii="Times New Roman" w:hAnsi="Times New Roman" w:cs="Times New Roman"/>
          <w:sz w:val="24"/>
          <w:szCs w:val="24"/>
        </w:rPr>
        <w:t>)</w:t>
      </w:r>
      <w:r w:rsidR="00E4374F" w:rsidRPr="00BB612C">
        <w:rPr>
          <w:rFonts w:ascii="Times New Roman" w:hAnsi="Times New Roman" w:cs="Times New Roman"/>
          <w:sz w:val="24"/>
          <w:szCs w:val="24"/>
        </w:rPr>
        <w:t xml:space="preserve"> and ranged in age from 2</w:t>
      </w:r>
      <w:r w:rsidR="00AE5D7E" w:rsidRPr="00BB612C">
        <w:rPr>
          <w:rFonts w:ascii="Times New Roman" w:hAnsi="Times New Roman" w:cs="Times New Roman"/>
          <w:sz w:val="24"/>
          <w:szCs w:val="24"/>
        </w:rPr>
        <w:t>2</w:t>
      </w:r>
      <w:r w:rsidR="00E4374F" w:rsidRPr="00BB612C">
        <w:rPr>
          <w:rFonts w:ascii="Times New Roman" w:hAnsi="Times New Roman" w:cs="Times New Roman"/>
          <w:sz w:val="24"/>
          <w:szCs w:val="24"/>
        </w:rPr>
        <w:t xml:space="preserve"> to </w:t>
      </w:r>
      <w:r w:rsidR="00AE5D7E" w:rsidRPr="00BB612C">
        <w:rPr>
          <w:rFonts w:ascii="Times New Roman" w:hAnsi="Times New Roman" w:cs="Times New Roman"/>
          <w:sz w:val="24"/>
          <w:szCs w:val="24"/>
        </w:rPr>
        <w:t>58</w:t>
      </w:r>
      <w:r w:rsidR="00E4374F" w:rsidRPr="00BB612C">
        <w:rPr>
          <w:rFonts w:ascii="Times New Roman" w:hAnsi="Times New Roman" w:cs="Times New Roman"/>
          <w:sz w:val="24"/>
          <w:szCs w:val="24"/>
        </w:rPr>
        <w:t xml:space="preserve"> years old, with an average age of </w:t>
      </w:r>
      <w:r w:rsidR="00AE5D7E" w:rsidRPr="00BB612C">
        <w:rPr>
          <w:rFonts w:ascii="Times New Roman" w:hAnsi="Times New Roman" w:cs="Times New Roman"/>
          <w:sz w:val="24"/>
          <w:szCs w:val="24"/>
        </w:rPr>
        <w:t xml:space="preserve">just over </w:t>
      </w:r>
      <w:r w:rsidR="00E4374F" w:rsidRPr="00BB612C">
        <w:rPr>
          <w:rFonts w:ascii="Times New Roman" w:hAnsi="Times New Roman" w:cs="Times New Roman"/>
          <w:sz w:val="24"/>
          <w:szCs w:val="24"/>
        </w:rPr>
        <w:t>4</w:t>
      </w:r>
      <w:r w:rsidR="00AE5D7E" w:rsidRPr="00BB612C">
        <w:rPr>
          <w:rFonts w:ascii="Times New Roman" w:hAnsi="Times New Roman" w:cs="Times New Roman"/>
          <w:sz w:val="24"/>
          <w:szCs w:val="24"/>
        </w:rPr>
        <w:t>0</w:t>
      </w:r>
      <w:r w:rsidR="00E4374F" w:rsidRPr="00BB612C">
        <w:rPr>
          <w:rFonts w:ascii="Times New Roman" w:hAnsi="Times New Roman" w:cs="Times New Roman"/>
          <w:sz w:val="24"/>
          <w:szCs w:val="24"/>
        </w:rPr>
        <w:t xml:space="preserve"> years old.</w:t>
      </w:r>
      <w:r w:rsidR="00D843AF" w:rsidRPr="00BB612C">
        <w:rPr>
          <w:rFonts w:ascii="Times New Roman" w:hAnsi="Times New Roman" w:cs="Times New Roman"/>
          <w:sz w:val="24"/>
          <w:szCs w:val="24"/>
        </w:rPr>
        <w:t xml:space="preserve"> </w:t>
      </w:r>
      <w:r w:rsidR="00AE5D7E" w:rsidRPr="00BB612C">
        <w:rPr>
          <w:rFonts w:ascii="Times New Roman" w:hAnsi="Times New Roman" w:cs="Times New Roman"/>
          <w:sz w:val="24"/>
          <w:szCs w:val="24"/>
        </w:rPr>
        <w:t xml:space="preserve">Education levels were relatively low, with nearly </w:t>
      </w:r>
      <w:r w:rsidR="000A3B39" w:rsidRPr="00BB612C">
        <w:rPr>
          <w:rFonts w:ascii="Times New Roman" w:hAnsi="Times New Roman" w:cs="Times New Roman"/>
          <w:sz w:val="24"/>
          <w:szCs w:val="24"/>
        </w:rPr>
        <w:t>2/3</w:t>
      </w:r>
      <w:r w:rsidR="00AE5D7E" w:rsidRPr="00BB612C">
        <w:rPr>
          <w:rFonts w:ascii="Times New Roman" w:hAnsi="Times New Roman" w:cs="Times New Roman"/>
          <w:sz w:val="24"/>
          <w:szCs w:val="24"/>
        </w:rPr>
        <w:t xml:space="preserve"> of the </w:t>
      </w:r>
      <w:r w:rsidR="00B312B5" w:rsidRPr="00BB612C">
        <w:rPr>
          <w:rFonts w:ascii="Times New Roman" w:hAnsi="Times New Roman" w:cs="Times New Roman"/>
          <w:sz w:val="24"/>
          <w:szCs w:val="24"/>
        </w:rPr>
        <w:t>respondents</w:t>
      </w:r>
      <w:r w:rsidR="00AE5D7E" w:rsidRPr="00BB612C">
        <w:rPr>
          <w:rFonts w:ascii="Times New Roman" w:hAnsi="Times New Roman" w:cs="Times New Roman"/>
          <w:sz w:val="24"/>
          <w:szCs w:val="24"/>
        </w:rPr>
        <w:t xml:space="preserve"> (6</w:t>
      </w:r>
      <w:r w:rsidR="00331EAA">
        <w:rPr>
          <w:rFonts w:ascii="Times New Roman" w:hAnsi="Times New Roman" w:cs="Times New Roman"/>
          <w:sz w:val="24"/>
          <w:szCs w:val="24"/>
        </w:rPr>
        <w:t>4</w:t>
      </w:r>
      <w:r w:rsidR="00AE5D7E" w:rsidRPr="00BB612C">
        <w:rPr>
          <w:rFonts w:ascii="Times New Roman" w:hAnsi="Times New Roman" w:cs="Times New Roman"/>
          <w:sz w:val="24"/>
          <w:szCs w:val="24"/>
        </w:rPr>
        <w:t>.</w:t>
      </w:r>
      <w:r w:rsidR="00331EAA">
        <w:rPr>
          <w:rFonts w:ascii="Times New Roman" w:hAnsi="Times New Roman" w:cs="Times New Roman"/>
          <w:sz w:val="24"/>
          <w:szCs w:val="24"/>
        </w:rPr>
        <w:t>3</w:t>
      </w:r>
      <w:r w:rsidR="00AE5D7E" w:rsidRPr="00BB612C">
        <w:rPr>
          <w:rFonts w:ascii="Times New Roman" w:hAnsi="Times New Roman" w:cs="Times New Roman"/>
          <w:sz w:val="24"/>
          <w:szCs w:val="24"/>
        </w:rPr>
        <w:t>%) having no college education and only 4.</w:t>
      </w:r>
      <w:r w:rsidR="00331EAA">
        <w:rPr>
          <w:rFonts w:ascii="Times New Roman" w:hAnsi="Times New Roman" w:cs="Times New Roman"/>
          <w:sz w:val="24"/>
          <w:szCs w:val="24"/>
        </w:rPr>
        <w:t>6</w:t>
      </w:r>
      <w:r w:rsidR="00AE5D7E" w:rsidRPr="00BB612C">
        <w:rPr>
          <w:rFonts w:ascii="Times New Roman" w:hAnsi="Times New Roman" w:cs="Times New Roman"/>
          <w:sz w:val="24"/>
          <w:szCs w:val="24"/>
        </w:rPr>
        <w:t>% having advanced degrees</w:t>
      </w:r>
      <w:r w:rsidR="00E4374F" w:rsidRPr="00BB612C">
        <w:rPr>
          <w:rFonts w:ascii="Times New Roman" w:hAnsi="Times New Roman" w:cs="Times New Roman"/>
          <w:sz w:val="24"/>
          <w:szCs w:val="24"/>
        </w:rPr>
        <w:t xml:space="preserve">. </w:t>
      </w:r>
      <w:r w:rsidR="00B312B5" w:rsidRPr="00BB612C">
        <w:rPr>
          <w:rFonts w:ascii="Times New Roman" w:hAnsi="Times New Roman" w:cs="Times New Roman"/>
          <w:sz w:val="24"/>
          <w:szCs w:val="24"/>
        </w:rPr>
        <w:t>Professional experience levels were also relatively low, with 2/3 of the respondents (66.</w:t>
      </w:r>
      <w:r w:rsidR="00024FEF">
        <w:rPr>
          <w:rFonts w:ascii="Times New Roman" w:hAnsi="Times New Roman" w:cs="Times New Roman"/>
          <w:sz w:val="24"/>
          <w:szCs w:val="24"/>
        </w:rPr>
        <w:t>4</w:t>
      </w:r>
      <w:r w:rsidR="00B312B5" w:rsidRPr="00BB612C">
        <w:rPr>
          <w:rFonts w:ascii="Times New Roman" w:hAnsi="Times New Roman" w:cs="Times New Roman"/>
          <w:sz w:val="24"/>
          <w:szCs w:val="24"/>
        </w:rPr>
        <w:t xml:space="preserve">%) having less than </w:t>
      </w:r>
      <w:r w:rsidR="002C5F5F">
        <w:rPr>
          <w:rFonts w:ascii="Times New Roman" w:hAnsi="Times New Roman" w:cs="Times New Roman"/>
          <w:sz w:val="24"/>
          <w:szCs w:val="24"/>
        </w:rPr>
        <w:t>five</w:t>
      </w:r>
      <w:r w:rsidR="002C5F5F" w:rsidRPr="00BB612C">
        <w:rPr>
          <w:rFonts w:ascii="Times New Roman" w:hAnsi="Times New Roman" w:cs="Times New Roman"/>
          <w:sz w:val="24"/>
          <w:szCs w:val="24"/>
        </w:rPr>
        <w:t xml:space="preserve"> years</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00384718" w:rsidRPr="00BB612C">
        <w:rPr>
          <w:rFonts w:ascii="Times New Roman" w:hAnsi="Times New Roman" w:cs="Times New Roman"/>
          <w:sz w:val="24"/>
          <w:szCs w:val="24"/>
        </w:rPr>
        <w:t xml:space="preserve">professional </w:t>
      </w:r>
      <w:r w:rsidR="00B312B5" w:rsidRPr="00BB612C">
        <w:rPr>
          <w:rFonts w:ascii="Times New Roman" w:hAnsi="Times New Roman" w:cs="Times New Roman"/>
          <w:sz w:val="24"/>
          <w:szCs w:val="24"/>
        </w:rPr>
        <w:t xml:space="preserve">work experience and only 8.9% having over </w:t>
      </w:r>
      <w:r w:rsidR="000E5640">
        <w:rPr>
          <w:rFonts w:ascii="Times New Roman" w:hAnsi="Times New Roman" w:cs="Times New Roman"/>
          <w:sz w:val="24"/>
          <w:szCs w:val="24"/>
        </w:rPr>
        <w:t xml:space="preserve">15 </w:t>
      </w:r>
      <w:r w:rsidR="002C5F5F" w:rsidRPr="00BB612C">
        <w:rPr>
          <w:rFonts w:ascii="Times New Roman" w:hAnsi="Times New Roman" w:cs="Times New Roman"/>
          <w:sz w:val="24"/>
          <w:szCs w:val="24"/>
        </w:rPr>
        <w:t>years</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00B312B5" w:rsidRPr="00BB612C">
        <w:rPr>
          <w:rFonts w:ascii="Times New Roman" w:hAnsi="Times New Roman" w:cs="Times New Roman"/>
          <w:sz w:val="24"/>
          <w:szCs w:val="24"/>
        </w:rPr>
        <w:t>experience</w:t>
      </w:r>
      <w:r w:rsidR="00E4374F" w:rsidRPr="00BB612C">
        <w:rPr>
          <w:rFonts w:ascii="Times New Roman" w:hAnsi="Times New Roman" w:cs="Times New Roman"/>
          <w:sz w:val="24"/>
          <w:szCs w:val="24"/>
        </w:rPr>
        <w:t xml:space="preserve">. </w:t>
      </w:r>
      <w:r w:rsidR="00CA2C57" w:rsidRPr="00BB612C">
        <w:rPr>
          <w:rFonts w:ascii="Times New Roman" w:hAnsi="Times New Roman" w:cs="Times New Roman"/>
          <w:sz w:val="24"/>
          <w:szCs w:val="24"/>
        </w:rPr>
        <w:t>For management and marketing work, 3</w:t>
      </w:r>
      <w:r w:rsidR="00522489">
        <w:rPr>
          <w:rFonts w:ascii="Times New Roman" w:hAnsi="Times New Roman" w:cs="Times New Roman"/>
          <w:sz w:val="24"/>
          <w:szCs w:val="24"/>
        </w:rPr>
        <w:t>4</w:t>
      </w:r>
      <w:r w:rsidR="00CA2C57" w:rsidRPr="00BB612C">
        <w:rPr>
          <w:rFonts w:ascii="Times New Roman" w:hAnsi="Times New Roman" w:cs="Times New Roman"/>
          <w:sz w:val="24"/>
          <w:szCs w:val="24"/>
        </w:rPr>
        <w:t>.</w:t>
      </w:r>
      <w:r w:rsidR="00522489">
        <w:rPr>
          <w:rFonts w:ascii="Times New Roman" w:hAnsi="Times New Roman" w:cs="Times New Roman"/>
          <w:sz w:val="24"/>
          <w:szCs w:val="24"/>
        </w:rPr>
        <w:t>3</w:t>
      </w:r>
      <w:r w:rsidR="00CA2C57" w:rsidRPr="00BB612C">
        <w:rPr>
          <w:rFonts w:ascii="Times New Roman" w:hAnsi="Times New Roman" w:cs="Times New Roman"/>
          <w:sz w:val="24"/>
          <w:szCs w:val="24"/>
        </w:rPr>
        <w:t>% of the ventures used work colleagues, 25.</w:t>
      </w:r>
      <w:r w:rsidR="00522489">
        <w:rPr>
          <w:rFonts w:ascii="Times New Roman" w:hAnsi="Times New Roman" w:cs="Times New Roman"/>
          <w:sz w:val="24"/>
          <w:szCs w:val="24"/>
        </w:rPr>
        <w:t>4</w:t>
      </w:r>
      <w:r w:rsidR="00CA2C57" w:rsidRPr="00BB612C">
        <w:rPr>
          <w:rFonts w:ascii="Times New Roman" w:hAnsi="Times New Roman" w:cs="Times New Roman"/>
          <w:sz w:val="24"/>
          <w:szCs w:val="24"/>
        </w:rPr>
        <w:t xml:space="preserve">% </w:t>
      </w:r>
      <w:r w:rsidR="002C5F5F">
        <w:rPr>
          <w:rFonts w:ascii="Times New Roman" w:hAnsi="Times New Roman" w:cs="Times New Roman"/>
          <w:sz w:val="24"/>
          <w:szCs w:val="24"/>
        </w:rPr>
        <w:t xml:space="preserve">used </w:t>
      </w:r>
      <w:r w:rsidR="00AF63C9">
        <w:rPr>
          <w:rFonts w:ascii="Times New Roman" w:hAnsi="Times New Roman" w:cs="Times New Roman"/>
          <w:sz w:val="24"/>
          <w:szCs w:val="24"/>
        </w:rPr>
        <w:t>guanxi</w:t>
      </w:r>
      <w:r w:rsidR="002C5F5F">
        <w:rPr>
          <w:rFonts w:ascii="Times New Roman" w:hAnsi="Times New Roman" w:cs="Times New Roman"/>
          <w:sz w:val="24"/>
          <w:szCs w:val="24"/>
        </w:rPr>
        <w:t xml:space="preserve"> </w:t>
      </w:r>
      <w:r w:rsidR="007769E8">
        <w:rPr>
          <w:rFonts w:ascii="Times New Roman" w:hAnsi="Times New Roman" w:cs="Times New Roman"/>
          <w:sz w:val="24"/>
          <w:szCs w:val="24"/>
        </w:rPr>
        <w:t>kin</w:t>
      </w:r>
      <w:r w:rsidR="002C5F5F">
        <w:rPr>
          <w:rFonts w:ascii="Times New Roman" w:hAnsi="Times New Roman" w:cs="Times New Roman"/>
          <w:sz w:val="24"/>
          <w:szCs w:val="24"/>
        </w:rPr>
        <w:t>, and 10.6%</w:t>
      </w:r>
      <w:r w:rsidR="00CA2C57" w:rsidRPr="00BB612C">
        <w:rPr>
          <w:rFonts w:ascii="Times New Roman" w:hAnsi="Times New Roman" w:cs="Times New Roman"/>
          <w:sz w:val="24"/>
          <w:szCs w:val="24"/>
        </w:rPr>
        <w:t xml:space="preserve"> used nuclear family members. For </w:t>
      </w:r>
      <w:r w:rsidR="00BF2EF6">
        <w:rPr>
          <w:rFonts w:ascii="Times New Roman" w:hAnsi="Times New Roman" w:cs="Times New Roman"/>
          <w:sz w:val="24"/>
          <w:szCs w:val="24"/>
        </w:rPr>
        <w:t xml:space="preserve">industry, </w:t>
      </w:r>
      <w:r w:rsidR="00CA2C57" w:rsidRPr="00BB612C">
        <w:rPr>
          <w:rFonts w:ascii="Times New Roman" w:hAnsi="Times New Roman" w:cs="Times New Roman"/>
          <w:sz w:val="24"/>
          <w:szCs w:val="24"/>
        </w:rPr>
        <w:t>technical</w:t>
      </w:r>
      <w:r w:rsidR="00BF2EF6">
        <w:rPr>
          <w:rFonts w:ascii="Times New Roman" w:hAnsi="Times New Roman" w:cs="Times New Roman"/>
          <w:sz w:val="24"/>
          <w:szCs w:val="24"/>
        </w:rPr>
        <w:t>, and entrepreneurial</w:t>
      </w:r>
      <w:r w:rsidR="00CA2C57" w:rsidRPr="00BB612C">
        <w:rPr>
          <w:rFonts w:ascii="Times New Roman" w:hAnsi="Times New Roman" w:cs="Times New Roman"/>
          <w:sz w:val="24"/>
          <w:szCs w:val="24"/>
        </w:rPr>
        <w:t xml:space="preserve"> expertise, 6</w:t>
      </w:r>
      <w:r w:rsidR="00522489">
        <w:rPr>
          <w:rFonts w:ascii="Times New Roman" w:hAnsi="Times New Roman" w:cs="Times New Roman"/>
          <w:sz w:val="24"/>
          <w:szCs w:val="24"/>
        </w:rPr>
        <w:t>0</w:t>
      </w:r>
      <w:r w:rsidR="00CA2C57" w:rsidRPr="00BB612C">
        <w:rPr>
          <w:rFonts w:ascii="Times New Roman" w:hAnsi="Times New Roman" w:cs="Times New Roman"/>
          <w:sz w:val="24"/>
          <w:szCs w:val="24"/>
        </w:rPr>
        <w:t>.</w:t>
      </w:r>
      <w:r w:rsidR="00522489">
        <w:rPr>
          <w:rFonts w:ascii="Times New Roman" w:hAnsi="Times New Roman" w:cs="Times New Roman"/>
          <w:sz w:val="24"/>
          <w:szCs w:val="24"/>
        </w:rPr>
        <w:t>8</w:t>
      </w:r>
      <w:r w:rsidR="00CA2C57" w:rsidRPr="00BB612C">
        <w:rPr>
          <w:rFonts w:ascii="Times New Roman" w:hAnsi="Times New Roman" w:cs="Times New Roman"/>
          <w:sz w:val="24"/>
          <w:szCs w:val="24"/>
        </w:rPr>
        <w:t xml:space="preserve">% of the ventures used work colleagues, 56.2% of the ventures used </w:t>
      </w:r>
      <w:r w:rsidR="00AF63C9">
        <w:rPr>
          <w:rFonts w:ascii="Times New Roman" w:hAnsi="Times New Roman" w:cs="Times New Roman"/>
          <w:sz w:val="24"/>
          <w:szCs w:val="24"/>
        </w:rPr>
        <w:t>guanxi</w:t>
      </w:r>
      <w:r w:rsidR="00CA2C57" w:rsidRPr="00BB612C">
        <w:rPr>
          <w:rFonts w:ascii="Times New Roman" w:hAnsi="Times New Roman" w:cs="Times New Roman"/>
          <w:sz w:val="24"/>
          <w:szCs w:val="24"/>
        </w:rPr>
        <w:t xml:space="preserve"> kin, and 23.</w:t>
      </w:r>
      <w:r w:rsidR="005469FA">
        <w:rPr>
          <w:rFonts w:ascii="Times New Roman" w:hAnsi="Times New Roman" w:cs="Times New Roman"/>
          <w:sz w:val="24"/>
          <w:szCs w:val="24"/>
        </w:rPr>
        <w:t>7</w:t>
      </w:r>
      <w:r w:rsidR="00CA2C57" w:rsidRPr="00BB612C">
        <w:rPr>
          <w:rFonts w:ascii="Times New Roman" w:hAnsi="Times New Roman" w:cs="Times New Roman"/>
          <w:sz w:val="24"/>
          <w:szCs w:val="24"/>
        </w:rPr>
        <w:t>% used nuclear family members.</w:t>
      </w:r>
    </w:p>
    <w:p w14:paraId="5E4D9049" w14:textId="29BC95A0" w:rsidR="00C52763" w:rsidRPr="00BB612C" w:rsidRDefault="00C84533" w:rsidP="0039732B">
      <w:pPr>
        <w:rPr>
          <w:rFonts w:ascii="Times New Roman" w:hAnsi="Times New Roman" w:cs="Times New Roman"/>
          <w:b/>
          <w:bCs/>
          <w:i/>
          <w:iCs/>
          <w:sz w:val="24"/>
          <w:szCs w:val="24"/>
        </w:rPr>
      </w:pPr>
      <w:r w:rsidRPr="00BB612C">
        <w:rPr>
          <w:rFonts w:ascii="Times New Roman" w:hAnsi="Times New Roman" w:cs="Times New Roman"/>
          <w:b/>
          <w:bCs/>
          <w:i/>
          <w:iCs/>
          <w:sz w:val="24"/>
          <w:szCs w:val="24"/>
        </w:rPr>
        <w:t xml:space="preserve">Independent Variables – </w:t>
      </w:r>
      <w:r w:rsidR="00C52763" w:rsidRPr="00BB612C">
        <w:rPr>
          <w:rFonts w:ascii="Times New Roman" w:hAnsi="Times New Roman" w:cs="Times New Roman"/>
          <w:b/>
          <w:bCs/>
          <w:i/>
          <w:iCs/>
          <w:sz w:val="24"/>
          <w:szCs w:val="24"/>
        </w:rPr>
        <w:t>Management</w:t>
      </w:r>
      <w:r w:rsidR="00BA7D61" w:rsidRPr="00BB612C">
        <w:rPr>
          <w:rFonts w:ascii="Times New Roman" w:hAnsi="Times New Roman" w:cs="Times New Roman"/>
          <w:b/>
          <w:bCs/>
          <w:i/>
          <w:iCs/>
          <w:sz w:val="24"/>
          <w:szCs w:val="24"/>
        </w:rPr>
        <w:t xml:space="preserve"> </w:t>
      </w:r>
      <w:r w:rsidR="00224871">
        <w:rPr>
          <w:rFonts w:ascii="Times New Roman" w:hAnsi="Times New Roman" w:cs="Times New Roman"/>
          <w:b/>
          <w:bCs/>
          <w:i/>
          <w:iCs/>
          <w:sz w:val="24"/>
          <w:szCs w:val="24"/>
        </w:rPr>
        <w:t>and</w:t>
      </w:r>
      <w:r w:rsidR="00BA7D61" w:rsidRPr="00BB612C">
        <w:rPr>
          <w:rFonts w:ascii="Times New Roman" w:hAnsi="Times New Roman" w:cs="Times New Roman"/>
          <w:b/>
          <w:bCs/>
          <w:i/>
          <w:iCs/>
          <w:sz w:val="24"/>
          <w:szCs w:val="24"/>
        </w:rPr>
        <w:t xml:space="preserve"> </w:t>
      </w:r>
      <w:r w:rsidR="00C52763" w:rsidRPr="00BB612C">
        <w:rPr>
          <w:rFonts w:ascii="Times New Roman" w:hAnsi="Times New Roman" w:cs="Times New Roman"/>
          <w:b/>
          <w:bCs/>
          <w:i/>
          <w:iCs/>
          <w:sz w:val="24"/>
          <w:szCs w:val="24"/>
        </w:rPr>
        <w:t xml:space="preserve">Marketing </w:t>
      </w:r>
      <w:r w:rsidR="00987C2B" w:rsidRPr="00BB612C">
        <w:rPr>
          <w:rFonts w:ascii="Times New Roman" w:hAnsi="Times New Roman" w:cs="Times New Roman"/>
          <w:b/>
          <w:bCs/>
          <w:i/>
          <w:iCs/>
          <w:sz w:val="24"/>
          <w:szCs w:val="24"/>
        </w:rPr>
        <w:t>Expertise</w:t>
      </w:r>
    </w:p>
    <w:p w14:paraId="5BDC9366" w14:textId="23A07EAE" w:rsidR="00781793" w:rsidRPr="00BB612C" w:rsidRDefault="00294B02" w:rsidP="00781793">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i/>
          <w:iCs/>
          <w:sz w:val="24"/>
          <w:szCs w:val="24"/>
          <w:u w:val="single"/>
        </w:rPr>
        <w:t>Use of</w:t>
      </w:r>
      <w:r w:rsidR="00BA7D61" w:rsidRPr="00BB612C">
        <w:rPr>
          <w:rFonts w:ascii="Times New Roman" w:hAnsi="Times New Roman" w:cs="Times New Roman"/>
          <w:i/>
          <w:iCs/>
          <w:sz w:val="24"/>
          <w:szCs w:val="24"/>
          <w:u w:val="single"/>
        </w:rPr>
        <w:t xml:space="preserve"> the </w:t>
      </w:r>
      <w:r w:rsidR="002C5F5F" w:rsidRPr="00BB612C">
        <w:rPr>
          <w:rFonts w:ascii="Times New Roman" w:hAnsi="Times New Roman" w:cs="Times New Roman"/>
          <w:i/>
          <w:iCs/>
          <w:sz w:val="24"/>
          <w:szCs w:val="24"/>
          <w:u w:val="single"/>
        </w:rPr>
        <w:t>Entrepreneur</w:t>
      </w:r>
      <w:r w:rsidR="003F5744">
        <w:rPr>
          <w:rFonts w:ascii="Times New Roman" w:hAnsi="Times New Roman" w:cs="Times New Roman"/>
          <w:i/>
          <w:iCs/>
          <w:sz w:val="24"/>
          <w:szCs w:val="24"/>
          <w:u w:val="single"/>
        </w:rPr>
        <w:t>’</w:t>
      </w:r>
      <w:r w:rsidR="002C5F5F" w:rsidRPr="00BB612C">
        <w:rPr>
          <w:rFonts w:ascii="Times New Roman" w:hAnsi="Times New Roman" w:cs="Times New Roman"/>
          <w:i/>
          <w:iCs/>
          <w:sz w:val="24"/>
          <w:szCs w:val="24"/>
          <w:u w:val="single"/>
        </w:rPr>
        <w:t xml:space="preserve">s </w:t>
      </w:r>
      <w:r w:rsidR="00BA7D61" w:rsidRPr="00BB612C">
        <w:rPr>
          <w:rFonts w:ascii="Times New Roman" w:hAnsi="Times New Roman" w:cs="Times New Roman"/>
          <w:i/>
          <w:iCs/>
          <w:sz w:val="24"/>
          <w:szCs w:val="24"/>
          <w:u w:val="single"/>
        </w:rPr>
        <w:t>Nuclear Family</w:t>
      </w:r>
      <w:r w:rsidRPr="00BB612C">
        <w:rPr>
          <w:rFonts w:ascii="Times New Roman" w:hAnsi="Times New Roman" w:cs="Times New Roman"/>
          <w:i/>
          <w:iCs/>
          <w:sz w:val="24"/>
          <w:szCs w:val="24"/>
          <w:u w:val="single"/>
        </w:rPr>
        <w:t xml:space="preserve"> Members </w:t>
      </w:r>
      <w:r w:rsidR="003C7E57">
        <w:rPr>
          <w:rFonts w:ascii="Times New Roman" w:hAnsi="Times New Roman" w:cs="Times New Roman"/>
          <w:i/>
          <w:iCs/>
          <w:sz w:val="24"/>
          <w:szCs w:val="24"/>
          <w:u w:val="single"/>
        </w:rPr>
        <w:t>for</w:t>
      </w:r>
      <w:r w:rsidRPr="00BB612C">
        <w:rPr>
          <w:rFonts w:ascii="Times New Roman" w:hAnsi="Times New Roman" w:cs="Times New Roman"/>
          <w:i/>
          <w:iCs/>
          <w:sz w:val="24"/>
          <w:szCs w:val="24"/>
          <w:u w:val="single"/>
        </w:rPr>
        <w:t xml:space="preserve"> Manage</w:t>
      </w:r>
      <w:r w:rsidR="003C7E57">
        <w:rPr>
          <w:rFonts w:ascii="Times New Roman" w:hAnsi="Times New Roman" w:cs="Times New Roman"/>
          <w:i/>
          <w:iCs/>
          <w:sz w:val="24"/>
          <w:szCs w:val="24"/>
          <w:u w:val="single"/>
        </w:rPr>
        <w:t>ment</w:t>
      </w:r>
      <w:r w:rsidRPr="00BB612C">
        <w:rPr>
          <w:rFonts w:ascii="Times New Roman" w:hAnsi="Times New Roman" w:cs="Times New Roman"/>
          <w:i/>
          <w:iCs/>
          <w:sz w:val="24"/>
          <w:szCs w:val="24"/>
          <w:u w:val="single"/>
        </w:rPr>
        <w:t xml:space="preserve"> </w:t>
      </w:r>
      <w:r w:rsidR="003C7E57">
        <w:rPr>
          <w:rFonts w:ascii="Times New Roman" w:hAnsi="Times New Roman" w:cs="Times New Roman"/>
          <w:i/>
          <w:iCs/>
          <w:sz w:val="24"/>
          <w:szCs w:val="24"/>
          <w:u w:val="single"/>
        </w:rPr>
        <w:t>or</w:t>
      </w:r>
      <w:r w:rsidRPr="00BB612C">
        <w:rPr>
          <w:rFonts w:ascii="Times New Roman" w:hAnsi="Times New Roman" w:cs="Times New Roman"/>
          <w:i/>
          <w:iCs/>
          <w:sz w:val="24"/>
          <w:szCs w:val="24"/>
          <w:u w:val="single"/>
        </w:rPr>
        <w:t xml:space="preserve"> Market</w:t>
      </w:r>
      <w:r w:rsidR="003C7E57">
        <w:rPr>
          <w:rFonts w:ascii="Times New Roman" w:hAnsi="Times New Roman" w:cs="Times New Roman"/>
          <w:i/>
          <w:iCs/>
          <w:sz w:val="24"/>
          <w:szCs w:val="24"/>
          <w:u w:val="single"/>
        </w:rPr>
        <w:t>ing Expertise</w:t>
      </w:r>
      <w:r w:rsidR="00BA7D61"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Use of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 xml:space="preserve">nuclear family members </w:t>
      </w:r>
      <w:r w:rsidR="00D14AA6">
        <w:rPr>
          <w:rFonts w:ascii="Times New Roman" w:hAnsi="Times New Roman" w:cs="Times New Roman"/>
          <w:sz w:val="24"/>
          <w:szCs w:val="24"/>
        </w:rPr>
        <w:t xml:space="preserve">for </w:t>
      </w:r>
      <w:r w:rsidRPr="00BB612C">
        <w:rPr>
          <w:rFonts w:ascii="Times New Roman" w:hAnsi="Times New Roman" w:cs="Times New Roman"/>
          <w:sz w:val="24"/>
          <w:szCs w:val="24"/>
        </w:rPr>
        <w:t>manage</w:t>
      </w:r>
      <w:r w:rsidR="00D14AA6">
        <w:rPr>
          <w:rFonts w:ascii="Times New Roman" w:hAnsi="Times New Roman" w:cs="Times New Roman"/>
          <w:sz w:val="24"/>
          <w:szCs w:val="24"/>
        </w:rPr>
        <w:t>ment</w:t>
      </w:r>
      <w:r w:rsidRPr="00BB612C">
        <w:rPr>
          <w:rFonts w:ascii="Times New Roman" w:hAnsi="Times New Roman" w:cs="Times New Roman"/>
          <w:sz w:val="24"/>
          <w:szCs w:val="24"/>
        </w:rPr>
        <w:t xml:space="preserve"> </w:t>
      </w:r>
      <w:r w:rsidR="00D14AA6">
        <w:rPr>
          <w:rFonts w:ascii="Times New Roman" w:hAnsi="Times New Roman" w:cs="Times New Roman"/>
          <w:sz w:val="24"/>
          <w:szCs w:val="24"/>
        </w:rPr>
        <w:t>or</w:t>
      </w:r>
      <w:r w:rsidRPr="00BB612C">
        <w:rPr>
          <w:rFonts w:ascii="Times New Roman" w:hAnsi="Times New Roman" w:cs="Times New Roman"/>
          <w:sz w:val="24"/>
          <w:szCs w:val="24"/>
        </w:rPr>
        <w:t xml:space="preserve"> market</w:t>
      </w:r>
      <w:r w:rsidR="00D14AA6">
        <w:rPr>
          <w:rFonts w:ascii="Times New Roman" w:hAnsi="Times New Roman" w:cs="Times New Roman"/>
          <w:sz w:val="24"/>
          <w:szCs w:val="24"/>
        </w:rPr>
        <w:t>ing expertise</w:t>
      </w:r>
      <w:r w:rsidRPr="00BB612C">
        <w:rPr>
          <w:rFonts w:ascii="Times New Roman" w:hAnsi="Times New Roman" w:cs="Times New Roman"/>
          <w:sz w:val="24"/>
          <w:szCs w:val="24"/>
        </w:rPr>
        <w:t xml:space="preserve"> was measure</w:t>
      </w:r>
      <w:r w:rsidR="00384718" w:rsidRPr="00BB612C">
        <w:rPr>
          <w:rFonts w:ascii="Times New Roman" w:hAnsi="Times New Roman" w:cs="Times New Roman"/>
          <w:sz w:val="24"/>
          <w:szCs w:val="24"/>
        </w:rPr>
        <w:t>d</w:t>
      </w:r>
      <w:r w:rsidRPr="00BB612C">
        <w:rPr>
          <w:rFonts w:ascii="Times New Roman" w:hAnsi="Times New Roman" w:cs="Times New Roman"/>
          <w:sz w:val="24"/>
          <w:szCs w:val="24"/>
        </w:rPr>
        <w:t xml:space="preserve"> using two yes/no survey questions, 1) whether the respondent used nuclear family members </w:t>
      </w:r>
      <w:r w:rsidR="005370A7" w:rsidRPr="00BB612C">
        <w:rPr>
          <w:rFonts w:ascii="Times New Roman" w:hAnsi="Times New Roman" w:cs="Times New Roman"/>
          <w:sz w:val="24"/>
          <w:szCs w:val="24"/>
        </w:rPr>
        <w:t xml:space="preserve">for managerial </w:t>
      </w:r>
      <w:r w:rsidR="002C5F5F">
        <w:rPr>
          <w:rFonts w:ascii="Times New Roman" w:hAnsi="Times New Roman" w:cs="Times New Roman"/>
          <w:sz w:val="24"/>
          <w:szCs w:val="24"/>
        </w:rPr>
        <w:t>and</w:t>
      </w:r>
      <w:r w:rsidR="005370A7" w:rsidRPr="00BB612C">
        <w:rPr>
          <w:rFonts w:ascii="Times New Roman" w:hAnsi="Times New Roman" w:cs="Times New Roman"/>
          <w:sz w:val="24"/>
          <w:szCs w:val="24"/>
        </w:rPr>
        <w:t xml:space="preserve"> administrative skills</w:t>
      </w:r>
      <w:r w:rsidRPr="00BB612C">
        <w:rPr>
          <w:rFonts w:ascii="Times New Roman" w:hAnsi="Times New Roman" w:cs="Times New Roman"/>
          <w:sz w:val="24"/>
          <w:szCs w:val="24"/>
        </w:rPr>
        <w:t xml:space="preserve"> and 2) whether the respondent used nuclear family members </w:t>
      </w:r>
      <w:r w:rsidR="003C7E57">
        <w:rPr>
          <w:rFonts w:ascii="Times New Roman" w:hAnsi="Times New Roman" w:cs="Times New Roman"/>
          <w:sz w:val="24"/>
          <w:szCs w:val="24"/>
        </w:rPr>
        <w:t>for</w:t>
      </w:r>
      <w:r w:rsidR="005370A7" w:rsidRPr="00BB612C">
        <w:rPr>
          <w:rFonts w:ascii="Times New Roman" w:hAnsi="Times New Roman" w:cs="Times New Roman"/>
          <w:sz w:val="24"/>
          <w:szCs w:val="24"/>
        </w:rPr>
        <w:t xml:space="preserve"> marketing channel</w:t>
      </w:r>
      <w:r w:rsidR="003C7E57">
        <w:rPr>
          <w:rFonts w:ascii="Times New Roman" w:hAnsi="Times New Roman" w:cs="Times New Roman"/>
          <w:sz w:val="24"/>
          <w:szCs w:val="24"/>
        </w:rPr>
        <w:t xml:space="preserve"> expertise</w:t>
      </w:r>
      <w:r w:rsidRPr="00BB612C">
        <w:rPr>
          <w:rFonts w:ascii="Times New Roman" w:hAnsi="Times New Roman" w:cs="Times New Roman"/>
          <w:sz w:val="24"/>
          <w:szCs w:val="24"/>
        </w:rPr>
        <w:t xml:space="preserve">. </w:t>
      </w:r>
      <w:r w:rsidR="00EB09AC" w:rsidRPr="00BB612C">
        <w:rPr>
          <w:rFonts w:ascii="Times New Roman" w:hAnsi="Times New Roman" w:cs="Times New Roman"/>
          <w:sz w:val="24"/>
          <w:szCs w:val="24"/>
        </w:rPr>
        <w:t>Scores for the combined variable ranged from 0 to 2.</w:t>
      </w:r>
      <w:r w:rsidR="00A63926">
        <w:rPr>
          <w:rFonts w:ascii="Times New Roman" w:hAnsi="Times New Roman" w:cs="Times New Roman"/>
          <w:sz w:val="24"/>
          <w:szCs w:val="24"/>
        </w:rPr>
        <w:t xml:space="preserve"> Cronbach</w:t>
      </w:r>
      <w:r w:rsidR="00D14AA6">
        <w:rPr>
          <w:rFonts w:ascii="Times New Roman" w:hAnsi="Times New Roman" w:cs="Times New Roman"/>
          <w:sz w:val="24"/>
          <w:szCs w:val="24"/>
        </w:rPr>
        <w:t>’</w:t>
      </w:r>
      <w:r w:rsidR="00A63926">
        <w:rPr>
          <w:rFonts w:ascii="Times New Roman" w:hAnsi="Times New Roman" w:cs="Times New Roman"/>
          <w:sz w:val="24"/>
          <w:szCs w:val="24"/>
        </w:rPr>
        <w:t>s Alpha for these two questions was 0.701.</w:t>
      </w:r>
    </w:p>
    <w:p w14:paraId="2051C49E" w14:textId="4175BE93" w:rsidR="00ED54C9" w:rsidRPr="00BB612C" w:rsidRDefault="00ED54C9"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i/>
          <w:iCs/>
          <w:sz w:val="24"/>
          <w:szCs w:val="24"/>
          <w:u w:val="single"/>
        </w:rPr>
        <w:t xml:space="preserve">Use of the </w:t>
      </w:r>
      <w:r w:rsidR="002C5F5F" w:rsidRPr="00BB612C">
        <w:rPr>
          <w:rFonts w:ascii="Times New Roman" w:hAnsi="Times New Roman" w:cs="Times New Roman"/>
          <w:i/>
          <w:iCs/>
          <w:sz w:val="24"/>
          <w:szCs w:val="24"/>
          <w:u w:val="single"/>
        </w:rPr>
        <w:t>Entrepreneur</w:t>
      </w:r>
      <w:r w:rsidR="003F5744">
        <w:rPr>
          <w:rFonts w:ascii="Times New Roman" w:hAnsi="Times New Roman" w:cs="Times New Roman"/>
          <w:i/>
          <w:iCs/>
          <w:sz w:val="24"/>
          <w:szCs w:val="24"/>
          <w:u w:val="single"/>
        </w:rPr>
        <w:t>’</w:t>
      </w:r>
      <w:r w:rsidR="002C5F5F" w:rsidRPr="00BB612C">
        <w:rPr>
          <w:rFonts w:ascii="Times New Roman" w:hAnsi="Times New Roman" w:cs="Times New Roman"/>
          <w:i/>
          <w:iCs/>
          <w:sz w:val="24"/>
          <w:szCs w:val="24"/>
          <w:u w:val="single"/>
        </w:rPr>
        <w:t xml:space="preserve">s </w:t>
      </w:r>
      <w:r w:rsidR="008A781F">
        <w:rPr>
          <w:rFonts w:ascii="Times New Roman" w:hAnsi="Times New Roman" w:cs="Times New Roman"/>
          <w:i/>
          <w:iCs/>
          <w:sz w:val="24"/>
          <w:szCs w:val="24"/>
          <w:u w:val="single"/>
        </w:rPr>
        <w:t xml:space="preserve">Guanxi </w:t>
      </w:r>
      <w:r w:rsidR="007769E8">
        <w:rPr>
          <w:rFonts w:ascii="Times New Roman" w:hAnsi="Times New Roman" w:cs="Times New Roman"/>
          <w:i/>
          <w:iCs/>
          <w:sz w:val="24"/>
          <w:szCs w:val="24"/>
          <w:u w:val="single"/>
        </w:rPr>
        <w:t>Kin</w:t>
      </w:r>
      <w:r w:rsidR="000E5640">
        <w:rPr>
          <w:rFonts w:ascii="Times New Roman" w:hAnsi="Times New Roman" w:cs="Times New Roman"/>
          <w:i/>
          <w:iCs/>
          <w:sz w:val="24"/>
          <w:szCs w:val="24"/>
          <w:u w:val="single"/>
        </w:rPr>
        <w:t xml:space="preserve"> </w:t>
      </w:r>
      <w:r w:rsidR="003C7E57">
        <w:rPr>
          <w:rFonts w:ascii="Times New Roman" w:hAnsi="Times New Roman" w:cs="Times New Roman"/>
          <w:i/>
          <w:iCs/>
          <w:sz w:val="24"/>
          <w:szCs w:val="24"/>
          <w:u w:val="single"/>
        </w:rPr>
        <w:t>for</w:t>
      </w:r>
      <w:r w:rsidRPr="00BB612C">
        <w:rPr>
          <w:rFonts w:ascii="Times New Roman" w:hAnsi="Times New Roman" w:cs="Times New Roman"/>
          <w:i/>
          <w:iCs/>
          <w:sz w:val="24"/>
          <w:szCs w:val="24"/>
          <w:u w:val="single"/>
        </w:rPr>
        <w:t xml:space="preserve"> Manage</w:t>
      </w:r>
      <w:r w:rsidR="003C7E57">
        <w:rPr>
          <w:rFonts w:ascii="Times New Roman" w:hAnsi="Times New Roman" w:cs="Times New Roman"/>
          <w:i/>
          <w:iCs/>
          <w:sz w:val="24"/>
          <w:szCs w:val="24"/>
          <w:u w:val="single"/>
        </w:rPr>
        <w:t>ment</w:t>
      </w:r>
      <w:r w:rsidRPr="00BB612C">
        <w:rPr>
          <w:rFonts w:ascii="Times New Roman" w:hAnsi="Times New Roman" w:cs="Times New Roman"/>
          <w:i/>
          <w:iCs/>
          <w:sz w:val="24"/>
          <w:szCs w:val="24"/>
          <w:u w:val="single"/>
        </w:rPr>
        <w:t xml:space="preserve"> </w:t>
      </w:r>
      <w:r w:rsidR="003C7E57">
        <w:rPr>
          <w:rFonts w:ascii="Times New Roman" w:hAnsi="Times New Roman" w:cs="Times New Roman"/>
          <w:i/>
          <w:iCs/>
          <w:sz w:val="24"/>
          <w:szCs w:val="24"/>
          <w:u w:val="single"/>
        </w:rPr>
        <w:t>or</w:t>
      </w:r>
      <w:r w:rsidRPr="00BB612C">
        <w:rPr>
          <w:rFonts w:ascii="Times New Roman" w:hAnsi="Times New Roman" w:cs="Times New Roman"/>
          <w:i/>
          <w:iCs/>
          <w:sz w:val="24"/>
          <w:szCs w:val="24"/>
          <w:u w:val="single"/>
        </w:rPr>
        <w:t xml:space="preserve"> Market</w:t>
      </w:r>
      <w:r w:rsidR="003C7E57">
        <w:rPr>
          <w:rFonts w:ascii="Times New Roman" w:hAnsi="Times New Roman" w:cs="Times New Roman"/>
          <w:i/>
          <w:iCs/>
          <w:sz w:val="24"/>
          <w:szCs w:val="24"/>
          <w:u w:val="single"/>
        </w:rPr>
        <w:t>ing Expertise</w:t>
      </w:r>
      <w:r w:rsidRPr="00BB612C">
        <w:rPr>
          <w:rFonts w:ascii="Times New Roman" w:hAnsi="Times New Roman" w:cs="Times New Roman"/>
          <w:sz w:val="24"/>
          <w:szCs w:val="24"/>
        </w:rPr>
        <w:t xml:space="preserve">. Use of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00A539F8">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003C7E57">
        <w:rPr>
          <w:rFonts w:ascii="Times New Roman" w:hAnsi="Times New Roman" w:cs="Times New Roman"/>
          <w:sz w:val="24"/>
          <w:szCs w:val="24"/>
        </w:rPr>
        <w:t xml:space="preserve"> for</w:t>
      </w:r>
      <w:r w:rsidRPr="00BB612C">
        <w:rPr>
          <w:rFonts w:ascii="Times New Roman" w:hAnsi="Times New Roman" w:cs="Times New Roman"/>
          <w:sz w:val="24"/>
          <w:szCs w:val="24"/>
        </w:rPr>
        <w:t xml:space="preserve"> manage</w:t>
      </w:r>
      <w:r w:rsidR="003C7E57">
        <w:rPr>
          <w:rFonts w:ascii="Times New Roman" w:hAnsi="Times New Roman" w:cs="Times New Roman"/>
          <w:sz w:val="24"/>
          <w:szCs w:val="24"/>
        </w:rPr>
        <w:t xml:space="preserve">ment or </w:t>
      </w:r>
      <w:r w:rsidRPr="00BB612C">
        <w:rPr>
          <w:rFonts w:ascii="Times New Roman" w:hAnsi="Times New Roman" w:cs="Times New Roman"/>
          <w:sz w:val="24"/>
          <w:szCs w:val="24"/>
        </w:rPr>
        <w:t>market</w:t>
      </w:r>
      <w:r w:rsidR="003C7E57">
        <w:rPr>
          <w:rFonts w:ascii="Times New Roman" w:hAnsi="Times New Roman" w:cs="Times New Roman"/>
          <w:sz w:val="24"/>
          <w:szCs w:val="24"/>
        </w:rPr>
        <w:t>ing expertise</w:t>
      </w:r>
      <w:r w:rsidRPr="00BB612C">
        <w:rPr>
          <w:rFonts w:ascii="Times New Roman" w:hAnsi="Times New Roman" w:cs="Times New Roman"/>
          <w:sz w:val="24"/>
          <w:szCs w:val="24"/>
        </w:rPr>
        <w:t xml:space="preserve"> was measure</w:t>
      </w:r>
      <w:r w:rsidR="00384718" w:rsidRPr="00BB612C">
        <w:rPr>
          <w:rFonts w:ascii="Times New Roman" w:hAnsi="Times New Roman" w:cs="Times New Roman"/>
          <w:sz w:val="24"/>
          <w:szCs w:val="24"/>
        </w:rPr>
        <w:t>d</w:t>
      </w:r>
      <w:r w:rsidRPr="00BB612C">
        <w:rPr>
          <w:rFonts w:ascii="Times New Roman" w:hAnsi="Times New Roman" w:cs="Times New Roman"/>
          <w:sz w:val="24"/>
          <w:szCs w:val="24"/>
        </w:rPr>
        <w:t xml:space="preserve"> using two yes/no survey questions, 1) whether the respondent used </w:t>
      </w:r>
      <w:r w:rsidR="00AF63C9">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00A63926">
        <w:rPr>
          <w:rFonts w:ascii="Times New Roman" w:hAnsi="Times New Roman" w:cs="Times New Roman"/>
          <w:sz w:val="24"/>
          <w:szCs w:val="24"/>
        </w:rPr>
        <w:t xml:space="preserve"> </w:t>
      </w:r>
      <w:r w:rsidRPr="00BB612C">
        <w:rPr>
          <w:rFonts w:ascii="Times New Roman" w:hAnsi="Times New Roman" w:cs="Times New Roman"/>
          <w:sz w:val="24"/>
          <w:szCs w:val="24"/>
        </w:rPr>
        <w:t>for managerial</w:t>
      </w:r>
      <w:r w:rsidR="00D14AA6">
        <w:rPr>
          <w:rFonts w:ascii="Times New Roman" w:hAnsi="Times New Roman" w:cs="Times New Roman"/>
          <w:sz w:val="24"/>
          <w:szCs w:val="24"/>
        </w:rPr>
        <w:t xml:space="preserve"> or</w:t>
      </w:r>
      <w:r w:rsidRPr="00BB612C">
        <w:rPr>
          <w:rFonts w:ascii="Times New Roman" w:hAnsi="Times New Roman" w:cs="Times New Roman"/>
          <w:sz w:val="24"/>
          <w:szCs w:val="24"/>
        </w:rPr>
        <w:t xml:space="preserve"> administrative skills and 2) whether the respondent used </w:t>
      </w:r>
      <w:r w:rsidR="00AF63C9">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00D14AA6">
        <w:rPr>
          <w:rFonts w:ascii="Times New Roman" w:hAnsi="Times New Roman" w:cs="Times New Roman"/>
          <w:sz w:val="24"/>
          <w:szCs w:val="24"/>
        </w:rPr>
        <w:t xml:space="preserve"> for </w:t>
      </w:r>
      <w:r w:rsidRPr="00BB612C">
        <w:rPr>
          <w:rFonts w:ascii="Times New Roman" w:hAnsi="Times New Roman" w:cs="Times New Roman"/>
          <w:sz w:val="24"/>
          <w:szCs w:val="24"/>
        </w:rPr>
        <w:t>marketing channel</w:t>
      </w:r>
      <w:r w:rsidR="00D14AA6">
        <w:rPr>
          <w:rFonts w:ascii="Times New Roman" w:hAnsi="Times New Roman" w:cs="Times New Roman"/>
          <w:sz w:val="24"/>
          <w:szCs w:val="24"/>
        </w:rPr>
        <w:t xml:space="preserve"> expertise</w:t>
      </w:r>
      <w:r w:rsidRPr="00BB612C">
        <w:rPr>
          <w:rFonts w:ascii="Times New Roman" w:hAnsi="Times New Roman" w:cs="Times New Roman"/>
          <w:sz w:val="24"/>
          <w:szCs w:val="24"/>
        </w:rPr>
        <w:t xml:space="preserve">. Scores for the combined variable ranged from 0 to 2. </w:t>
      </w:r>
      <w:r w:rsidR="00A63926">
        <w:rPr>
          <w:rFonts w:ascii="Times New Roman" w:hAnsi="Times New Roman" w:cs="Times New Roman"/>
          <w:sz w:val="24"/>
          <w:szCs w:val="24"/>
        </w:rPr>
        <w:t>Cronbach</w:t>
      </w:r>
      <w:r w:rsidR="003F5744">
        <w:rPr>
          <w:rFonts w:ascii="Times New Roman" w:hAnsi="Times New Roman" w:cs="Times New Roman"/>
          <w:sz w:val="24"/>
          <w:szCs w:val="24"/>
        </w:rPr>
        <w:t>’</w:t>
      </w:r>
      <w:r w:rsidR="00A63926">
        <w:rPr>
          <w:rFonts w:ascii="Times New Roman" w:hAnsi="Times New Roman" w:cs="Times New Roman"/>
          <w:sz w:val="24"/>
          <w:szCs w:val="24"/>
        </w:rPr>
        <w:t>s Alpha</w:t>
      </w:r>
      <w:r w:rsidRPr="00BB612C">
        <w:rPr>
          <w:rFonts w:ascii="Times New Roman" w:hAnsi="Times New Roman" w:cs="Times New Roman"/>
          <w:sz w:val="24"/>
          <w:szCs w:val="24"/>
        </w:rPr>
        <w:t xml:space="preserve"> for these two questions was </w:t>
      </w:r>
      <w:r w:rsidR="00101BB1" w:rsidRPr="00BB612C">
        <w:rPr>
          <w:rFonts w:ascii="Times New Roman" w:hAnsi="Times New Roman" w:cs="Times New Roman"/>
          <w:sz w:val="24"/>
          <w:szCs w:val="24"/>
        </w:rPr>
        <w:t>0.3</w:t>
      </w:r>
      <w:r w:rsidR="00A816EC">
        <w:rPr>
          <w:rFonts w:ascii="Times New Roman" w:hAnsi="Times New Roman" w:cs="Times New Roman"/>
          <w:sz w:val="24"/>
          <w:szCs w:val="24"/>
        </w:rPr>
        <w:t>11</w:t>
      </w:r>
      <w:r w:rsidRPr="00BB612C">
        <w:rPr>
          <w:rFonts w:ascii="Times New Roman" w:hAnsi="Times New Roman" w:cs="Times New Roman"/>
          <w:sz w:val="24"/>
          <w:szCs w:val="24"/>
        </w:rPr>
        <w:t>.</w:t>
      </w:r>
      <w:r w:rsidR="00BE0B77" w:rsidRPr="00BB612C">
        <w:rPr>
          <w:rFonts w:ascii="Times New Roman" w:hAnsi="Times New Roman" w:cs="Times New Roman"/>
          <w:sz w:val="24"/>
          <w:szCs w:val="24"/>
        </w:rPr>
        <w:t xml:space="preserve"> Given </w:t>
      </w:r>
      <w:r w:rsidR="002C5F5F">
        <w:rPr>
          <w:rFonts w:ascii="Times New Roman" w:hAnsi="Times New Roman" w:cs="Times New Roman"/>
          <w:sz w:val="24"/>
          <w:szCs w:val="24"/>
        </w:rPr>
        <w:t>the low reliability</w:t>
      </w:r>
      <w:r w:rsidR="00BE0B77" w:rsidRPr="00BB612C">
        <w:rPr>
          <w:rFonts w:ascii="Times New Roman" w:hAnsi="Times New Roman" w:cs="Times New Roman"/>
          <w:sz w:val="24"/>
          <w:szCs w:val="24"/>
        </w:rPr>
        <w:t xml:space="preserve">, </w:t>
      </w:r>
      <w:r w:rsidR="00A816EC">
        <w:rPr>
          <w:rFonts w:ascii="Times New Roman" w:hAnsi="Times New Roman" w:cs="Times New Roman"/>
          <w:sz w:val="24"/>
          <w:szCs w:val="24"/>
        </w:rPr>
        <w:t>our</w:t>
      </w:r>
      <w:r w:rsidR="0028375E" w:rsidRPr="00BB612C">
        <w:rPr>
          <w:rFonts w:ascii="Times New Roman" w:hAnsi="Times New Roman" w:cs="Times New Roman"/>
          <w:sz w:val="24"/>
          <w:szCs w:val="24"/>
        </w:rPr>
        <w:t xml:space="preserve"> test </w:t>
      </w:r>
      <w:r w:rsidR="00A816EC">
        <w:rPr>
          <w:rFonts w:ascii="Times New Roman" w:hAnsi="Times New Roman" w:cs="Times New Roman"/>
          <w:sz w:val="24"/>
          <w:szCs w:val="24"/>
        </w:rPr>
        <w:t xml:space="preserve">of </w:t>
      </w:r>
      <w:r w:rsidR="0028375E" w:rsidRPr="00BB612C">
        <w:rPr>
          <w:rFonts w:ascii="Times New Roman" w:hAnsi="Times New Roman" w:cs="Times New Roman"/>
          <w:sz w:val="24"/>
          <w:szCs w:val="24"/>
        </w:rPr>
        <w:t xml:space="preserve">hypothesis </w:t>
      </w:r>
      <w:r w:rsidR="009A2827">
        <w:rPr>
          <w:rFonts w:ascii="Times New Roman" w:hAnsi="Times New Roman" w:cs="Times New Roman"/>
          <w:sz w:val="24"/>
          <w:szCs w:val="24"/>
        </w:rPr>
        <w:t>3</w:t>
      </w:r>
      <w:r w:rsidR="00A816EC">
        <w:rPr>
          <w:rFonts w:ascii="Times New Roman" w:hAnsi="Times New Roman" w:cs="Times New Roman"/>
          <w:sz w:val="24"/>
          <w:szCs w:val="24"/>
        </w:rPr>
        <w:t xml:space="preserve"> </w:t>
      </w:r>
      <w:r w:rsidR="00D14AA6">
        <w:rPr>
          <w:rFonts w:ascii="Times New Roman" w:hAnsi="Times New Roman" w:cs="Times New Roman"/>
          <w:sz w:val="24"/>
          <w:szCs w:val="24"/>
        </w:rPr>
        <w:t>should be regarded as</w:t>
      </w:r>
      <w:r w:rsidR="00A816EC">
        <w:rPr>
          <w:rFonts w:ascii="Times New Roman" w:hAnsi="Times New Roman" w:cs="Times New Roman"/>
          <w:sz w:val="24"/>
          <w:szCs w:val="24"/>
        </w:rPr>
        <w:t xml:space="preserve"> inconclusive</w:t>
      </w:r>
      <w:r w:rsidR="00D14AA6">
        <w:rPr>
          <w:rFonts w:ascii="Times New Roman" w:hAnsi="Times New Roman" w:cs="Times New Roman"/>
          <w:sz w:val="24"/>
          <w:szCs w:val="24"/>
        </w:rPr>
        <w:t xml:space="preserve"> regardless of statistical significance</w:t>
      </w:r>
      <w:r w:rsidR="00BE0B77" w:rsidRPr="00BB612C">
        <w:rPr>
          <w:rFonts w:ascii="Times New Roman" w:hAnsi="Times New Roman" w:cs="Times New Roman"/>
          <w:sz w:val="24"/>
          <w:szCs w:val="24"/>
        </w:rPr>
        <w:t>.</w:t>
      </w:r>
    </w:p>
    <w:p w14:paraId="660C925F" w14:textId="298F8CBC" w:rsidR="005A14E8" w:rsidRPr="00BB612C" w:rsidRDefault="005A14E8"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i/>
          <w:iCs/>
          <w:sz w:val="24"/>
          <w:szCs w:val="24"/>
          <w:u w:val="single"/>
        </w:rPr>
        <w:lastRenderedPageBreak/>
        <w:t xml:space="preserve">Use of the </w:t>
      </w:r>
      <w:r w:rsidR="002C5F5F" w:rsidRPr="00BB612C">
        <w:rPr>
          <w:rFonts w:ascii="Times New Roman" w:hAnsi="Times New Roman" w:cs="Times New Roman"/>
          <w:i/>
          <w:iCs/>
          <w:sz w:val="24"/>
          <w:szCs w:val="24"/>
          <w:u w:val="single"/>
        </w:rPr>
        <w:t>Entrepreneur</w:t>
      </w:r>
      <w:r w:rsidR="003F5744">
        <w:rPr>
          <w:rFonts w:ascii="Times New Roman" w:hAnsi="Times New Roman" w:cs="Times New Roman"/>
          <w:i/>
          <w:iCs/>
          <w:sz w:val="24"/>
          <w:szCs w:val="24"/>
          <w:u w:val="single"/>
        </w:rPr>
        <w:t>’</w:t>
      </w:r>
      <w:r w:rsidR="002C5F5F" w:rsidRPr="00BB612C">
        <w:rPr>
          <w:rFonts w:ascii="Times New Roman" w:hAnsi="Times New Roman" w:cs="Times New Roman"/>
          <w:i/>
          <w:iCs/>
          <w:sz w:val="24"/>
          <w:szCs w:val="24"/>
          <w:u w:val="single"/>
        </w:rPr>
        <w:t xml:space="preserve">s </w:t>
      </w:r>
      <w:r w:rsidRPr="00BB612C">
        <w:rPr>
          <w:rFonts w:ascii="Times New Roman" w:hAnsi="Times New Roman" w:cs="Times New Roman"/>
          <w:i/>
          <w:iCs/>
          <w:sz w:val="24"/>
          <w:szCs w:val="24"/>
          <w:u w:val="single"/>
        </w:rPr>
        <w:t xml:space="preserve">Work Colleagues </w:t>
      </w:r>
      <w:r w:rsidR="00D14AA6">
        <w:rPr>
          <w:rFonts w:ascii="Times New Roman" w:hAnsi="Times New Roman" w:cs="Times New Roman"/>
          <w:i/>
          <w:iCs/>
          <w:sz w:val="24"/>
          <w:szCs w:val="24"/>
          <w:u w:val="single"/>
        </w:rPr>
        <w:t>for</w:t>
      </w:r>
      <w:r w:rsidRPr="00BB612C">
        <w:rPr>
          <w:rFonts w:ascii="Times New Roman" w:hAnsi="Times New Roman" w:cs="Times New Roman"/>
          <w:i/>
          <w:iCs/>
          <w:sz w:val="24"/>
          <w:szCs w:val="24"/>
          <w:u w:val="single"/>
        </w:rPr>
        <w:t xml:space="preserve"> Manage</w:t>
      </w:r>
      <w:r w:rsidR="00D14AA6">
        <w:rPr>
          <w:rFonts w:ascii="Times New Roman" w:hAnsi="Times New Roman" w:cs="Times New Roman"/>
          <w:i/>
          <w:iCs/>
          <w:sz w:val="24"/>
          <w:szCs w:val="24"/>
          <w:u w:val="single"/>
        </w:rPr>
        <w:t>ment or</w:t>
      </w:r>
      <w:r w:rsidRPr="00BB612C">
        <w:rPr>
          <w:rFonts w:ascii="Times New Roman" w:hAnsi="Times New Roman" w:cs="Times New Roman"/>
          <w:i/>
          <w:iCs/>
          <w:sz w:val="24"/>
          <w:szCs w:val="24"/>
          <w:u w:val="single"/>
        </w:rPr>
        <w:t xml:space="preserve"> Market</w:t>
      </w:r>
      <w:r w:rsidR="00D14AA6">
        <w:rPr>
          <w:rFonts w:ascii="Times New Roman" w:hAnsi="Times New Roman" w:cs="Times New Roman"/>
          <w:i/>
          <w:iCs/>
          <w:sz w:val="24"/>
          <w:szCs w:val="24"/>
          <w:u w:val="single"/>
        </w:rPr>
        <w:t>ing Expertise</w:t>
      </w:r>
      <w:r w:rsidRPr="00BB612C">
        <w:rPr>
          <w:rFonts w:ascii="Times New Roman" w:hAnsi="Times New Roman" w:cs="Times New Roman"/>
          <w:sz w:val="24"/>
          <w:szCs w:val="24"/>
        </w:rPr>
        <w:t xml:space="preserve">. Use of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 xml:space="preserve">work colleagues </w:t>
      </w:r>
      <w:r w:rsidR="00D14AA6">
        <w:rPr>
          <w:rFonts w:ascii="Times New Roman" w:hAnsi="Times New Roman" w:cs="Times New Roman"/>
          <w:sz w:val="24"/>
          <w:szCs w:val="24"/>
        </w:rPr>
        <w:t>for</w:t>
      </w:r>
      <w:r w:rsidRPr="00BB612C">
        <w:rPr>
          <w:rFonts w:ascii="Times New Roman" w:hAnsi="Times New Roman" w:cs="Times New Roman"/>
          <w:sz w:val="24"/>
          <w:szCs w:val="24"/>
        </w:rPr>
        <w:t xml:space="preserve"> manage</w:t>
      </w:r>
      <w:r w:rsidR="00D14AA6">
        <w:rPr>
          <w:rFonts w:ascii="Times New Roman" w:hAnsi="Times New Roman" w:cs="Times New Roman"/>
          <w:sz w:val="24"/>
          <w:szCs w:val="24"/>
        </w:rPr>
        <w:t xml:space="preserve">ment or </w:t>
      </w:r>
      <w:r w:rsidRPr="00BB612C">
        <w:rPr>
          <w:rFonts w:ascii="Times New Roman" w:hAnsi="Times New Roman" w:cs="Times New Roman"/>
          <w:sz w:val="24"/>
          <w:szCs w:val="24"/>
        </w:rPr>
        <w:t>market</w:t>
      </w:r>
      <w:r w:rsidR="00D14AA6">
        <w:rPr>
          <w:rFonts w:ascii="Times New Roman" w:hAnsi="Times New Roman" w:cs="Times New Roman"/>
          <w:sz w:val="24"/>
          <w:szCs w:val="24"/>
        </w:rPr>
        <w:t>ing expertise</w:t>
      </w:r>
      <w:r w:rsidRPr="00BB612C">
        <w:rPr>
          <w:rFonts w:ascii="Times New Roman" w:hAnsi="Times New Roman" w:cs="Times New Roman"/>
          <w:sz w:val="24"/>
          <w:szCs w:val="24"/>
        </w:rPr>
        <w:t xml:space="preserve"> was measure</w:t>
      </w:r>
      <w:r w:rsidR="00384718" w:rsidRPr="00BB612C">
        <w:rPr>
          <w:rFonts w:ascii="Times New Roman" w:hAnsi="Times New Roman" w:cs="Times New Roman"/>
          <w:sz w:val="24"/>
          <w:szCs w:val="24"/>
        </w:rPr>
        <w:t>d</w:t>
      </w:r>
      <w:r w:rsidRPr="00BB612C">
        <w:rPr>
          <w:rFonts w:ascii="Times New Roman" w:hAnsi="Times New Roman" w:cs="Times New Roman"/>
          <w:sz w:val="24"/>
          <w:szCs w:val="24"/>
        </w:rPr>
        <w:t xml:space="preserve"> using two yes/no survey questions, 1) whether the respondent used work colleagues for managerial </w:t>
      </w:r>
      <w:r w:rsidR="002C5F5F">
        <w:rPr>
          <w:rFonts w:ascii="Times New Roman" w:hAnsi="Times New Roman" w:cs="Times New Roman"/>
          <w:sz w:val="24"/>
          <w:szCs w:val="24"/>
        </w:rPr>
        <w:t>and</w:t>
      </w:r>
      <w:r w:rsidRPr="00BB612C">
        <w:rPr>
          <w:rFonts w:ascii="Times New Roman" w:hAnsi="Times New Roman" w:cs="Times New Roman"/>
          <w:sz w:val="24"/>
          <w:szCs w:val="24"/>
        </w:rPr>
        <w:t xml:space="preserve"> administrative skills and 2) whether the respondent used work colleagues to </w:t>
      </w:r>
      <w:r w:rsidR="00D14AA6">
        <w:rPr>
          <w:rFonts w:ascii="Times New Roman" w:hAnsi="Times New Roman" w:cs="Times New Roman"/>
          <w:sz w:val="24"/>
          <w:szCs w:val="24"/>
        </w:rPr>
        <w:t xml:space="preserve">for </w:t>
      </w:r>
      <w:r w:rsidRPr="00BB612C">
        <w:rPr>
          <w:rFonts w:ascii="Times New Roman" w:hAnsi="Times New Roman" w:cs="Times New Roman"/>
          <w:sz w:val="24"/>
          <w:szCs w:val="24"/>
        </w:rPr>
        <w:t>marketing channel</w:t>
      </w:r>
      <w:r w:rsidR="00D14AA6">
        <w:rPr>
          <w:rFonts w:ascii="Times New Roman" w:hAnsi="Times New Roman" w:cs="Times New Roman"/>
          <w:sz w:val="24"/>
          <w:szCs w:val="24"/>
        </w:rPr>
        <w:t xml:space="preserve"> expertise</w:t>
      </w:r>
      <w:r w:rsidRPr="00BB612C">
        <w:rPr>
          <w:rFonts w:ascii="Times New Roman" w:hAnsi="Times New Roman" w:cs="Times New Roman"/>
          <w:sz w:val="24"/>
          <w:szCs w:val="24"/>
        </w:rPr>
        <w:t>. Scores for the combined variable ranged from 0 to 2.</w:t>
      </w:r>
      <w:r w:rsidR="00A45775">
        <w:rPr>
          <w:rFonts w:ascii="Times New Roman" w:hAnsi="Times New Roman" w:cs="Times New Roman"/>
          <w:sz w:val="24"/>
          <w:szCs w:val="24"/>
        </w:rPr>
        <w:t xml:space="preserve"> Cronbach</w:t>
      </w:r>
      <w:r w:rsidR="003F5744">
        <w:rPr>
          <w:rFonts w:ascii="Times New Roman" w:hAnsi="Times New Roman" w:cs="Times New Roman"/>
          <w:sz w:val="24"/>
          <w:szCs w:val="24"/>
        </w:rPr>
        <w:t>’</w:t>
      </w:r>
      <w:r w:rsidR="00A45775">
        <w:rPr>
          <w:rFonts w:ascii="Times New Roman" w:hAnsi="Times New Roman" w:cs="Times New Roman"/>
          <w:sz w:val="24"/>
          <w:szCs w:val="24"/>
        </w:rPr>
        <w:t xml:space="preserve">s Alpha for these two questions was 0.621, a borderline but acceptable </w:t>
      </w:r>
      <w:r w:rsidR="009A2827">
        <w:rPr>
          <w:rFonts w:ascii="Times New Roman" w:hAnsi="Times New Roman" w:cs="Times New Roman"/>
          <w:sz w:val="24"/>
          <w:szCs w:val="24"/>
        </w:rPr>
        <w:t xml:space="preserve">level of </w:t>
      </w:r>
      <w:r w:rsidR="00A45775">
        <w:rPr>
          <w:rFonts w:ascii="Times New Roman" w:hAnsi="Times New Roman" w:cs="Times New Roman"/>
          <w:sz w:val="24"/>
          <w:szCs w:val="24"/>
        </w:rPr>
        <w:t>reliability (</w:t>
      </w:r>
      <w:proofErr w:type="spellStart"/>
      <w:r w:rsidR="00A45775">
        <w:rPr>
          <w:rFonts w:ascii="Times New Roman" w:hAnsi="Times New Roman" w:cs="Times New Roman"/>
          <w:sz w:val="24"/>
          <w:szCs w:val="24"/>
        </w:rPr>
        <w:t>Pallant</w:t>
      </w:r>
      <w:proofErr w:type="spellEnd"/>
      <w:r w:rsidR="00A45775">
        <w:rPr>
          <w:rFonts w:ascii="Times New Roman" w:hAnsi="Times New Roman" w:cs="Times New Roman"/>
          <w:sz w:val="24"/>
          <w:szCs w:val="24"/>
        </w:rPr>
        <w:t>, 2001).</w:t>
      </w:r>
    </w:p>
    <w:p w14:paraId="125CD6C8" w14:textId="1556032D" w:rsidR="00987C2B" w:rsidRPr="00BB612C" w:rsidRDefault="00C84533" w:rsidP="0039732B">
      <w:pPr>
        <w:rPr>
          <w:rFonts w:ascii="Times New Roman" w:hAnsi="Times New Roman" w:cs="Times New Roman"/>
          <w:b/>
          <w:bCs/>
          <w:i/>
          <w:iCs/>
          <w:sz w:val="24"/>
          <w:szCs w:val="24"/>
        </w:rPr>
      </w:pPr>
      <w:r w:rsidRPr="00BB612C">
        <w:rPr>
          <w:rFonts w:ascii="Times New Roman" w:hAnsi="Times New Roman" w:cs="Times New Roman"/>
          <w:b/>
          <w:bCs/>
          <w:i/>
          <w:iCs/>
          <w:sz w:val="24"/>
          <w:szCs w:val="24"/>
        </w:rPr>
        <w:t xml:space="preserve">Independent Variables – </w:t>
      </w:r>
      <w:r w:rsidR="00224871">
        <w:rPr>
          <w:rFonts w:ascii="Times New Roman" w:hAnsi="Times New Roman" w:cs="Times New Roman"/>
          <w:b/>
          <w:bCs/>
          <w:i/>
          <w:iCs/>
          <w:sz w:val="24"/>
          <w:szCs w:val="24"/>
        </w:rPr>
        <w:t>Industry,</w:t>
      </w:r>
      <w:r w:rsidR="00987C2B" w:rsidRPr="00BB612C">
        <w:rPr>
          <w:rFonts w:ascii="Times New Roman" w:hAnsi="Times New Roman" w:cs="Times New Roman"/>
          <w:b/>
          <w:bCs/>
          <w:i/>
          <w:iCs/>
          <w:sz w:val="24"/>
          <w:szCs w:val="24"/>
        </w:rPr>
        <w:t xml:space="preserve"> Technical</w:t>
      </w:r>
      <w:r w:rsidR="00224871">
        <w:rPr>
          <w:rFonts w:ascii="Times New Roman" w:hAnsi="Times New Roman" w:cs="Times New Roman"/>
          <w:b/>
          <w:bCs/>
          <w:i/>
          <w:iCs/>
          <w:sz w:val="24"/>
          <w:szCs w:val="24"/>
        </w:rPr>
        <w:t>, and Entrepreneurial</w:t>
      </w:r>
      <w:r w:rsidR="00987C2B" w:rsidRPr="00BB612C">
        <w:rPr>
          <w:rFonts w:ascii="Times New Roman" w:hAnsi="Times New Roman" w:cs="Times New Roman"/>
          <w:b/>
          <w:bCs/>
          <w:i/>
          <w:iCs/>
          <w:sz w:val="24"/>
          <w:szCs w:val="24"/>
        </w:rPr>
        <w:t xml:space="preserve"> Expertise</w:t>
      </w:r>
    </w:p>
    <w:p w14:paraId="14EFFB5A" w14:textId="7BBE3E7A" w:rsidR="00781793" w:rsidRPr="004F5612" w:rsidRDefault="00781793" w:rsidP="00781793">
      <w:pPr>
        <w:pStyle w:val="NoSpacing"/>
        <w:spacing w:line="480" w:lineRule="auto"/>
        <w:ind w:firstLine="720"/>
        <w:rPr>
          <w:rFonts w:ascii="Times New Roman" w:hAnsi="Times New Roman" w:cs="Times New Roman"/>
          <w:sz w:val="24"/>
          <w:szCs w:val="24"/>
        </w:rPr>
      </w:pPr>
      <w:r w:rsidRPr="00A63926">
        <w:rPr>
          <w:rFonts w:ascii="Times New Roman" w:hAnsi="Times New Roman" w:cs="Times New Roman"/>
          <w:i/>
          <w:iCs/>
          <w:sz w:val="24"/>
          <w:szCs w:val="24"/>
          <w:u w:val="single"/>
        </w:rPr>
        <w:t>Use of the Entrepreneur</w:t>
      </w:r>
      <w:r w:rsidR="003F5744">
        <w:rPr>
          <w:rFonts w:ascii="Times New Roman" w:hAnsi="Times New Roman" w:cs="Times New Roman"/>
          <w:i/>
          <w:iCs/>
          <w:sz w:val="24"/>
          <w:szCs w:val="24"/>
          <w:u w:val="single"/>
        </w:rPr>
        <w:t>’</w:t>
      </w:r>
      <w:r w:rsidRPr="00A63926">
        <w:rPr>
          <w:rFonts w:ascii="Times New Roman" w:hAnsi="Times New Roman" w:cs="Times New Roman"/>
          <w:i/>
          <w:iCs/>
          <w:sz w:val="24"/>
          <w:szCs w:val="24"/>
          <w:u w:val="single"/>
        </w:rPr>
        <w:t xml:space="preserve">s Nuclear Family Members for </w:t>
      </w:r>
      <w:r w:rsidR="00492790">
        <w:rPr>
          <w:rFonts w:ascii="Times New Roman" w:hAnsi="Times New Roman" w:cs="Times New Roman"/>
          <w:i/>
          <w:iCs/>
          <w:sz w:val="24"/>
          <w:szCs w:val="24"/>
          <w:u w:val="single"/>
        </w:rPr>
        <w:t xml:space="preserve">Industry, </w:t>
      </w:r>
      <w:r w:rsidRPr="00A63926">
        <w:rPr>
          <w:rFonts w:ascii="Times New Roman" w:hAnsi="Times New Roman" w:cs="Times New Roman"/>
          <w:i/>
          <w:iCs/>
          <w:sz w:val="24"/>
          <w:szCs w:val="24"/>
          <w:u w:val="single"/>
        </w:rPr>
        <w:t>T</w:t>
      </w:r>
      <w:r w:rsidR="00D14AA6">
        <w:rPr>
          <w:rFonts w:ascii="Times New Roman" w:hAnsi="Times New Roman" w:cs="Times New Roman"/>
          <w:i/>
          <w:iCs/>
          <w:sz w:val="24"/>
          <w:szCs w:val="24"/>
          <w:u w:val="single"/>
        </w:rPr>
        <w:t>e</w:t>
      </w:r>
      <w:r w:rsidRPr="00A63926">
        <w:rPr>
          <w:rFonts w:ascii="Times New Roman" w:hAnsi="Times New Roman" w:cs="Times New Roman"/>
          <w:i/>
          <w:iCs/>
          <w:sz w:val="24"/>
          <w:szCs w:val="24"/>
          <w:u w:val="single"/>
        </w:rPr>
        <w:t>chnical</w:t>
      </w:r>
      <w:r w:rsidR="00492790">
        <w:rPr>
          <w:rFonts w:ascii="Times New Roman" w:hAnsi="Times New Roman" w:cs="Times New Roman"/>
          <w:i/>
          <w:iCs/>
          <w:sz w:val="24"/>
          <w:szCs w:val="24"/>
          <w:u w:val="single"/>
        </w:rPr>
        <w:t>, or Entrepreneurial</w:t>
      </w:r>
      <w:r w:rsidRPr="00A63926">
        <w:rPr>
          <w:rFonts w:ascii="Times New Roman" w:hAnsi="Times New Roman" w:cs="Times New Roman"/>
          <w:i/>
          <w:iCs/>
          <w:sz w:val="24"/>
          <w:szCs w:val="24"/>
          <w:u w:val="single"/>
        </w:rPr>
        <w:t xml:space="preserve"> Expertise</w:t>
      </w:r>
      <w:r>
        <w:rPr>
          <w:rFonts w:ascii="Times New Roman" w:hAnsi="Times New Roman" w:cs="Times New Roman"/>
          <w:sz w:val="24"/>
          <w:szCs w:val="24"/>
        </w:rPr>
        <w:t xml:space="preserve">. </w:t>
      </w:r>
      <w:r w:rsidRPr="00BB612C">
        <w:rPr>
          <w:rFonts w:ascii="Times New Roman" w:hAnsi="Times New Roman" w:cs="Times New Roman"/>
          <w:sz w:val="24"/>
          <w:szCs w:val="24"/>
        </w:rPr>
        <w:t>Use of the entrepreneur</w:t>
      </w:r>
      <w:r w:rsidR="003F5744">
        <w:rPr>
          <w:rFonts w:ascii="Times New Roman" w:hAnsi="Times New Roman" w:cs="Times New Roman"/>
          <w:sz w:val="24"/>
          <w:szCs w:val="24"/>
        </w:rPr>
        <w:t>’</w:t>
      </w:r>
      <w:r w:rsidRPr="00BB612C">
        <w:rPr>
          <w:rFonts w:ascii="Times New Roman" w:hAnsi="Times New Roman" w:cs="Times New Roman"/>
          <w:sz w:val="24"/>
          <w:szCs w:val="24"/>
        </w:rPr>
        <w:t xml:space="preserve">s </w:t>
      </w:r>
      <w:r w:rsidR="00D14AA6">
        <w:rPr>
          <w:rFonts w:ascii="Times New Roman" w:hAnsi="Times New Roman" w:cs="Times New Roman"/>
          <w:sz w:val="24"/>
          <w:szCs w:val="24"/>
        </w:rPr>
        <w:t>nuclear family members</w:t>
      </w:r>
      <w:r w:rsidRPr="00BB612C">
        <w:rPr>
          <w:rFonts w:ascii="Times New Roman" w:hAnsi="Times New Roman" w:cs="Times New Roman"/>
          <w:sz w:val="24"/>
          <w:szCs w:val="24"/>
        </w:rPr>
        <w:t xml:space="preserve"> for </w:t>
      </w:r>
      <w:r w:rsidR="00492790">
        <w:rPr>
          <w:rFonts w:ascii="Times New Roman" w:hAnsi="Times New Roman" w:cs="Times New Roman"/>
          <w:sz w:val="24"/>
          <w:szCs w:val="24"/>
        </w:rPr>
        <w:t>industry, technical, or entrepreneurial</w:t>
      </w:r>
      <w:r w:rsidRPr="00BB612C">
        <w:rPr>
          <w:rFonts w:ascii="Times New Roman" w:hAnsi="Times New Roman" w:cs="Times New Roman"/>
          <w:sz w:val="24"/>
          <w:szCs w:val="24"/>
        </w:rPr>
        <w:t xml:space="preserve"> expertise was measured using </w:t>
      </w:r>
      <w:r w:rsidRPr="00533F5C">
        <w:rPr>
          <w:rFonts w:ascii="Times New Roman" w:hAnsi="Times New Roman" w:cs="Times New Roman"/>
          <w:sz w:val="24"/>
          <w:szCs w:val="24"/>
        </w:rPr>
        <w:t>four yes/no survey questions</w:t>
      </w:r>
      <w:r w:rsidR="002C5F5F">
        <w:rPr>
          <w:rFonts w:ascii="Times New Roman" w:hAnsi="Times New Roman" w:cs="Times New Roman"/>
          <w:sz w:val="24"/>
          <w:szCs w:val="24"/>
        </w:rPr>
        <w:t>:</w:t>
      </w:r>
      <w:r w:rsidRPr="00BB612C">
        <w:rPr>
          <w:rFonts w:ascii="Times New Roman" w:hAnsi="Times New Roman" w:cs="Times New Roman"/>
          <w:sz w:val="24"/>
          <w:szCs w:val="24"/>
        </w:rPr>
        <w:t xml:space="preserve"> 1) whether the respondent used </w:t>
      </w:r>
      <w:r w:rsidR="00A63926">
        <w:rPr>
          <w:rFonts w:ascii="Times New Roman" w:hAnsi="Times New Roman" w:cs="Times New Roman"/>
          <w:sz w:val="24"/>
          <w:szCs w:val="24"/>
        </w:rPr>
        <w:t>nuclear family members</w:t>
      </w:r>
      <w:r w:rsidRPr="00BB612C">
        <w:rPr>
          <w:rFonts w:ascii="Times New Roman" w:hAnsi="Times New Roman" w:cs="Times New Roman"/>
          <w:sz w:val="24"/>
          <w:szCs w:val="24"/>
        </w:rPr>
        <w:t xml:space="preserve"> for expertise about technology, products, or services, 2) whether the respondent used </w:t>
      </w:r>
      <w:r w:rsidR="00A63926">
        <w:rPr>
          <w:rFonts w:ascii="Times New Roman" w:hAnsi="Times New Roman" w:cs="Times New Roman"/>
          <w:sz w:val="24"/>
          <w:szCs w:val="24"/>
        </w:rPr>
        <w:t>nuclear family members</w:t>
      </w:r>
      <w:r w:rsidRPr="00BB612C">
        <w:rPr>
          <w:rFonts w:ascii="Times New Roman" w:hAnsi="Times New Roman" w:cs="Times New Roman"/>
          <w:sz w:val="24"/>
          <w:szCs w:val="24"/>
        </w:rPr>
        <w:t xml:space="preserve"> for industry knowledge, 3) whether the respondent consulted </w:t>
      </w:r>
      <w:r w:rsidR="00A63926">
        <w:rPr>
          <w:rFonts w:ascii="Times New Roman" w:hAnsi="Times New Roman" w:cs="Times New Roman"/>
          <w:sz w:val="24"/>
          <w:szCs w:val="24"/>
        </w:rPr>
        <w:t>nuclear family members</w:t>
      </w:r>
      <w:r w:rsidRPr="00BB612C">
        <w:rPr>
          <w:rFonts w:ascii="Times New Roman" w:hAnsi="Times New Roman" w:cs="Times New Roman"/>
          <w:sz w:val="24"/>
          <w:szCs w:val="24"/>
        </w:rPr>
        <w:t xml:space="preserve"> for information about the entrepreneurial opportunity, and 4) whether the respondent looked to </w:t>
      </w:r>
      <w:r w:rsidR="00A63926">
        <w:rPr>
          <w:rFonts w:ascii="Times New Roman" w:hAnsi="Times New Roman" w:cs="Times New Roman"/>
          <w:sz w:val="24"/>
          <w:szCs w:val="24"/>
        </w:rPr>
        <w:t>nuclear family members</w:t>
      </w:r>
      <w:r w:rsidRPr="00BB612C">
        <w:rPr>
          <w:rFonts w:ascii="Times New Roman" w:hAnsi="Times New Roman" w:cs="Times New Roman"/>
          <w:sz w:val="24"/>
          <w:szCs w:val="24"/>
        </w:rPr>
        <w:t xml:space="preserve"> as </w:t>
      </w:r>
      <w:r w:rsidR="002C5F5F">
        <w:rPr>
          <w:rFonts w:ascii="Times New Roman" w:hAnsi="Times New Roman" w:cs="Times New Roman"/>
          <w:sz w:val="24"/>
          <w:szCs w:val="24"/>
        </w:rPr>
        <w:t xml:space="preserve">a </w:t>
      </w:r>
      <w:r w:rsidRPr="00BB612C">
        <w:rPr>
          <w:rFonts w:ascii="Times New Roman" w:hAnsi="Times New Roman" w:cs="Times New Roman"/>
          <w:sz w:val="24"/>
          <w:szCs w:val="24"/>
        </w:rPr>
        <w:t>source of entrepreneurial motivation</w:t>
      </w:r>
      <w:r w:rsidR="00492790">
        <w:rPr>
          <w:rFonts w:ascii="Times New Roman" w:hAnsi="Times New Roman" w:cs="Times New Roman"/>
          <w:sz w:val="24"/>
          <w:szCs w:val="24"/>
        </w:rPr>
        <w:t xml:space="preserve"> (used as a proxy for prior entrepreneurial experience)</w:t>
      </w:r>
      <w:r w:rsidRPr="00BB612C">
        <w:rPr>
          <w:rFonts w:ascii="Times New Roman" w:hAnsi="Times New Roman" w:cs="Times New Roman"/>
          <w:sz w:val="24"/>
          <w:szCs w:val="24"/>
        </w:rPr>
        <w:t xml:space="preserve">. Scores for the combined variable ranged from 0 to </w:t>
      </w:r>
      <w:r w:rsidR="009A2827">
        <w:rPr>
          <w:rFonts w:ascii="Times New Roman" w:hAnsi="Times New Roman" w:cs="Times New Roman"/>
          <w:sz w:val="24"/>
          <w:szCs w:val="24"/>
        </w:rPr>
        <w:t>3</w:t>
      </w:r>
      <w:r w:rsidRPr="00BB612C">
        <w:rPr>
          <w:rFonts w:ascii="Times New Roman" w:hAnsi="Times New Roman" w:cs="Times New Roman"/>
          <w:sz w:val="24"/>
          <w:szCs w:val="24"/>
        </w:rPr>
        <w:t>.</w:t>
      </w:r>
      <w:r w:rsidR="009A2827">
        <w:rPr>
          <w:rFonts w:ascii="Times New Roman" w:hAnsi="Times New Roman" w:cs="Times New Roman"/>
          <w:sz w:val="24"/>
          <w:szCs w:val="24"/>
        </w:rPr>
        <w:t xml:space="preserve"> Cronbach</w:t>
      </w:r>
      <w:r w:rsidR="003F5744">
        <w:rPr>
          <w:rFonts w:ascii="Times New Roman" w:hAnsi="Times New Roman" w:cs="Times New Roman"/>
          <w:sz w:val="24"/>
          <w:szCs w:val="24"/>
        </w:rPr>
        <w:t>’</w:t>
      </w:r>
      <w:r w:rsidR="009A2827">
        <w:rPr>
          <w:rFonts w:ascii="Times New Roman" w:hAnsi="Times New Roman" w:cs="Times New Roman"/>
          <w:sz w:val="24"/>
          <w:szCs w:val="24"/>
        </w:rPr>
        <w:t xml:space="preserve">s Alpha for these four questions was 0.421. </w:t>
      </w:r>
      <w:r w:rsidR="009A2827" w:rsidRPr="00BB612C">
        <w:rPr>
          <w:rFonts w:ascii="Times New Roman" w:hAnsi="Times New Roman" w:cs="Times New Roman"/>
          <w:sz w:val="24"/>
          <w:szCs w:val="24"/>
        </w:rPr>
        <w:t xml:space="preserve">Given </w:t>
      </w:r>
      <w:r w:rsidR="002C5F5F">
        <w:rPr>
          <w:rFonts w:ascii="Times New Roman" w:hAnsi="Times New Roman" w:cs="Times New Roman"/>
          <w:sz w:val="24"/>
          <w:szCs w:val="24"/>
        </w:rPr>
        <w:t>the</w:t>
      </w:r>
      <w:r w:rsidR="009A2827" w:rsidRPr="00BB612C">
        <w:rPr>
          <w:rFonts w:ascii="Times New Roman" w:hAnsi="Times New Roman" w:cs="Times New Roman"/>
          <w:sz w:val="24"/>
          <w:szCs w:val="24"/>
        </w:rPr>
        <w:t xml:space="preserve"> low reliabilit</w:t>
      </w:r>
      <w:r w:rsidR="00533F5C">
        <w:rPr>
          <w:rFonts w:ascii="Times New Roman" w:hAnsi="Times New Roman" w:cs="Times New Roman"/>
          <w:sz w:val="24"/>
          <w:szCs w:val="24"/>
        </w:rPr>
        <w:t>y</w:t>
      </w:r>
      <w:r w:rsidR="009A2827" w:rsidRPr="00BB612C">
        <w:rPr>
          <w:rFonts w:ascii="Times New Roman" w:hAnsi="Times New Roman" w:cs="Times New Roman"/>
          <w:sz w:val="24"/>
          <w:szCs w:val="24"/>
        </w:rPr>
        <w:t>,</w:t>
      </w:r>
      <w:r w:rsidR="009A2827">
        <w:rPr>
          <w:rFonts w:ascii="Times New Roman" w:hAnsi="Times New Roman" w:cs="Times New Roman"/>
          <w:sz w:val="24"/>
          <w:szCs w:val="24"/>
        </w:rPr>
        <w:t xml:space="preserve"> our</w:t>
      </w:r>
      <w:r w:rsidR="009A2827" w:rsidRPr="00BB612C">
        <w:rPr>
          <w:rFonts w:ascii="Times New Roman" w:hAnsi="Times New Roman" w:cs="Times New Roman"/>
          <w:sz w:val="24"/>
          <w:szCs w:val="24"/>
        </w:rPr>
        <w:t xml:space="preserve"> test </w:t>
      </w:r>
      <w:r w:rsidR="009A2827">
        <w:rPr>
          <w:rFonts w:ascii="Times New Roman" w:hAnsi="Times New Roman" w:cs="Times New Roman"/>
          <w:sz w:val="24"/>
          <w:szCs w:val="24"/>
        </w:rPr>
        <w:t xml:space="preserve">of </w:t>
      </w:r>
      <w:r w:rsidR="009A2827" w:rsidRPr="00BB612C">
        <w:rPr>
          <w:rFonts w:ascii="Times New Roman" w:hAnsi="Times New Roman" w:cs="Times New Roman"/>
          <w:sz w:val="24"/>
          <w:szCs w:val="24"/>
        </w:rPr>
        <w:t xml:space="preserve">hypothesis </w:t>
      </w:r>
      <w:r w:rsidR="009A2827">
        <w:rPr>
          <w:rFonts w:ascii="Times New Roman" w:hAnsi="Times New Roman" w:cs="Times New Roman"/>
          <w:sz w:val="24"/>
          <w:szCs w:val="24"/>
        </w:rPr>
        <w:t xml:space="preserve">2 </w:t>
      </w:r>
      <w:r w:rsidR="00533F5C">
        <w:rPr>
          <w:rFonts w:ascii="Times New Roman" w:hAnsi="Times New Roman" w:cs="Times New Roman"/>
          <w:sz w:val="24"/>
          <w:szCs w:val="24"/>
        </w:rPr>
        <w:t xml:space="preserve">should be regarded as </w:t>
      </w:r>
      <w:r w:rsidR="009A2827">
        <w:rPr>
          <w:rFonts w:ascii="Times New Roman" w:hAnsi="Times New Roman" w:cs="Times New Roman"/>
          <w:sz w:val="24"/>
          <w:szCs w:val="24"/>
        </w:rPr>
        <w:t>inconclusive</w:t>
      </w:r>
      <w:r w:rsidR="00533F5C">
        <w:rPr>
          <w:rFonts w:ascii="Times New Roman" w:hAnsi="Times New Roman" w:cs="Times New Roman"/>
          <w:sz w:val="24"/>
          <w:szCs w:val="24"/>
        </w:rPr>
        <w:t xml:space="preserve"> regardless of statistical significance</w:t>
      </w:r>
      <w:r w:rsidR="009A2827" w:rsidRPr="00BB612C">
        <w:rPr>
          <w:rFonts w:ascii="Times New Roman" w:hAnsi="Times New Roman" w:cs="Times New Roman"/>
          <w:sz w:val="24"/>
          <w:szCs w:val="24"/>
        </w:rPr>
        <w:t>.</w:t>
      </w:r>
    </w:p>
    <w:p w14:paraId="2006D454" w14:textId="6C259C79" w:rsidR="00ED54C9" w:rsidRPr="00BB612C" w:rsidRDefault="00ED54C9"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i/>
          <w:iCs/>
          <w:sz w:val="24"/>
          <w:szCs w:val="24"/>
          <w:u w:val="single"/>
        </w:rPr>
        <w:t xml:space="preserve">Use of the </w:t>
      </w:r>
      <w:r w:rsidR="002C5F5F" w:rsidRPr="00BB612C">
        <w:rPr>
          <w:rFonts w:ascii="Times New Roman" w:hAnsi="Times New Roman" w:cs="Times New Roman"/>
          <w:i/>
          <w:iCs/>
          <w:sz w:val="24"/>
          <w:szCs w:val="24"/>
          <w:u w:val="single"/>
        </w:rPr>
        <w:t>Entrepreneur</w:t>
      </w:r>
      <w:r w:rsidR="003F5744">
        <w:rPr>
          <w:rFonts w:ascii="Times New Roman" w:hAnsi="Times New Roman" w:cs="Times New Roman"/>
          <w:i/>
          <w:iCs/>
          <w:sz w:val="24"/>
          <w:szCs w:val="24"/>
          <w:u w:val="single"/>
        </w:rPr>
        <w:t>’</w:t>
      </w:r>
      <w:r w:rsidR="002C5F5F" w:rsidRPr="00BB612C">
        <w:rPr>
          <w:rFonts w:ascii="Times New Roman" w:hAnsi="Times New Roman" w:cs="Times New Roman"/>
          <w:i/>
          <w:iCs/>
          <w:sz w:val="24"/>
          <w:szCs w:val="24"/>
          <w:u w:val="single"/>
        </w:rPr>
        <w:t xml:space="preserve">s </w:t>
      </w:r>
      <w:r w:rsidR="00A539F8">
        <w:rPr>
          <w:rFonts w:ascii="Times New Roman" w:hAnsi="Times New Roman" w:cs="Times New Roman"/>
          <w:i/>
          <w:iCs/>
          <w:sz w:val="24"/>
          <w:szCs w:val="24"/>
          <w:u w:val="single"/>
        </w:rPr>
        <w:t>Guanxi</w:t>
      </w:r>
      <w:r w:rsidR="007769E8">
        <w:rPr>
          <w:rFonts w:ascii="Times New Roman" w:hAnsi="Times New Roman" w:cs="Times New Roman"/>
          <w:i/>
          <w:iCs/>
          <w:sz w:val="24"/>
          <w:szCs w:val="24"/>
          <w:u w:val="single"/>
        </w:rPr>
        <w:t xml:space="preserve"> Kin for </w:t>
      </w:r>
      <w:r w:rsidR="00BF2EF6">
        <w:rPr>
          <w:rFonts w:ascii="Times New Roman" w:hAnsi="Times New Roman" w:cs="Times New Roman"/>
          <w:i/>
          <w:iCs/>
          <w:sz w:val="24"/>
          <w:szCs w:val="24"/>
          <w:u w:val="single"/>
        </w:rPr>
        <w:t xml:space="preserve">Industry, </w:t>
      </w:r>
      <w:r w:rsidRPr="00BB612C">
        <w:rPr>
          <w:rFonts w:ascii="Times New Roman" w:hAnsi="Times New Roman" w:cs="Times New Roman"/>
          <w:i/>
          <w:iCs/>
          <w:sz w:val="24"/>
          <w:szCs w:val="24"/>
          <w:u w:val="single"/>
        </w:rPr>
        <w:t>Technical</w:t>
      </w:r>
      <w:r w:rsidR="00BF2EF6">
        <w:rPr>
          <w:rFonts w:ascii="Times New Roman" w:hAnsi="Times New Roman" w:cs="Times New Roman"/>
          <w:i/>
          <w:iCs/>
          <w:sz w:val="24"/>
          <w:szCs w:val="24"/>
          <w:u w:val="single"/>
        </w:rPr>
        <w:t>, or Entrepreneurial</w:t>
      </w:r>
      <w:r w:rsidRPr="00BB612C">
        <w:rPr>
          <w:rFonts w:ascii="Times New Roman" w:hAnsi="Times New Roman" w:cs="Times New Roman"/>
          <w:i/>
          <w:iCs/>
          <w:sz w:val="24"/>
          <w:szCs w:val="24"/>
          <w:u w:val="single"/>
        </w:rPr>
        <w:t xml:space="preserve"> Expertise</w:t>
      </w:r>
      <w:r w:rsidRPr="00BB612C">
        <w:rPr>
          <w:rFonts w:ascii="Times New Roman" w:hAnsi="Times New Roman" w:cs="Times New Roman"/>
          <w:sz w:val="24"/>
          <w:szCs w:val="24"/>
        </w:rPr>
        <w:t xml:space="preserve">. Use of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00A539F8">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00A63926">
        <w:rPr>
          <w:rFonts w:ascii="Times New Roman" w:hAnsi="Times New Roman" w:cs="Times New Roman"/>
          <w:sz w:val="24"/>
          <w:szCs w:val="24"/>
        </w:rPr>
        <w:t xml:space="preserve"> </w:t>
      </w:r>
      <w:r w:rsidRPr="00BB612C">
        <w:rPr>
          <w:rFonts w:ascii="Times New Roman" w:hAnsi="Times New Roman" w:cs="Times New Roman"/>
          <w:sz w:val="24"/>
          <w:szCs w:val="24"/>
        </w:rPr>
        <w:t xml:space="preserve">for </w:t>
      </w:r>
      <w:r w:rsidR="00BF2EF6">
        <w:rPr>
          <w:rFonts w:ascii="Times New Roman" w:hAnsi="Times New Roman" w:cs="Times New Roman"/>
          <w:sz w:val="24"/>
          <w:szCs w:val="24"/>
        </w:rPr>
        <w:t>industry, technical, or entrepreneurial</w:t>
      </w:r>
      <w:r w:rsidRPr="00BB612C">
        <w:rPr>
          <w:rFonts w:ascii="Times New Roman" w:hAnsi="Times New Roman" w:cs="Times New Roman"/>
          <w:sz w:val="24"/>
          <w:szCs w:val="24"/>
        </w:rPr>
        <w:t xml:space="preserve"> expertise was measured using four yes/no survey questions, 1) whether the respondent used </w:t>
      </w:r>
      <w:r w:rsidR="00AF63C9">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Pr="00BB612C">
        <w:rPr>
          <w:rFonts w:ascii="Times New Roman" w:hAnsi="Times New Roman" w:cs="Times New Roman"/>
          <w:sz w:val="24"/>
          <w:szCs w:val="24"/>
        </w:rPr>
        <w:t xml:space="preserve"> for expertise about technology, products, or services, 2) whether the respondent used </w:t>
      </w:r>
      <w:r w:rsidR="00B52A1D">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00A63926">
        <w:rPr>
          <w:rFonts w:ascii="Times New Roman" w:hAnsi="Times New Roman" w:cs="Times New Roman"/>
          <w:sz w:val="24"/>
          <w:szCs w:val="24"/>
        </w:rPr>
        <w:t xml:space="preserve"> </w:t>
      </w:r>
      <w:r w:rsidRPr="00BB612C">
        <w:rPr>
          <w:rFonts w:ascii="Times New Roman" w:hAnsi="Times New Roman" w:cs="Times New Roman"/>
          <w:sz w:val="24"/>
          <w:szCs w:val="24"/>
        </w:rPr>
        <w:t xml:space="preserve">for industry knowledge, 3) whether the respondent consulted </w:t>
      </w:r>
      <w:r w:rsidR="00B52A1D">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00A63926">
        <w:rPr>
          <w:rFonts w:ascii="Times New Roman" w:hAnsi="Times New Roman" w:cs="Times New Roman"/>
          <w:sz w:val="24"/>
          <w:szCs w:val="24"/>
        </w:rPr>
        <w:t xml:space="preserve"> </w:t>
      </w:r>
      <w:r w:rsidRPr="00BB612C">
        <w:rPr>
          <w:rFonts w:ascii="Times New Roman" w:hAnsi="Times New Roman" w:cs="Times New Roman"/>
          <w:sz w:val="24"/>
          <w:szCs w:val="24"/>
        </w:rPr>
        <w:t xml:space="preserve">for </w:t>
      </w:r>
      <w:r w:rsidRPr="00BB612C">
        <w:rPr>
          <w:rFonts w:ascii="Times New Roman" w:hAnsi="Times New Roman" w:cs="Times New Roman"/>
          <w:sz w:val="24"/>
          <w:szCs w:val="24"/>
        </w:rPr>
        <w:lastRenderedPageBreak/>
        <w:t xml:space="preserve">information about the entrepreneurial opportunity, and 4) whether the respondent looked to </w:t>
      </w:r>
      <w:r w:rsidR="00B52A1D">
        <w:rPr>
          <w:rFonts w:ascii="Times New Roman" w:hAnsi="Times New Roman" w:cs="Times New Roman"/>
          <w:sz w:val="24"/>
          <w:szCs w:val="24"/>
        </w:rPr>
        <w:t>guanxi</w:t>
      </w:r>
      <w:r w:rsidRPr="00BB612C">
        <w:rPr>
          <w:rFonts w:ascii="Times New Roman" w:hAnsi="Times New Roman" w:cs="Times New Roman"/>
          <w:sz w:val="24"/>
          <w:szCs w:val="24"/>
        </w:rPr>
        <w:t xml:space="preserve"> </w:t>
      </w:r>
      <w:r w:rsidR="007769E8">
        <w:rPr>
          <w:rFonts w:ascii="Times New Roman" w:hAnsi="Times New Roman" w:cs="Times New Roman"/>
          <w:sz w:val="24"/>
          <w:szCs w:val="24"/>
        </w:rPr>
        <w:t>kin</w:t>
      </w:r>
      <w:r w:rsidRPr="00BB612C">
        <w:rPr>
          <w:rFonts w:ascii="Times New Roman" w:hAnsi="Times New Roman" w:cs="Times New Roman"/>
          <w:sz w:val="24"/>
          <w:szCs w:val="24"/>
        </w:rPr>
        <w:t xml:space="preserve"> as source of entrepreneurial motivation</w:t>
      </w:r>
      <w:r w:rsidR="00BF2EF6">
        <w:rPr>
          <w:rFonts w:ascii="Times New Roman" w:hAnsi="Times New Roman" w:cs="Times New Roman"/>
          <w:sz w:val="24"/>
          <w:szCs w:val="24"/>
        </w:rPr>
        <w:t xml:space="preserve"> (used as a proxy for prior entrepreneurial experience)</w:t>
      </w:r>
      <w:r w:rsidRPr="00BB612C">
        <w:rPr>
          <w:rFonts w:ascii="Times New Roman" w:hAnsi="Times New Roman" w:cs="Times New Roman"/>
          <w:sz w:val="24"/>
          <w:szCs w:val="24"/>
        </w:rPr>
        <w:t xml:space="preserve">. Scores for the combined variable ranged from 0 to </w:t>
      </w:r>
      <w:r w:rsidR="005A14E8" w:rsidRPr="00BB612C">
        <w:rPr>
          <w:rFonts w:ascii="Times New Roman" w:hAnsi="Times New Roman" w:cs="Times New Roman"/>
          <w:sz w:val="24"/>
          <w:szCs w:val="24"/>
        </w:rPr>
        <w:t>4</w:t>
      </w:r>
      <w:r w:rsidRPr="00BB612C">
        <w:rPr>
          <w:rFonts w:ascii="Times New Roman" w:hAnsi="Times New Roman" w:cs="Times New Roman"/>
          <w:sz w:val="24"/>
          <w:szCs w:val="24"/>
        </w:rPr>
        <w:t>.</w:t>
      </w:r>
      <w:r w:rsidR="009A2827">
        <w:rPr>
          <w:rFonts w:ascii="Times New Roman" w:hAnsi="Times New Roman" w:cs="Times New Roman"/>
          <w:sz w:val="24"/>
          <w:szCs w:val="24"/>
        </w:rPr>
        <w:t xml:space="preserve"> Cronbach</w:t>
      </w:r>
      <w:r w:rsidR="003F5744">
        <w:rPr>
          <w:rFonts w:ascii="Times New Roman" w:hAnsi="Times New Roman" w:cs="Times New Roman"/>
          <w:sz w:val="24"/>
          <w:szCs w:val="24"/>
        </w:rPr>
        <w:t>’</w:t>
      </w:r>
      <w:r w:rsidR="009A2827">
        <w:rPr>
          <w:rFonts w:ascii="Times New Roman" w:hAnsi="Times New Roman" w:cs="Times New Roman"/>
          <w:sz w:val="24"/>
          <w:szCs w:val="24"/>
        </w:rPr>
        <w:t xml:space="preserve">s Alpha for these four questions was </w:t>
      </w:r>
      <w:r w:rsidR="00466E42">
        <w:rPr>
          <w:rFonts w:ascii="Times New Roman" w:hAnsi="Times New Roman" w:cs="Times New Roman"/>
          <w:sz w:val="24"/>
          <w:szCs w:val="24"/>
        </w:rPr>
        <w:t>0.613, a borderline but acceptable level of reliability (</w:t>
      </w:r>
      <w:proofErr w:type="spellStart"/>
      <w:r w:rsidR="00466E42">
        <w:rPr>
          <w:rFonts w:ascii="Times New Roman" w:hAnsi="Times New Roman" w:cs="Times New Roman"/>
          <w:sz w:val="24"/>
          <w:szCs w:val="24"/>
        </w:rPr>
        <w:t>Pallant</w:t>
      </w:r>
      <w:proofErr w:type="spellEnd"/>
      <w:r w:rsidR="00466E42">
        <w:rPr>
          <w:rFonts w:ascii="Times New Roman" w:hAnsi="Times New Roman" w:cs="Times New Roman"/>
          <w:sz w:val="24"/>
          <w:szCs w:val="24"/>
        </w:rPr>
        <w:t>, 2001).</w:t>
      </w:r>
    </w:p>
    <w:p w14:paraId="035B369D" w14:textId="18561591" w:rsidR="005A14E8" w:rsidRPr="00BB612C" w:rsidRDefault="005A14E8" w:rsidP="005A68FC">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i/>
          <w:iCs/>
          <w:sz w:val="24"/>
          <w:szCs w:val="24"/>
          <w:u w:val="single"/>
        </w:rPr>
        <w:t>Use of the</w:t>
      </w:r>
      <w:r w:rsidR="00533F5C">
        <w:rPr>
          <w:rFonts w:ascii="Times New Roman" w:hAnsi="Times New Roman" w:cs="Times New Roman"/>
          <w:i/>
          <w:iCs/>
          <w:sz w:val="24"/>
          <w:szCs w:val="24"/>
          <w:u w:val="single"/>
        </w:rPr>
        <w:t xml:space="preserve"> </w:t>
      </w:r>
      <w:r w:rsidR="002C5F5F" w:rsidRPr="00BB612C">
        <w:rPr>
          <w:rFonts w:ascii="Times New Roman" w:hAnsi="Times New Roman" w:cs="Times New Roman"/>
          <w:i/>
          <w:iCs/>
          <w:sz w:val="24"/>
          <w:szCs w:val="24"/>
          <w:u w:val="single"/>
        </w:rPr>
        <w:t>Entrepreneur</w:t>
      </w:r>
      <w:r w:rsidR="003F5744">
        <w:rPr>
          <w:rFonts w:ascii="Times New Roman" w:hAnsi="Times New Roman" w:cs="Times New Roman"/>
          <w:i/>
          <w:iCs/>
          <w:sz w:val="24"/>
          <w:szCs w:val="24"/>
          <w:u w:val="single"/>
        </w:rPr>
        <w:t>’</w:t>
      </w:r>
      <w:r w:rsidR="002C5F5F" w:rsidRPr="00BB612C">
        <w:rPr>
          <w:rFonts w:ascii="Times New Roman" w:hAnsi="Times New Roman" w:cs="Times New Roman"/>
          <w:i/>
          <w:iCs/>
          <w:sz w:val="24"/>
          <w:szCs w:val="24"/>
          <w:u w:val="single"/>
        </w:rPr>
        <w:t xml:space="preserve">s </w:t>
      </w:r>
      <w:r w:rsidRPr="00BB612C">
        <w:rPr>
          <w:rFonts w:ascii="Times New Roman" w:hAnsi="Times New Roman" w:cs="Times New Roman"/>
          <w:i/>
          <w:iCs/>
          <w:sz w:val="24"/>
          <w:szCs w:val="24"/>
          <w:u w:val="single"/>
        </w:rPr>
        <w:t xml:space="preserve">Work Colleagues for </w:t>
      </w:r>
      <w:r w:rsidR="00BF2EF6">
        <w:rPr>
          <w:rFonts w:ascii="Times New Roman" w:hAnsi="Times New Roman" w:cs="Times New Roman"/>
          <w:i/>
          <w:iCs/>
          <w:sz w:val="24"/>
          <w:szCs w:val="24"/>
          <w:u w:val="single"/>
        </w:rPr>
        <w:t>Industry,</w:t>
      </w:r>
      <w:r w:rsidRPr="00BB612C">
        <w:rPr>
          <w:rFonts w:ascii="Times New Roman" w:hAnsi="Times New Roman" w:cs="Times New Roman"/>
          <w:i/>
          <w:iCs/>
          <w:sz w:val="24"/>
          <w:szCs w:val="24"/>
          <w:u w:val="single"/>
        </w:rPr>
        <w:t xml:space="preserve"> Technical</w:t>
      </w:r>
      <w:r w:rsidR="00BF2EF6">
        <w:rPr>
          <w:rFonts w:ascii="Times New Roman" w:hAnsi="Times New Roman" w:cs="Times New Roman"/>
          <w:i/>
          <w:iCs/>
          <w:sz w:val="24"/>
          <w:szCs w:val="24"/>
          <w:u w:val="single"/>
        </w:rPr>
        <w:t>, or Entrepreneurial</w:t>
      </w:r>
      <w:r w:rsidRPr="00BB612C">
        <w:rPr>
          <w:rFonts w:ascii="Times New Roman" w:hAnsi="Times New Roman" w:cs="Times New Roman"/>
          <w:i/>
          <w:iCs/>
          <w:sz w:val="24"/>
          <w:szCs w:val="24"/>
          <w:u w:val="single"/>
        </w:rPr>
        <w:t xml:space="preserve"> Expertise</w:t>
      </w:r>
      <w:r w:rsidRPr="00BB612C">
        <w:rPr>
          <w:rFonts w:ascii="Times New Roman" w:hAnsi="Times New Roman" w:cs="Times New Roman"/>
          <w:sz w:val="24"/>
          <w:szCs w:val="24"/>
        </w:rPr>
        <w:t xml:space="preserve">. Use of the </w:t>
      </w:r>
      <w:r w:rsidR="002C5F5F" w:rsidRPr="00BB612C">
        <w:rPr>
          <w:rFonts w:ascii="Times New Roman" w:hAnsi="Times New Roman" w:cs="Times New Roman"/>
          <w:sz w:val="24"/>
          <w:szCs w:val="24"/>
        </w:rPr>
        <w:t>entrepreneur</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s </w:t>
      </w:r>
      <w:r w:rsidRPr="00BB612C">
        <w:rPr>
          <w:rFonts w:ascii="Times New Roman" w:hAnsi="Times New Roman" w:cs="Times New Roman"/>
          <w:sz w:val="24"/>
          <w:szCs w:val="24"/>
        </w:rPr>
        <w:t xml:space="preserve">work colleagues for </w:t>
      </w:r>
      <w:r w:rsidR="00BF2EF6">
        <w:rPr>
          <w:rFonts w:ascii="Times New Roman" w:hAnsi="Times New Roman" w:cs="Times New Roman"/>
          <w:sz w:val="24"/>
          <w:szCs w:val="24"/>
        </w:rPr>
        <w:t xml:space="preserve">industry, </w:t>
      </w:r>
      <w:r w:rsidRPr="00BB612C">
        <w:rPr>
          <w:rFonts w:ascii="Times New Roman" w:hAnsi="Times New Roman" w:cs="Times New Roman"/>
          <w:sz w:val="24"/>
          <w:szCs w:val="24"/>
        </w:rPr>
        <w:t>technical</w:t>
      </w:r>
      <w:r w:rsidR="00BF2EF6">
        <w:rPr>
          <w:rFonts w:ascii="Times New Roman" w:hAnsi="Times New Roman" w:cs="Times New Roman"/>
          <w:sz w:val="24"/>
          <w:szCs w:val="24"/>
        </w:rPr>
        <w:t>, or entrepreneurial</w:t>
      </w:r>
      <w:r w:rsidRPr="00BB612C">
        <w:rPr>
          <w:rFonts w:ascii="Times New Roman" w:hAnsi="Times New Roman" w:cs="Times New Roman"/>
          <w:sz w:val="24"/>
          <w:szCs w:val="24"/>
        </w:rPr>
        <w:t xml:space="preserve"> expertise was measured using four yes/no survey questions, 1) whether the respondent used work colleagues for expertise about technology, products, or services, 2) whether the respondent used work colleagues for industry knowledge, 3) whether the respondent consulted work colleagues for information about the entrepreneurial opportunity, and 4) whether the respondent looked to work colleagues as source of entrepreneurial motivation</w:t>
      </w:r>
      <w:r w:rsidR="00BF2EF6">
        <w:rPr>
          <w:rFonts w:ascii="Times New Roman" w:hAnsi="Times New Roman" w:cs="Times New Roman"/>
          <w:sz w:val="24"/>
          <w:szCs w:val="24"/>
        </w:rPr>
        <w:t xml:space="preserve"> (used as a proxy for prior entrepreneurial experience)</w:t>
      </w:r>
      <w:r w:rsidRPr="00BB612C">
        <w:rPr>
          <w:rFonts w:ascii="Times New Roman" w:hAnsi="Times New Roman" w:cs="Times New Roman"/>
          <w:sz w:val="24"/>
          <w:szCs w:val="24"/>
        </w:rPr>
        <w:t>. Scores for the combined variable ranged from 0 to 4.</w:t>
      </w:r>
      <w:r w:rsidR="00466E42">
        <w:rPr>
          <w:rFonts w:ascii="Times New Roman" w:hAnsi="Times New Roman" w:cs="Times New Roman"/>
          <w:sz w:val="24"/>
          <w:szCs w:val="24"/>
        </w:rPr>
        <w:t xml:space="preserve"> Cronbach</w:t>
      </w:r>
      <w:r w:rsidR="003F5744">
        <w:rPr>
          <w:rFonts w:ascii="Times New Roman" w:hAnsi="Times New Roman" w:cs="Times New Roman"/>
          <w:sz w:val="24"/>
          <w:szCs w:val="24"/>
        </w:rPr>
        <w:t>’</w:t>
      </w:r>
      <w:r w:rsidR="00466E42">
        <w:rPr>
          <w:rFonts w:ascii="Times New Roman" w:hAnsi="Times New Roman" w:cs="Times New Roman"/>
          <w:sz w:val="24"/>
          <w:szCs w:val="24"/>
        </w:rPr>
        <w:t>s Alpha for these four questions was 0.649, a borderline but acceptable level of reliability (</w:t>
      </w:r>
      <w:proofErr w:type="spellStart"/>
      <w:r w:rsidR="00466E42">
        <w:rPr>
          <w:rFonts w:ascii="Times New Roman" w:hAnsi="Times New Roman" w:cs="Times New Roman"/>
          <w:sz w:val="24"/>
          <w:szCs w:val="24"/>
        </w:rPr>
        <w:t>Pallant</w:t>
      </w:r>
      <w:proofErr w:type="spellEnd"/>
      <w:r w:rsidR="00466E42">
        <w:rPr>
          <w:rFonts w:ascii="Times New Roman" w:hAnsi="Times New Roman" w:cs="Times New Roman"/>
          <w:sz w:val="24"/>
          <w:szCs w:val="24"/>
        </w:rPr>
        <w:t>, 2001).</w:t>
      </w:r>
    </w:p>
    <w:p w14:paraId="534F9979" w14:textId="7FBE4851" w:rsidR="00987C2B" w:rsidRPr="00BB612C" w:rsidRDefault="00C84533" w:rsidP="00466E42">
      <w:pPr>
        <w:spacing w:after="0" w:line="480" w:lineRule="auto"/>
        <w:rPr>
          <w:rFonts w:ascii="Times New Roman" w:hAnsi="Times New Roman" w:cs="Times New Roman"/>
          <w:b/>
          <w:bCs/>
          <w:i/>
          <w:iCs/>
          <w:sz w:val="24"/>
          <w:szCs w:val="24"/>
        </w:rPr>
      </w:pPr>
      <w:r w:rsidRPr="00BB612C">
        <w:rPr>
          <w:rFonts w:ascii="Times New Roman" w:hAnsi="Times New Roman" w:cs="Times New Roman"/>
          <w:b/>
          <w:bCs/>
          <w:i/>
          <w:iCs/>
          <w:sz w:val="24"/>
          <w:szCs w:val="24"/>
        </w:rPr>
        <w:t xml:space="preserve">Dependent Variable – </w:t>
      </w:r>
      <w:r w:rsidR="007618F1" w:rsidRPr="00BB612C">
        <w:rPr>
          <w:rFonts w:ascii="Times New Roman" w:hAnsi="Times New Roman" w:cs="Times New Roman"/>
          <w:b/>
          <w:bCs/>
          <w:i/>
          <w:iCs/>
          <w:sz w:val="24"/>
          <w:szCs w:val="24"/>
        </w:rPr>
        <w:t>Venture</w:t>
      </w:r>
      <w:r w:rsidRPr="00BB612C">
        <w:rPr>
          <w:rFonts w:ascii="Times New Roman" w:hAnsi="Times New Roman" w:cs="Times New Roman"/>
          <w:b/>
          <w:bCs/>
          <w:i/>
          <w:iCs/>
          <w:sz w:val="24"/>
          <w:szCs w:val="24"/>
        </w:rPr>
        <w:t xml:space="preserve"> Performance</w:t>
      </w:r>
    </w:p>
    <w:p w14:paraId="0CDEED0B" w14:textId="5E2ED20C" w:rsidR="00C84533" w:rsidRPr="00BB612C" w:rsidRDefault="000A6C2F" w:rsidP="005A68FC">
      <w:pPr>
        <w:pStyle w:val="NoSpacing"/>
        <w:spacing w:line="480" w:lineRule="auto"/>
        <w:rPr>
          <w:rFonts w:ascii="Times New Roman" w:hAnsi="Times New Roman" w:cs="Times New Roman"/>
          <w:sz w:val="24"/>
          <w:szCs w:val="24"/>
        </w:rPr>
      </w:pPr>
      <w:r w:rsidRPr="00BB612C">
        <w:rPr>
          <w:rFonts w:ascii="Times New Roman" w:hAnsi="Times New Roman" w:cs="Times New Roman"/>
          <w:sz w:val="24"/>
          <w:szCs w:val="24"/>
        </w:rPr>
        <w:tab/>
      </w:r>
      <w:r w:rsidR="007618F1" w:rsidRPr="00BB612C">
        <w:rPr>
          <w:rFonts w:ascii="Times New Roman" w:hAnsi="Times New Roman" w:cs="Times New Roman"/>
          <w:sz w:val="24"/>
          <w:szCs w:val="24"/>
        </w:rPr>
        <w:t>Venture performance</w:t>
      </w:r>
      <w:r w:rsidR="00EB09AC" w:rsidRPr="00BB612C">
        <w:rPr>
          <w:rFonts w:ascii="Times New Roman" w:hAnsi="Times New Roman" w:cs="Times New Roman"/>
          <w:sz w:val="24"/>
          <w:szCs w:val="24"/>
        </w:rPr>
        <w:t xml:space="preserve"> was </w:t>
      </w:r>
      <w:r w:rsidR="007618F1" w:rsidRPr="00BB612C">
        <w:rPr>
          <w:rFonts w:ascii="Times New Roman" w:hAnsi="Times New Roman" w:cs="Times New Roman"/>
          <w:sz w:val="24"/>
          <w:szCs w:val="24"/>
        </w:rPr>
        <w:t xml:space="preserve">measured using </w:t>
      </w:r>
      <w:r w:rsidR="00EB09AC" w:rsidRPr="00BB612C">
        <w:rPr>
          <w:rFonts w:ascii="Times New Roman" w:hAnsi="Times New Roman" w:cs="Times New Roman"/>
          <w:sz w:val="24"/>
          <w:szCs w:val="24"/>
        </w:rPr>
        <w:t>five survey questions</w:t>
      </w:r>
      <w:r w:rsidR="002C5F5F">
        <w:rPr>
          <w:rFonts w:ascii="Times New Roman" w:hAnsi="Times New Roman" w:cs="Times New Roman"/>
          <w:sz w:val="24"/>
          <w:szCs w:val="24"/>
        </w:rPr>
        <w:t>:</w:t>
      </w:r>
      <w:r w:rsidR="007618F1" w:rsidRPr="00BB612C">
        <w:rPr>
          <w:rFonts w:ascii="Times New Roman" w:hAnsi="Times New Roman" w:cs="Times New Roman"/>
          <w:sz w:val="24"/>
          <w:szCs w:val="24"/>
        </w:rPr>
        <w:t xml:space="preserve"> 1)</w:t>
      </w:r>
      <w:r w:rsidR="00EB09AC" w:rsidRPr="00BB612C">
        <w:rPr>
          <w:rFonts w:ascii="Times New Roman" w:hAnsi="Times New Roman" w:cs="Times New Roman"/>
          <w:sz w:val="24"/>
          <w:szCs w:val="24"/>
        </w:rPr>
        <w:t xml:space="preserve"> revenue growth</w:t>
      </w:r>
      <w:r w:rsidR="007618F1" w:rsidRPr="00BB612C">
        <w:rPr>
          <w:rFonts w:ascii="Times New Roman" w:hAnsi="Times New Roman" w:cs="Times New Roman"/>
          <w:sz w:val="24"/>
          <w:szCs w:val="24"/>
        </w:rPr>
        <w:t xml:space="preserve"> (5-point Likert scale </w:t>
      </w:r>
      <w:r w:rsidR="00E849FE" w:rsidRPr="00BB612C">
        <w:rPr>
          <w:rFonts w:ascii="Times New Roman" w:hAnsi="Times New Roman" w:cs="Times New Roman"/>
          <w:sz w:val="24"/>
          <w:szCs w:val="24"/>
        </w:rPr>
        <w:t xml:space="preserve">with options </w:t>
      </w:r>
      <w:r w:rsidR="007618F1" w:rsidRPr="00BB612C">
        <w:rPr>
          <w:rFonts w:ascii="Times New Roman" w:hAnsi="Times New Roman" w:cs="Times New Roman"/>
          <w:sz w:val="24"/>
          <w:szCs w:val="24"/>
        </w:rPr>
        <w:t xml:space="preserve">ranging from </w:t>
      </w:r>
      <w:r w:rsidR="00E849FE" w:rsidRPr="00BB612C">
        <w:rPr>
          <w:rFonts w:ascii="Times New Roman" w:hAnsi="Times New Roman" w:cs="Times New Roman"/>
          <w:sz w:val="24"/>
          <w:szCs w:val="24"/>
        </w:rPr>
        <w:t xml:space="preserve">low to high of </w:t>
      </w:r>
      <w:r w:rsidR="007618F1" w:rsidRPr="00BB612C">
        <w:rPr>
          <w:rFonts w:ascii="Times New Roman" w:hAnsi="Times New Roman" w:cs="Times New Roman"/>
          <w:sz w:val="24"/>
          <w:szCs w:val="24"/>
        </w:rPr>
        <w:t>0-50% to over 200%)</w:t>
      </w:r>
      <w:r w:rsidR="00EB09AC" w:rsidRPr="00BB612C">
        <w:rPr>
          <w:rFonts w:ascii="Times New Roman" w:hAnsi="Times New Roman" w:cs="Times New Roman"/>
          <w:sz w:val="24"/>
          <w:szCs w:val="24"/>
        </w:rPr>
        <w:t xml:space="preserve">, </w:t>
      </w:r>
      <w:r w:rsidR="007618F1" w:rsidRPr="00BB612C">
        <w:rPr>
          <w:rFonts w:ascii="Times New Roman" w:hAnsi="Times New Roman" w:cs="Times New Roman"/>
          <w:sz w:val="24"/>
          <w:szCs w:val="24"/>
        </w:rPr>
        <w:t>2) employee</w:t>
      </w:r>
      <w:r w:rsidR="00923ED3">
        <w:rPr>
          <w:rFonts w:ascii="Times New Roman" w:hAnsi="Times New Roman" w:cs="Times New Roman"/>
          <w:sz w:val="24"/>
          <w:szCs w:val="24"/>
        </w:rPr>
        <w:t xml:space="preserve"> growth</w:t>
      </w:r>
      <w:r w:rsidR="007618F1" w:rsidRPr="00BB612C">
        <w:rPr>
          <w:rFonts w:ascii="Times New Roman" w:hAnsi="Times New Roman" w:cs="Times New Roman"/>
          <w:sz w:val="24"/>
          <w:szCs w:val="24"/>
        </w:rPr>
        <w:t xml:space="preserve"> (3-point Likert scale with options ranging from low to high of </w:t>
      </w:r>
      <w:r w:rsidR="007618F1" w:rsidRPr="0039732B">
        <w:rPr>
          <w:rFonts w:ascii="Times New Roman" w:hAnsi="Times New Roman" w:cs="Times New Roman"/>
          <w:i/>
          <w:iCs/>
          <w:sz w:val="24"/>
          <w:szCs w:val="24"/>
        </w:rPr>
        <w:t>reduce, no change, and increase</w:t>
      </w:r>
      <w:r w:rsidR="007618F1" w:rsidRPr="00BB612C">
        <w:rPr>
          <w:rFonts w:ascii="Times New Roman" w:hAnsi="Times New Roman" w:cs="Times New Roman"/>
          <w:sz w:val="24"/>
          <w:szCs w:val="24"/>
        </w:rPr>
        <w:t>)</w:t>
      </w:r>
      <w:r w:rsidR="00EB09AC" w:rsidRPr="00BB612C">
        <w:rPr>
          <w:rFonts w:ascii="Times New Roman" w:hAnsi="Times New Roman" w:cs="Times New Roman"/>
          <w:sz w:val="24"/>
          <w:szCs w:val="24"/>
        </w:rPr>
        <w:t>, business satisfaction</w:t>
      </w:r>
      <w:r w:rsidR="007618F1" w:rsidRPr="00BB612C">
        <w:rPr>
          <w:rFonts w:ascii="Times New Roman" w:hAnsi="Times New Roman" w:cs="Times New Roman"/>
          <w:sz w:val="24"/>
          <w:szCs w:val="24"/>
        </w:rPr>
        <w:t xml:space="preserve"> (4-point Likert scale with options ranging from low to high of </w:t>
      </w:r>
      <w:r w:rsidR="007618F1" w:rsidRPr="0039732B">
        <w:rPr>
          <w:rFonts w:ascii="Times New Roman" w:hAnsi="Times New Roman" w:cs="Times New Roman"/>
          <w:i/>
          <w:iCs/>
          <w:sz w:val="24"/>
          <w:szCs w:val="24"/>
        </w:rPr>
        <w:t>not satisfied to very satisfied</w:t>
      </w:r>
      <w:r w:rsidR="007618F1" w:rsidRPr="00BB612C">
        <w:rPr>
          <w:rFonts w:ascii="Times New Roman" w:hAnsi="Times New Roman" w:cs="Times New Roman"/>
          <w:sz w:val="24"/>
          <w:szCs w:val="24"/>
        </w:rPr>
        <w:t>)</w:t>
      </w:r>
      <w:r w:rsidR="00EB09AC" w:rsidRPr="00BB612C">
        <w:rPr>
          <w:rFonts w:ascii="Times New Roman" w:hAnsi="Times New Roman" w:cs="Times New Roman"/>
          <w:sz w:val="24"/>
          <w:szCs w:val="24"/>
        </w:rPr>
        <w:t>, future growth plans</w:t>
      </w:r>
      <w:r w:rsidR="007618F1" w:rsidRPr="00BB612C">
        <w:rPr>
          <w:rFonts w:ascii="Times New Roman" w:hAnsi="Times New Roman" w:cs="Times New Roman"/>
          <w:sz w:val="24"/>
          <w:szCs w:val="24"/>
        </w:rPr>
        <w:t xml:space="preserve"> (3-point Likert scale with options ranging from low to high of </w:t>
      </w:r>
      <w:r w:rsidR="007618F1" w:rsidRPr="0039732B">
        <w:rPr>
          <w:rFonts w:ascii="Times New Roman" w:hAnsi="Times New Roman" w:cs="Times New Roman"/>
          <w:i/>
          <w:iCs/>
          <w:sz w:val="24"/>
          <w:szCs w:val="24"/>
        </w:rPr>
        <w:t xml:space="preserve">reduce size, </w:t>
      </w:r>
      <w:r w:rsidR="00E849FE" w:rsidRPr="0039732B">
        <w:rPr>
          <w:rFonts w:ascii="Times New Roman" w:hAnsi="Times New Roman" w:cs="Times New Roman"/>
          <w:i/>
          <w:iCs/>
          <w:sz w:val="24"/>
          <w:szCs w:val="24"/>
        </w:rPr>
        <w:t>maintain the status quo, and expand the scale</w:t>
      </w:r>
      <w:r w:rsidR="00E849FE" w:rsidRPr="00BB612C">
        <w:rPr>
          <w:rFonts w:ascii="Times New Roman" w:hAnsi="Times New Roman" w:cs="Times New Roman"/>
          <w:sz w:val="24"/>
          <w:szCs w:val="24"/>
        </w:rPr>
        <w:t>)</w:t>
      </w:r>
      <w:r w:rsidR="00EB09AC" w:rsidRPr="00BB612C">
        <w:rPr>
          <w:rFonts w:ascii="Times New Roman" w:hAnsi="Times New Roman" w:cs="Times New Roman"/>
          <w:sz w:val="24"/>
          <w:szCs w:val="24"/>
        </w:rPr>
        <w:t>, and overall assessment of the entrepreneurial environment</w:t>
      </w:r>
      <w:r w:rsidR="007618F1" w:rsidRPr="00BB612C">
        <w:rPr>
          <w:rFonts w:ascii="Times New Roman" w:hAnsi="Times New Roman" w:cs="Times New Roman"/>
          <w:sz w:val="24"/>
          <w:szCs w:val="24"/>
        </w:rPr>
        <w:t xml:space="preserve"> (</w:t>
      </w:r>
      <w:r w:rsidR="00E849FE" w:rsidRPr="00BB612C">
        <w:rPr>
          <w:rFonts w:ascii="Times New Roman" w:hAnsi="Times New Roman" w:cs="Times New Roman"/>
          <w:sz w:val="24"/>
          <w:szCs w:val="24"/>
        </w:rPr>
        <w:t xml:space="preserve">5-point Likert scale with options ranging from low to high of </w:t>
      </w:r>
      <w:r w:rsidR="00E849FE" w:rsidRPr="0039732B">
        <w:rPr>
          <w:rFonts w:ascii="Times New Roman" w:hAnsi="Times New Roman" w:cs="Times New Roman"/>
          <w:i/>
          <w:iCs/>
          <w:sz w:val="24"/>
          <w:szCs w:val="24"/>
        </w:rPr>
        <w:t>poor to very good</w:t>
      </w:r>
      <w:r w:rsidR="00EB09AC" w:rsidRPr="00BB612C">
        <w:rPr>
          <w:rFonts w:ascii="Times New Roman" w:hAnsi="Times New Roman" w:cs="Times New Roman"/>
          <w:sz w:val="24"/>
          <w:szCs w:val="24"/>
        </w:rPr>
        <w:t>).</w:t>
      </w:r>
      <w:r w:rsidR="00E849FE" w:rsidRPr="00BB612C">
        <w:rPr>
          <w:rFonts w:ascii="Times New Roman" w:hAnsi="Times New Roman" w:cs="Times New Roman"/>
          <w:sz w:val="24"/>
          <w:szCs w:val="24"/>
        </w:rPr>
        <w:t xml:space="preserve"> The scales were normalized before calculating the combined </w:t>
      </w:r>
      <w:r w:rsidR="00E849FE" w:rsidRPr="00BB612C">
        <w:rPr>
          <w:rFonts w:ascii="Times New Roman" w:hAnsi="Times New Roman" w:cs="Times New Roman"/>
          <w:sz w:val="24"/>
          <w:szCs w:val="24"/>
        </w:rPr>
        <w:lastRenderedPageBreak/>
        <w:t xml:space="preserve">variable, which ranged in scores from </w:t>
      </w:r>
      <w:r w:rsidR="00E737A3" w:rsidRPr="00BB612C">
        <w:rPr>
          <w:rFonts w:ascii="Times New Roman" w:hAnsi="Times New Roman" w:cs="Times New Roman"/>
          <w:sz w:val="24"/>
          <w:szCs w:val="24"/>
        </w:rPr>
        <w:t>0</w:t>
      </w:r>
      <w:r w:rsidR="00E849FE" w:rsidRPr="00BB612C">
        <w:rPr>
          <w:rFonts w:ascii="Times New Roman" w:hAnsi="Times New Roman" w:cs="Times New Roman"/>
          <w:sz w:val="24"/>
          <w:szCs w:val="24"/>
        </w:rPr>
        <w:t>.</w:t>
      </w:r>
      <w:r w:rsidR="00E737A3" w:rsidRPr="00BB612C">
        <w:rPr>
          <w:rFonts w:ascii="Times New Roman" w:hAnsi="Times New Roman" w:cs="Times New Roman"/>
          <w:sz w:val="24"/>
          <w:szCs w:val="24"/>
        </w:rPr>
        <w:t>83</w:t>
      </w:r>
      <w:r w:rsidR="00E849FE" w:rsidRPr="00BB612C">
        <w:rPr>
          <w:rFonts w:ascii="Times New Roman" w:hAnsi="Times New Roman" w:cs="Times New Roman"/>
          <w:sz w:val="24"/>
          <w:szCs w:val="24"/>
        </w:rPr>
        <w:t xml:space="preserve"> to </w:t>
      </w:r>
      <w:r w:rsidR="00E737A3" w:rsidRPr="00BB612C">
        <w:rPr>
          <w:rFonts w:ascii="Times New Roman" w:hAnsi="Times New Roman" w:cs="Times New Roman"/>
          <w:sz w:val="24"/>
          <w:szCs w:val="24"/>
        </w:rPr>
        <w:t>5</w:t>
      </w:r>
      <w:r w:rsidR="00E849FE" w:rsidRPr="00BB612C">
        <w:rPr>
          <w:rFonts w:ascii="Times New Roman" w:hAnsi="Times New Roman" w:cs="Times New Roman"/>
          <w:sz w:val="24"/>
          <w:szCs w:val="24"/>
        </w:rPr>
        <w:t>.</w:t>
      </w:r>
      <w:r w:rsidR="00E737A3" w:rsidRPr="00BB612C">
        <w:rPr>
          <w:rFonts w:ascii="Times New Roman" w:hAnsi="Times New Roman" w:cs="Times New Roman"/>
          <w:sz w:val="24"/>
          <w:szCs w:val="24"/>
        </w:rPr>
        <w:t>00</w:t>
      </w:r>
      <w:r w:rsidR="00E849FE" w:rsidRPr="00BB612C">
        <w:rPr>
          <w:rFonts w:ascii="Times New Roman" w:hAnsi="Times New Roman" w:cs="Times New Roman"/>
          <w:sz w:val="24"/>
          <w:szCs w:val="24"/>
        </w:rPr>
        <w:t>.</w:t>
      </w:r>
      <w:r w:rsidR="0083287B">
        <w:rPr>
          <w:rFonts w:ascii="Times New Roman" w:hAnsi="Times New Roman" w:cs="Times New Roman"/>
          <w:sz w:val="24"/>
          <w:szCs w:val="24"/>
        </w:rPr>
        <w:t xml:space="preserve"> Cronbach</w:t>
      </w:r>
      <w:r w:rsidR="00D75539">
        <w:rPr>
          <w:rFonts w:ascii="Times New Roman" w:hAnsi="Times New Roman" w:cs="Times New Roman"/>
          <w:sz w:val="24"/>
          <w:szCs w:val="24"/>
        </w:rPr>
        <w:t>’</w:t>
      </w:r>
      <w:r w:rsidR="0083287B">
        <w:rPr>
          <w:rFonts w:ascii="Times New Roman" w:hAnsi="Times New Roman" w:cs="Times New Roman"/>
          <w:sz w:val="24"/>
          <w:szCs w:val="24"/>
        </w:rPr>
        <w:t>s Alpha for these four questions was 0.613, a borderline but acceptable level of reliability (</w:t>
      </w:r>
      <w:proofErr w:type="spellStart"/>
      <w:r w:rsidR="0083287B">
        <w:rPr>
          <w:rFonts w:ascii="Times New Roman" w:hAnsi="Times New Roman" w:cs="Times New Roman"/>
          <w:sz w:val="24"/>
          <w:szCs w:val="24"/>
        </w:rPr>
        <w:t>Pallant</w:t>
      </w:r>
      <w:proofErr w:type="spellEnd"/>
      <w:r w:rsidR="0083287B">
        <w:rPr>
          <w:rFonts w:ascii="Times New Roman" w:hAnsi="Times New Roman" w:cs="Times New Roman"/>
          <w:sz w:val="24"/>
          <w:szCs w:val="24"/>
        </w:rPr>
        <w:t>, 2001).</w:t>
      </w:r>
    </w:p>
    <w:p w14:paraId="1B1A59BD" w14:textId="42F66125" w:rsidR="00747613" w:rsidRDefault="00913000" w:rsidP="00243662">
      <w:pPr>
        <w:pStyle w:val="NoSpacing"/>
        <w:spacing w:line="480" w:lineRule="auto"/>
        <w:ind w:firstLine="720"/>
        <w:rPr>
          <w:rFonts w:ascii="Times New Roman" w:eastAsia="Times New Roman" w:hAnsi="Times New Roman" w:cs="Times New Roman"/>
          <w:color w:val="000000"/>
          <w:sz w:val="24"/>
          <w:szCs w:val="24"/>
        </w:rPr>
      </w:pPr>
      <w:r w:rsidRPr="00BB612C">
        <w:rPr>
          <w:rFonts w:ascii="Times New Roman" w:hAnsi="Times New Roman" w:cs="Times New Roman"/>
          <w:sz w:val="24"/>
          <w:szCs w:val="24"/>
        </w:rPr>
        <w:t xml:space="preserve">Control variables of interest </w:t>
      </w:r>
      <w:r w:rsidRPr="00BB612C">
        <w:rPr>
          <w:rFonts w:ascii="Times New Roman" w:eastAsia="Times New Roman" w:hAnsi="Times New Roman" w:cs="Times New Roman"/>
          <w:color w:val="000000"/>
          <w:sz w:val="24"/>
          <w:szCs w:val="24"/>
        </w:rPr>
        <w:t>included</w:t>
      </w:r>
      <w:r w:rsidRPr="00BB612C">
        <w:rPr>
          <w:rFonts w:ascii="Times New Roman" w:hAnsi="Times New Roman" w:cs="Times New Roman"/>
          <w:sz w:val="24"/>
          <w:szCs w:val="24"/>
        </w:rPr>
        <w:t xml:space="preserve"> </w:t>
      </w:r>
      <w:r w:rsidR="00D732D3">
        <w:rPr>
          <w:rFonts w:ascii="Times New Roman" w:hAnsi="Times New Roman" w:cs="Times New Roman"/>
          <w:sz w:val="24"/>
          <w:szCs w:val="24"/>
        </w:rPr>
        <w:t xml:space="preserve">firm size, </w:t>
      </w:r>
      <w:r w:rsidR="00510C3D" w:rsidRPr="00BB612C">
        <w:rPr>
          <w:rFonts w:ascii="Times New Roman" w:hAnsi="Times New Roman" w:cs="Times New Roman"/>
          <w:sz w:val="24"/>
          <w:szCs w:val="24"/>
        </w:rPr>
        <w:t>industry in which the venture was active</w:t>
      </w:r>
      <w:r w:rsidR="00510C3D">
        <w:rPr>
          <w:rFonts w:ascii="Times New Roman" w:hAnsi="Times New Roman" w:cs="Times New Roman"/>
          <w:sz w:val="24"/>
          <w:szCs w:val="24"/>
        </w:rPr>
        <w:t xml:space="preserve">, </w:t>
      </w:r>
      <w:r w:rsidRPr="00BB612C">
        <w:rPr>
          <w:rFonts w:ascii="Times New Roman" w:hAnsi="Times New Roman" w:cs="Times New Roman"/>
          <w:sz w:val="24"/>
          <w:szCs w:val="24"/>
        </w:rPr>
        <w:t xml:space="preserve">respondent gender, respondent age, respondent education level, </w:t>
      </w:r>
      <w:r w:rsidR="00510C3D">
        <w:rPr>
          <w:rFonts w:ascii="Times New Roman" w:hAnsi="Times New Roman" w:cs="Times New Roman"/>
          <w:sz w:val="24"/>
          <w:szCs w:val="24"/>
        </w:rPr>
        <w:t xml:space="preserve">and </w:t>
      </w:r>
      <w:r w:rsidRPr="00BB612C">
        <w:rPr>
          <w:rFonts w:ascii="Times New Roman" w:hAnsi="Times New Roman" w:cs="Times New Roman"/>
          <w:sz w:val="24"/>
          <w:szCs w:val="24"/>
        </w:rPr>
        <w:t xml:space="preserve">respondent work experience. </w:t>
      </w:r>
      <w:r w:rsidR="00712E65">
        <w:rPr>
          <w:rFonts w:ascii="Times New Roman" w:hAnsi="Times New Roman" w:cs="Times New Roman"/>
          <w:sz w:val="24"/>
          <w:szCs w:val="24"/>
        </w:rPr>
        <w:t xml:space="preserve">These variables were selected </w:t>
      </w:r>
      <w:r w:rsidR="006234B2">
        <w:rPr>
          <w:rFonts w:ascii="Times New Roman" w:hAnsi="Times New Roman" w:cs="Times New Roman"/>
          <w:sz w:val="24"/>
          <w:szCs w:val="24"/>
        </w:rPr>
        <w:t>because</w:t>
      </w:r>
      <w:r w:rsidR="00712E65">
        <w:rPr>
          <w:rFonts w:ascii="Times New Roman" w:hAnsi="Times New Roman" w:cs="Times New Roman"/>
          <w:sz w:val="24"/>
          <w:szCs w:val="24"/>
        </w:rPr>
        <w:t xml:space="preserve"> prior research has suggested </w:t>
      </w:r>
      <w:r w:rsidR="003D724E">
        <w:rPr>
          <w:rFonts w:ascii="Times New Roman" w:hAnsi="Times New Roman" w:cs="Times New Roman"/>
          <w:sz w:val="24"/>
          <w:szCs w:val="24"/>
        </w:rPr>
        <w:t>there import to the success of a new entrepreneurial venture</w:t>
      </w:r>
      <w:r w:rsidR="002C51C6">
        <w:rPr>
          <w:rFonts w:ascii="Times New Roman" w:hAnsi="Times New Roman" w:cs="Times New Roman"/>
          <w:sz w:val="24"/>
          <w:szCs w:val="24"/>
        </w:rPr>
        <w:t xml:space="preserve"> (</w:t>
      </w:r>
      <w:proofErr w:type="spellStart"/>
      <w:r w:rsidR="002C51C6" w:rsidRPr="00A43C98">
        <w:rPr>
          <w:rFonts w:ascii="Times New Roman" w:hAnsi="Times New Roman" w:cs="Times New Roman"/>
          <w:sz w:val="24"/>
          <w:szCs w:val="24"/>
        </w:rPr>
        <w:t>Indarti</w:t>
      </w:r>
      <w:proofErr w:type="spellEnd"/>
      <w:r w:rsidR="002C51C6" w:rsidRPr="00A43C98">
        <w:rPr>
          <w:rFonts w:ascii="Times New Roman" w:hAnsi="Times New Roman" w:cs="Times New Roman"/>
          <w:sz w:val="24"/>
          <w:szCs w:val="24"/>
        </w:rPr>
        <w:t xml:space="preserve"> </w:t>
      </w:r>
      <w:r w:rsidR="008413C5">
        <w:rPr>
          <w:rFonts w:ascii="Times New Roman" w:hAnsi="Times New Roman" w:cs="Times New Roman"/>
          <w:sz w:val="24"/>
          <w:szCs w:val="24"/>
        </w:rPr>
        <w:t>&amp;</w:t>
      </w:r>
      <w:r w:rsidR="008413C5" w:rsidRPr="00A43C98">
        <w:rPr>
          <w:rFonts w:ascii="Times New Roman" w:hAnsi="Times New Roman" w:cs="Times New Roman"/>
          <w:sz w:val="24"/>
          <w:szCs w:val="24"/>
        </w:rPr>
        <w:t xml:space="preserve"> </w:t>
      </w:r>
      <w:proofErr w:type="spellStart"/>
      <w:r w:rsidR="002C51C6" w:rsidRPr="00A43C98">
        <w:rPr>
          <w:rFonts w:ascii="Times New Roman" w:hAnsi="Times New Roman" w:cs="Times New Roman"/>
          <w:sz w:val="24"/>
          <w:szCs w:val="24"/>
        </w:rPr>
        <w:t>Langenberg</w:t>
      </w:r>
      <w:proofErr w:type="spellEnd"/>
      <w:r w:rsidR="002C51C6" w:rsidRPr="00A43C98">
        <w:rPr>
          <w:rFonts w:ascii="Times New Roman" w:hAnsi="Times New Roman" w:cs="Times New Roman"/>
          <w:sz w:val="24"/>
          <w:szCs w:val="24"/>
        </w:rPr>
        <w:t>, 2004)</w:t>
      </w:r>
      <w:r w:rsidR="003D724E">
        <w:rPr>
          <w:rFonts w:ascii="Times New Roman" w:hAnsi="Times New Roman" w:cs="Times New Roman"/>
          <w:sz w:val="24"/>
          <w:szCs w:val="24"/>
        </w:rPr>
        <w:t xml:space="preserve">. Firm size and industry both correlate </w:t>
      </w:r>
      <w:r w:rsidR="00BF2EF6">
        <w:rPr>
          <w:rFonts w:ascii="Times New Roman" w:hAnsi="Times New Roman" w:cs="Times New Roman"/>
          <w:sz w:val="24"/>
          <w:szCs w:val="24"/>
        </w:rPr>
        <w:t>with growth potential</w:t>
      </w:r>
      <w:r w:rsidR="003D724E">
        <w:rPr>
          <w:rFonts w:ascii="Times New Roman" w:hAnsi="Times New Roman" w:cs="Times New Roman"/>
          <w:sz w:val="24"/>
          <w:szCs w:val="24"/>
        </w:rPr>
        <w:t xml:space="preserve">. </w:t>
      </w:r>
      <w:r w:rsidR="00BF2EF6">
        <w:rPr>
          <w:rFonts w:ascii="Times New Roman" w:hAnsi="Times New Roman" w:cs="Times New Roman"/>
          <w:sz w:val="24"/>
          <w:szCs w:val="24"/>
        </w:rPr>
        <w:t>G</w:t>
      </w:r>
      <w:r w:rsidR="003D724E">
        <w:rPr>
          <w:rFonts w:ascii="Times New Roman" w:hAnsi="Times New Roman" w:cs="Times New Roman"/>
          <w:sz w:val="24"/>
          <w:szCs w:val="24"/>
        </w:rPr>
        <w:t>ender, age,</w:t>
      </w:r>
      <w:r w:rsidR="00BF2EF6">
        <w:rPr>
          <w:rFonts w:ascii="Times New Roman" w:hAnsi="Times New Roman" w:cs="Times New Roman"/>
          <w:sz w:val="24"/>
          <w:szCs w:val="24"/>
        </w:rPr>
        <w:t xml:space="preserve"> </w:t>
      </w:r>
      <w:r w:rsidR="003D724E">
        <w:rPr>
          <w:rFonts w:ascii="Times New Roman" w:hAnsi="Times New Roman" w:cs="Times New Roman"/>
          <w:sz w:val="24"/>
          <w:szCs w:val="24"/>
        </w:rPr>
        <w:t>education level</w:t>
      </w:r>
      <w:r w:rsidR="00BF2EF6">
        <w:rPr>
          <w:rFonts w:ascii="Times New Roman" w:hAnsi="Times New Roman" w:cs="Times New Roman"/>
          <w:sz w:val="24"/>
          <w:szCs w:val="24"/>
        </w:rPr>
        <w:t>, and work experience</w:t>
      </w:r>
      <w:r w:rsidR="00A43C98">
        <w:rPr>
          <w:rFonts w:ascii="Times New Roman" w:hAnsi="Times New Roman" w:cs="Times New Roman"/>
          <w:sz w:val="24"/>
          <w:szCs w:val="24"/>
        </w:rPr>
        <w:t xml:space="preserve"> are all correlated with both growth potential and satisfaction levels. </w:t>
      </w:r>
      <w:r w:rsidR="001711B2" w:rsidRPr="00BB612C">
        <w:rPr>
          <w:rFonts w:ascii="Times New Roman" w:eastAsia="Times New Roman" w:hAnsi="Times New Roman" w:cs="Times New Roman"/>
          <w:color w:val="000000"/>
          <w:sz w:val="24"/>
          <w:szCs w:val="24"/>
        </w:rPr>
        <w:t>The descriptive statistics</w:t>
      </w:r>
      <w:r w:rsidR="004E57B5" w:rsidRPr="00BB612C">
        <w:rPr>
          <w:rFonts w:ascii="Times New Roman" w:eastAsia="Times New Roman" w:hAnsi="Times New Roman" w:cs="Times New Roman"/>
          <w:color w:val="000000"/>
          <w:sz w:val="24"/>
          <w:szCs w:val="24"/>
        </w:rPr>
        <w:t xml:space="preserve"> and correlation matrix</w:t>
      </w:r>
      <w:r w:rsidR="001711B2" w:rsidRPr="00BB612C">
        <w:rPr>
          <w:rFonts w:ascii="Times New Roman" w:eastAsia="Times New Roman" w:hAnsi="Times New Roman" w:cs="Times New Roman"/>
          <w:color w:val="000000"/>
          <w:sz w:val="24"/>
          <w:szCs w:val="24"/>
        </w:rPr>
        <w:t xml:space="preserve"> for the variables </w:t>
      </w:r>
      <w:r w:rsidR="004E57B5" w:rsidRPr="00BB612C">
        <w:rPr>
          <w:rFonts w:ascii="Times New Roman" w:eastAsia="Times New Roman" w:hAnsi="Times New Roman" w:cs="Times New Roman"/>
          <w:color w:val="000000"/>
          <w:sz w:val="24"/>
          <w:szCs w:val="24"/>
        </w:rPr>
        <w:t xml:space="preserve">used in our analysis </w:t>
      </w:r>
      <w:r w:rsidR="001711B2" w:rsidRPr="00BB612C">
        <w:rPr>
          <w:rFonts w:ascii="Times New Roman" w:eastAsia="Times New Roman" w:hAnsi="Times New Roman" w:cs="Times New Roman"/>
          <w:color w:val="000000"/>
          <w:sz w:val="24"/>
          <w:szCs w:val="24"/>
        </w:rPr>
        <w:t xml:space="preserve">are summarized in Table </w:t>
      </w:r>
      <w:r w:rsidR="007C0FC8" w:rsidRPr="00BB612C">
        <w:rPr>
          <w:rFonts w:ascii="Times New Roman" w:eastAsia="Times New Roman" w:hAnsi="Times New Roman" w:cs="Times New Roman"/>
          <w:color w:val="000000"/>
          <w:sz w:val="24"/>
          <w:szCs w:val="24"/>
        </w:rPr>
        <w:t>1</w:t>
      </w:r>
      <w:r w:rsidR="001711B2" w:rsidRPr="00BB612C">
        <w:rPr>
          <w:rFonts w:ascii="Times New Roman" w:eastAsia="Times New Roman" w:hAnsi="Times New Roman" w:cs="Times New Roman"/>
          <w:color w:val="000000"/>
          <w:sz w:val="24"/>
          <w:szCs w:val="24"/>
        </w:rPr>
        <w:t>.</w:t>
      </w:r>
    </w:p>
    <w:p w14:paraId="253D7C48" w14:textId="7BBD1382" w:rsidR="001E5056" w:rsidRDefault="001E50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0DA23B2" w14:textId="77777777" w:rsidR="00016C5A" w:rsidRDefault="00016C5A" w:rsidP="005F055A">
      <w:pPr>
        <w:tabs>
          <w:tab w:val="left" w:pos="1485"/>
        </w:tabs>
        <w:spacing w:after="0" w:line="240" w:lineRule="auto"/>
        <w:rPr>
          <w:rFonts w:ascii="Times New Roman" w:hAnsi="Times New Roman" w:cs="Times New Roman"/>
          <w:b/>
          <w:bCs/>
          <w:sz w:val="24"/>
          <w:szCs w:val="24"/>
        </w:rPr>
        <w:sectPr w:rsidR="00016C5A" w:rsidSect="00016C5A">
          <w:headerReference w:type="default" r:id="rId8"/>
          <w:pgSz w:w="12240" w:h="15840"/>
          <w:pgMar w:top="1440" w:right="1440" w:bottom="1440" w:left="1440" w:header="720" w:footer="720" w:gutter="0"/>
          <w:cols w:space="720"/>
          <w:docGrid w:linePitch="360"/>
        </w:sect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48"/>
        <w:gridCol w:w="1350"/>
        <w:gridCol w:w="1080"/>
        <w:gridCol w:w="1080"/>
        <w:gridCol w:w="1080"/>
        <w:gridCol w:w="1080"/>
        <w:gridCol w:w="1080"/>
        <w:gridCol w:w="1080"/>
        <w:gridCol w:w="1080"/>
        <w:gridCol w:w="1080"/>
      </w:tblGrid>
      <w:tr w:rsidR="00016C5A" w:rsidRPr="005A251D" w14:paraId="07535F18" w14:textId="77777777" w:rsidTr="00FB5927">
        <w:trPr>
          <w:trHeight w:val="288"/>
          <w:tblHeader/>
        </w:trPr>
        <w:tc>
          <w:tcPr>
            <w:tcW w:w="10638" w:type="dxa"/>
            <w:gridSpan w:val="10"/>
            <w:tcBorders>
              <w:bottom w:val="single" w:sz="4" w:space="0" w:color="auto"/>
            </w:tcBorders>
          </w:tcPr>
          <w:p w14:paraId="4D1C7965" w14:textId="77777777" w:rsidR="00016C5A" w:rsidRDefault="00016C5A" w:rsidP="00FB5927">
            <w:pPr>
              <w:contextualSpacing/>
              <w:rPr>
                <w:b/>
                <w:bCs/>
              </w:rPr>
            </w:pPr>
            <w:r>
              <w:rPr>
                <w:b/>
                <w:bCs/>
              </w:rPr>
              <w:lastRenderedPageBreak/>
              <w:t>Table 1</w:t>
            </w:r>
          </w:p>
          <w:p w14:paraId="5869F5E0" w14:textId="77777777" w:rsidR="00016C5A" w:rsidRDefault="00016C5A" w:rsidP="00FB5927">
            <w:pPr>
              <w:contextualSpacing/>
              <w:rPr>
                <w:b/>
                <w:bCs/>
              </w:rPr>
            </w:pPr>
          </w:p>
          <w:p w14:paraId="740A7893" w14:textId="77777777" w:rsidR="00016C5A" w:rsidRPr="00EC7A23" w:rsidRDefault="00016C5A" w:rsidP="00FB5927">
            <w:pPr>
              <w:contextualSpacing/>
              <w:rPr>
                <w:i/>
                <w:iCs/>
              </w:rPr>
            </w:pPr>
            <w:r w:rsidRPr="00EC7A23">
              <w:rPr>
                <w:i/>
                <w:iCs/>
              </w:rPr>
              <w:t>Correlation Matrix</w:t>
            </w:r>
          </w:p>
          <w:p w14:paraId="50C09650" w14:textId="77777777" w:rsidR="00016C5A" w:rsidRPr="003A3C2D" w:rsidRDefault="00016C5A" w:rsidP="00FB5927">
            <w:pPr>
              <w:contextualSpacing/>
              <w:rPr>
                <w:b/>
                <w:bCs/>
              </w:rPr>
            </w:pPr>
          </w:p>
        </w:tc>
      </w:tr>
      <w:tr w:rsidR="00016C5A" w:rsidRPr="005A251D" w14:paraId="5F1E6AC6" w14:textId="77777777" w:rsidTr="00FB5927">
        <w:trPr>
          <w:trHeight w:val="288"/>
          <w:tblHeader/>
        </w:trPr>
        <w:tc>
          <w:tcPr>
            <w:tcW w:w="648" w:type="dxa"/>
            <w:tcBorders>
              <w:top w:val="single" w:sz="4" w:space="0" w:color="auto"/>
              <w:bottom w:val="single" w:sz="4" w:space="0" w:color="auto"/>
            </w:tcBorders>
          </w:tcPr>
          <w:p w14:paraId="2473E201" w14:textId="77777777" w:rsidR="00016C5A" w:rsidRPr="005A251D" w:rsidRDefault="00016C5A" w:rsidP="00FB5927">
            <w:pPr>
              <w:contextualSpacing/>
              <w:jc w:val="both"/>
            </w:pPr>
          </w:p>
        </w:tc>
        <w:tc>
          <w:tcPr>
            <w:tcW w:w="1350" w:type="dxa"/>
            <w:tcBorders>
              <w:top w:val="single" w:sz="4" w:space="0" w:color="auto"/>
              <w:bottom w:val="single" w:sz="4" w:space="0" w:color="auto"/>
            </w:tcBorders>
          </w:tcPr>
          <w:p w14:paraId="0CB20261" w14:textId="77777777" w:rsidR="00016C5A" w:rsidRPr="005A251D" w:rsidRDefault="00016C5A" w:rsidP="00FB5927">
            <w:pPr>
              <w:contextualSpacing/>
              <w:jc w:val="both"/>
              <w:rPr>
                <w:sz w:val="22"/>
                <w:szCs w:val="22"/>
              </w:rPr>
            </w:pPr>
            <w:bookmarkStart w:id="10" w:name="_Hlk94410285"/>
          </w:p>
        </w:tc>
        <w:tc>
          <w:tcPr>
            <w:tcW w:w="1080" w:type="dxa"/>
            <w:tcBorders>
              <w:top w:val="single" w:sz="4" w:space="0" w:color="auto"/>
              <w:bottom w:val="single" w:sz="4" w:space="0" w:color="auto"/>
            </w:tcBorders>
          </w:tcPr>
          <w:p w14:paraId="2411F7B1" w14:textId="77777777" w:rsidR="00016C5A" w:rsidRPr="005A251D" w:rsidRDefault="00016C5A" w:rsidP="00FB5927">
            <w:pPr>
              <w:contextualSpacing/>
              <w:jc w:val="both"/>
              <w:rPr>
                <w:b/>
                <w:bCs/>
                <w:sz w:val="22"/>
                <w:szCs w:val="22"/>
              </w:rPr>
            </w:pPr>
            <w:r w:rsidRPr="005A251D">
              <w:rPr>
                <w:b/>
                <w:bCs/>
                <w:sz w:val="22"/>
                <w:szCs w:val="22"/>
              </w:rPr>
              <w:t>Mean</w:t>
            </w:r>
          </w:p>
        </w:tc>
        <w:tc>
          <w:tcPr>
            <w:tcW w:w="1080" w:type="dxa"/>
            <w:tcBorders>
              <w:top w:val="single" w:sz="4" w:space="0" w:color="auto"/>
              <w:bottom w:val="single" w:sz="4" w:space="0" w:color="auto"/>
            </w:tcBorders>
          </w:tcPr>
          <w:p w14:paraId="6057FA78" w14:textId="77777777" w:rsidR="00016C5A" w:rsidRPr="005A251D" w:rsidRDefault="00016C5A" w:rsidP="00FB5927">
            <w:pPr>
              <w:contextualSpacing/>
              <w:jc w:val="both"/>
              <w:rPr>
                <w:b/>
                <w:bCs/>
                <w:sz w:val="22"/>
                <w:szCs w:val="22"/>
              </w:rPr>
            </w:pPr>
            <w:r w:rsidRPr="005A251D">
              <w:rPr>
                <w:b/>
                <w:bCs/>
                <w:sz w:val="22"/>
                <w:szCs w:val="22"/>
              </w:rPr>
              <w:t>S.D.</w:t>
            </w:r>
          </w:p>
        </w:tc>
        <w:tc>
          <w:tcPr>
            <w:tcW w:w="1080" w:type="dxa"/>
            <w:tcBorders>
              <w:top w:val="single" w:sz="4" w:space="0" w:color="auto"/>
              <w:bottom w:val="single" w:sz="4" w:space="0" w:color="auto"/>
            </w:tcBorders>
          </w:tcPr>
          <w:p w14:paraId="2A30BE23" w14:textId="77777777" w:rsidR="00016C5A" w:rsidRPr="005A251D" w:rsidRDefault="00016C5A" w:rsidP="00FB5927">
            <w:pPr>
              <w:contextualSpacing/>
              <w:jc w:val="center"/>
              <w:rPr>
                <w:b/>
                <w:bCs/>
                <w:sz w:val="22"/>
                <w:szCs w:val="22"/>
              </w:rPr>
            </w:pPr>
            <w:r w:rsidRPr="005A251D">
              <w:rPr>
                <w:b/>
                <w:bCs/>
                <w:sz w:val="22"/>
                <w:szCs w:val="22"/>
              </w:rPr>
              <w:t>1</w:t>
            </w:r>
            <w:r>
              <w:rPr>
                <w:b/>
                <w:bCs/>
                <w:sz w:val="22"/>
                <w:szCs w:val="22"/>
              </w:rPr>
              <w:t>.</w:t>
            </w:r>
          </w:p>
        </w:tc>
        <w:tc>
          <w:tcPr>
            <w:tcW w:w="1080" w:type="dxa"/>
            <w:tcBorders>
              <w:top w:val="single" w:sz="4" w:space="0" w:color="auto"/>
              <w:bottom w:val="single" w:sz="4" w:space="0" w:color="auto"/>
            </w:tcBorders>
          </w:tcPr>
          <w:p w14:paraId="2AFB17D0" w14:textId="77777777" w:rsidR="00016C5A" w:rsidRPr="005A251D" w:rsidRDefault="00016C5A" w:rsidP="00FB5927">
            <w:pPr>
              <w:contextualSpacing/>
              <w:jc w:val="center"/>
              <w:rPr>
                <w:b/>
                <w:bCs/>
                <w:sz w:val="22"/>
                <w:szCs w:val="22"/>
              </w:rPr>
            </w:pPr>
            <w:r w:rsidRPr="005A251D">
              <w:rPr>
                <w:b/>
                <w:bCs/>
                <w:sz w:val="22"/>
                <w:szCs w:val="22"/>
              </w:rPr>
              <w:t>2</w:t>
            </w:r>
            <w:r>
              <w:rPr>
                <w:b/>
                <w:bCs/>
                <w:sz w:val="22"/>
                <w:szCs w:val="22"/>
              </w:rPr>
              <w:t>.</w:t>
            </w:r>
          </w:p>
        </w:tc>
        <w:tc>
          <w:tcPr>
            <w:tcW w:w="1080" w:type="dxa"/>
            <w:tcBorders>
              <w:top w:val="single" w:sz="4" w:space="0" w:color="auto"/>
              <w:bottom w:val="single" w:sz="4" w:space="0" w:color="auto"/>
            </w:tcBorders>
          </w:tcPr>
          <w:p w14:paraId="7DCD4AE5" w14:textId="77777777" w:rsidR="00016C5A" w:rsidRPr="005A251D" w:rsidRDefault="00016C5A" w:rsidP="00FB5927">
            <w:pPr>
              <w:contextualSpacing/>
              <w:jc w:val="center"/>
              <w:rPr>
                <w:b/>
                <w:bCs/>
                <w:sz w:val="22"/>
                <w:szCs w:val="22"/>
              </w:rPr>
            </w:pPr>
            <w:r w:rsidRPr="005A251D">
              <w:rPr>
                <w:b/>
                <w:bCs/>
                <w:sz w:val="22"/>
                <w:szCs w:val="22"/>
              </w:rPr>
              <w:t>3</w:t>
            </w:r>
            <w:r>
              <w:rPr>
                <w:b/>
                <w:bCs/>
                <w:sz w:val="22"/>
                <w:szCs w:val="22"/>
              </w:rPr>
              <w:t>.</w:t>
            </w:r>
          </w:p>
        </w:tc>
        <w:tc>
          <w:tcPr>
            <w:tcW w:w="1080" w:type="dxa"/>
            <w:tcBorders>
              <w:top w:val="single" w:sz="4" w:space="0" w:color="auto"/>
              <w:bottom w:val="single" w:sz="4" w:space="0" w:color="auto"/>
            </w:tcBorders>
          </w:tcPr>
          <w:p w14:paraId="47BF2635" w14:textId="77777777" w:rsidR="00016C5A" w:rsidRPr="005A251D" w:rsidRDefault="00016C5A" w:rsidP="00FB5927">
            <w:pPr>
              <w:contextualSpacing/>
              <w:jc w:val="center"/>
              <w:rPr>
                <w:b/>
                <w:bCs/>
                <w:sz w:val="22"/>
                <w:szCs w:val="22"/>
              </w:rPr>
            </w:pPr>
            <w:r w:rsidRPr="005A251D">
              <w:rPr>
                <w:b/>
                <w:bCs/>
                <w:sz w:val="22"/>
                <w:szCs w:val="22"/>
              </w:rPr>
              <w:t>4</w:t>
            </w:r>
            <w:r>
              <w:rPr>
                <w:b/>
                <w:bCs/>
                <w:sz w:val="22"/>
                <w:szCs w:val="22"/>
              </w:rPr>
              <w:t>.</w:t>
            </w:r>
          </w:p>
        </w:tc>
        <w:tc>
          <w:tcPr>
            <w:tcW w:w="1080" w:type="dxa"/>
            <w:tcBorders>
              <w:top w:val="single" w:sz="4" w:space="0" w:color="auto"/>
              <w:bottom w:val="single" w:sz="4" w:space="0" w:color="auto"/>
            </w:tcBorders>
          </w:tcPr>
          <w:p w14:paraId="0B299234" w14:textId="77777777" w:rsidR="00016C5A" w:rsidRPr="005A251D" w:rsidRDefault="00016C5A" w:rsidP="00FB5927">
            <w:pPr>
              <w:contextualSpacing/>
              <w:jc w:val="center"/>
              <w:rPr>
                <w:b/>
                <w:bCs/>
                <w:sz w:val="22"/>
                <w:szCs w:val="22"/>
              </w:rPr>
            </w:pPr>
            <w:r w:rsidRPr="005A251D">
              <w:rPr>
                <w:b/>
                <w:bCs/>
                <w:sz w:val="22"/>
                <w:szCs w:val="22"/>
              </w:rPr>
              <w:t>5</w:t>
            </w:r>
            <w:r>
              <w:rPr>
                <w:b/>
                <w:bCs/>
                <w:sz w:val="22"/>
                <w:szCs w:val="22"/>
              </w:rPr>
              <w:t>.</w:t>
            </w:r>
          </w:p>
        </w:tc>
        <w:tc>
          <w:tcPr>
            <w:tcW w:w="1080" w:type="dxa"/>
            <w:tcBorders>
              <w:top w:val="single" w:sz="4" w:space="0" w:color="auto"/>
              <w:bottom w:val="single" w:sz="4" w:space="0" w:color="auto"/>
            </w:tcBorders>
          </w:tcPr>
          <w:p w14:paraId="54DA8B4A" w14:textId="77777777" w:rsidR="00016C5A" w:rsidRPr="005A251D" w:rsidRDefault="00016C5A" w:rsidP="00FB5927">
            <w:pPr>
              <w:contextualSpacing/>
              <w:jc w:val="center"/>
              <w:rPr>
                <w:b/>
                <w:bCs/>
              </w:rPr>
            </w:pPr>
            <w:r w:rsidRPr="005A251D">
              <w:rPr>
                <w:b/>
                <w:bCs/>
                <w:sz w:val="22"/>
                <w:szCs w:val="22"/>
              </w:rPr>
              <w:t>6</w:t>
            </w:r>
            <w:r>
              <w:rPr>
                <w:b/>
                <w:bCs/>
                <w:sz w:val="22"/>
                <w:szCs w:val="22"/>
              </w:rPr>
              <w:t>.</w:t>
            </w:r>
          </w:p>
        </w:tc>
      </w:tr>
      <w:tr w:rsidR="00016C5A" w:rsidRPr="005A251D" w14:paraId="144B4D8F" w14:textId="77777777" w:rsidTr="00FB5927">
        <w:trPr>
          <w:trHeight w:val="432"/>
          <w:tblHeader/>
        </w:trPr>
        <w:tc>
          <w:tcPr>
            <w:tcW w:w="648" w:type="dxa"/>
            <w:tcBorders>
              <w:top w:val="single" w:sz="4" w:space="0" w:color="auto"/>
            </w:tcBorders>
          </w:tcPr>
          <w:p w14:paraId="2CF3266A" w14:textId="77777777" w:rsidR="00016C5A" w:rsidRPr="005A251D" w:rsidRDefault="00016C5A" w:rsidP="00FB5927">
            <w:pPr>
              <w:contextualSpacing/>
              <w:rPr>
                <w:b/>
                <w:bCs/>
              </w:rPr>
            </w:pPr>
            <w:r>
              <w:rPr>
                <w:b/>
                <w:bCs/>
              </w:rPr>
              <w:t>1.</w:t>
            </w:r>
          </w:p>
        </w:tc>
        <w:tc>
          <w:tcPr>
            <w:tcW w:w="1350" w:type="dxa"/>
            <w:tcBorders>
              <w:top w:val="single" w:sz="4" w:space="0" w:color="auto"/>
            </w:tcBorders>
          </w:tcPr>
          <w:p w14:paraId="07158D59" w14:textId="77777777" w:rsidR="00016C5A" w:rsidRPr="005A251D" w:rsidRDefault="00016C5A" w:rsidP="00FB5927">
            <w:pPr>
              <w:contextualSpacing/>
              <w:rPr>
                <w:b/>
                <w:bCs/>
                <w:sz w:val="22"/>
                <w:szCs w:val="22"/>
              </w:rPr>
            </w:pPr>
            <w:r w:rsidRPr="005A251D">
              <w:rPr>
                <w:b/>
                <w:bCs/>
                <w:sz w:val="22"/>
                <w:szCs w:val="22"/>
              </w:rPr>
              <w:t>Firm Size</w:t>
            </w:r>
          </w:p>
        </w:tc>
        <w:tc>
          <w:tcPr>
            <w:tcW w:w="1080" w:type="dxa"/>
            <w:tcBorders>
              <w:top w:val="single" w:sz="4" w:space="0" w:color="auto"/>
            </w:tcBorders>
          </w:tcPr>
          <w:p w14:paraId="60DC44D4" w14:textId="77777777" w:rsidR="00016C5A" w:rsidRPr="005A251D" w:rsidRDefault="00016C5A" w:rsidP="00FB5927">
            <w:pPr>
              <w:contextualSpacing/>
              <w:rPr>
                <w:sz w:val="22"/>
                <w:szCs w:val="22"/>
              </w:rPr>
            </w:pPr>
            <w:r w:rsidRPr="005A251D">
              <w:rPr>
                <w:sz w:val="22"/>
                <w:szCs w:val="22"/>
              </w:rPr>
              <w:t>2.83</w:t>
            </w:r>
          </w:p>
        </w:tc>
        <w:tc>
          <w:tcPr>
            <w:tcW w:w="1080" w:type="dxa"/>
            <w:tcBorders>
              <w:top w:val="single" w:sz="4" w:space="0" w:color="auto"/>
            </w:tcBorders>
          </w:tcPr>
          <w:p w14:paraId="7D496D60" w14:textId="77777777" w:rsidR="00016C5A" w:rsidRPr="005A251D" w:rsidRDefault="00016C5A" w:rsidP="00FB5927">
            <w:pPr>
              <w:contextualSpacing/>
              <w:rPr>
                <w:sz w:val="22"/>
                <w:szCs w:val="22"/>
              </w:rPr>
            </w:pPr>
            <w:r w:rsidRPr="005A251D">
              <w:rPr>
                <w:sz w:val="22"/>
                <w:szCs w:val="22"/>
              </w:rPr>
              <w:t>1.48</w:t>
            </w:r>
          </w:p>
        </w:tc>
        <w:tc>
          <w:tcPr>
            <w:tcW w:w="1080" w:type="dxa"/>
            <w:tcBorders>
              <w:top w:val="single" w:sz="4" w:space="0" w:color="auto"/>
            </w:tcBorders>
          </w:tcPr>
          <w:p w14:paraId="04F5FF74" w14:textId="77777777" w:rsidR="00016C5A" w:rsidRPr="005A251D" w:rsidRDefault="00016C5A" w:rsidP="00FB5927">
            <w:pPr>
              <w:contextualSpacing/>
              <w:rPr>
                <w:sz w:val="22"/>
                <w:szCs w:val="22"/>
              </w:rPr>
            </w:pPr>
            <w:r w:rsidRPr="005A251D">
              <w:rPr>
                <w:sz w:val="22"/>
                <w:szCs w:val="22"/>
              </w:rPr>
              <w:t>1.000</w:t>
            </w:r>
          </w:p>
        </w:tc>
        <w:tc>
          <w:tcPr>
            <w:tcW w:w="1080" w:type="dxa"/>
            <w:tcBorders>
              <w:top w:val="single" w:sz="4" w:space="0" w:color="auto"/>
            </w:tcBorders>
          </w:tcPr>
          <w:p w14:paraId="6C55B71E" w14:textId="77777777" w:rsidR="00016C5A" w:rsidRPr="005A251D" w:rsidRDefault="00016C5A" w:rsidP="00FB5927">
            <w:pPr>
              <w:contextualSpacing/>
              <w:rPr>
                <w:sz w:val="22"/>
                <w:szCs w:val="22"/>
              </w:rPr>
            </w:pPr>
          </w:p>
        </w:tc>
        <w:tc>
          <w:tcPr>
            <w:tcW w:w="1080" w:type="dxa"/>
            <w:tcBorders>
              <w:top w:val="single" w:sz="4" w:space="0" w:color="auto"/>
            </w:tcBorders>
          </w:tcPr>
          <w:p w14:paraId="2F5ED9A8" w14:textId="77777777" w:rsidR="00016C5A" w:rsidRPr="005A251D" w:rsidRDefault="00016C5A" w:rsidP="00FB5927">
            <w:pPr>
              <w:contextualSpacing/>
              <w:rPr>
                <w:sz w:val="22"/>
                <w:szCs w:val="22"/>
              </w:rPr>
            </w:pPr>
          </w:p>
        </w:tc>
        <w:tc>
          <w:tcPr>
            <w:tcW w:w="1080" w:type="dxa"/>
            <w:tcBorders>
              <w:top w:val="single" w:sz="4" w:space="0" w:color="auto"/>
            </w:tcBorders>
          </w:tcPr>
          <w:p w14:paraId="64D0E143" w14:textId="77777777" w:rsidR="00016C5A" w:rsidRPr="005A251D" w:rsidRDefault="00016C5A" w:rsidP="00FB5927">
            <w:pPr>
              <w:contextualSpacing/>
              <w:rPr>
                <w:sz w:val="22"/>
                <w:szCs w:val="22"/>
              </w:rPr>
            </w:pPr>
          </w:p>
        </w:tc>
        <w:tc>
          <w:tcPr>
            <w:tcW w:w="1080" w:type="dxa"/>
            <w:tcBorders>
              <w:top w:val="single" w:sz="4" w:space="0" w:color="auto"/>
            </w:tcBorders>
          </w:tcPr>
          <w:p w14:paraId="3C5EC25F" w14:textId="77777777" w:rsidR="00016C5A" w:rsidRPr="005A251D" w:rsidRDefault="00016C5A" w:rsidP="00FB5927">
            <w:pPr>
              <w:contextualSpacing/>
              <w:rPr>
                <w:sz w:val="22"/>
                <w:szCs w:val="22"/>
              </w:rPr>
            </w:pPr>
          </w:p>
        </w:tc>
        <w:tc>
          <w:tcPr>
            <w:tcW w:w="1080" w:type="dxa"/>
            <w:tcBorders>
              <w:top w:val="single" w:sz="4" w:space="0" w:color="auto"/>
            </w:tcBorders>
          </w:tcPr>
          <w:p w14:paraId="1A539A18" w14:textId="77777777" w:rsidR="00016C5A" w:rsidRPr="005A251D" w:rsidRDefault="00016C5A" w:rsidP="00FB5927">
            <w:pPr>
              <w:contextualSpacing/>
            </w:pPr>
          </w:p>
        </w:tc>
      </w:tr>
      <w:tr w:rsidR="00016C5A" w:rsidRPr="005A251D" w14:paraId="261E98AF" w14:textId="77777777" w:rsidTr="00FB5927">
        <w:trPr>
          <w:trHeight w:val="432"/>
          <w:tblHeader/>
        </w:trPr>
        <w:tc>
          <w:tcPr>
            <w:tcW w:w="648" w:type="dxa"/>
          </w:tcPr>
          <w:p w14:paraId="27EB1B53" w14:textId="77777777" w:rsidR="00016C5A" w:rsidRPr="005A251D" w:rsidRDefault="00016C5A" w:rsidP="00FB5927">
            <w:pPr>
              <w:contextualSpacing/>
              <w:rPr>
                <w:b/>
                <w:bCs/>
              </w:rPr>
            </w:pPr>
            <w:r>
              <w:rPr>
                <w:b/>
                <w:bCs/>
              </w:rPr>
              <w:t>2.</w:t>
            </w:r>
          </w:p>
        </w:tc>
        <w:tc>
          <w:tcPr>
            <w:tcW w:w="1350" w:type="dxa"/>
          </w:tcPr>
          <w:p w14:paraId="018417B9" w14:textId="77777777" w:rsidR="00016C5A" w:rsidRPr="005A251D" w:rsidRDefault="00016C5A" w:rsidP="00FB5927">
            <w:pPr>
              <w:contextualSpacing/>
              <w:rPr>
                <w:b/>
                <w:bCs/>
                <w:sz w:val="22"/>
                <w:szCs w:val="22"/>
              </w:rPr>
            </w:pPr>
            <w:r w:rsidRPr="005A251D">
              <w:rPr>
                <w:b/>
                <w:bCs/>
                <w:sz w:val="22"/>
                <w:szCs w:val="22"/>
              </w:rPr>
              <w:t>Industry</w:t>
            </w:r>
          </w:p>
        </w:tc>
        <w:tc>
          <w:tcPr>
            <w:tcW w:w="1080" w:type="dxa"/>
          </w:tcPr>
          <w:p w14:paraId="438EBC25" w14:textId="77777777" w:rsidR="00016C5A" w:rsidRPr="005A251D" w:rsidRDefault="00016C5A" w:rsidP="00FB5927">
            <w:pPr>
              <w:contextualSpacing/>
              <w:rPr>
                <w:sz w:val="22"/>
                <w:szCs w:val="22"/>
              </w:rPr>
            </w:pPr>
            <w:r w:rsidRPr="005A251D">
              <w:rPr>
                <w:sz w:val="22"/>
                <w:szCs w:val="22"/>
              </w:rPr>
              <w:t>3.31</w:t>
            </w:r>
          </w:p>
        </w:tc>
        <w:tc>
          <w:tcPr>
            <w:tcW w:w="1080" w:type="dxa"/>
          </w:tcPr>
          <w:p w14:paraId="55D4AA2A" w14:textId="77777777" w:rsidR="00016C5A" w:rsidRPr="005A251D" w:rsidRDefault="00016C5A" w:rsidP="00FB5927">
            <w:pPr>
              <w:contextualSpacing/>
              <w:rPr>
                <w:sz w:val="22"/>
                <w:szCs w:val="22"/>
              </w:rPr>
            </w:pPr>
            <w:r w:rsidRPr="005A251D">
              <w:rPr>
                <w:sz w:val="22"/>
                <w:szCs w:val="22"/>
              </w:rPr>
              <w:t>2.52</w:t>
            </w:r>
          </w:p>
        </w:tc>
        <w:tc>
          <w:tcPr>
            <w:tcW w:w="1080" w:type="dxa"/>
          </w:tcPr>
          <w:p w14:paraId="5A90E094" w14:textId="77777777" w:rsidR="00016C5A" w:rsidRPr="005A251D" w:rsidRDefault="00016C5A" w:rsidP="00FB5927">
            <w:pPr>
              <w:contextualSpacing/>
              <w:rPr>
                <w:sz w:val="22"/>
                <w:szCs w:val="22"/>
              </w:rPr>
            </w:pPr>
            <w:r w:rsidRPr="005A251D">
              <w:rPr>
                <w:sz w:val="22"/>
                <w:szCs w:val="22"/>
              </w:rPr>
              <w:t>-0.109</w:t>
            </w:r>
          </w:p>
        </w:tc>
        <w:tc>
          <w:tcPr>
            <w:tcW w:w="1080" w:type="dxa"/>
          </w:tcPr>
          <w:p w14:paraId="03046702" w14:textId="77777777" w:rsidR="00016C5A" w:rsidRPr="005A251D" w:rsidRDefault="00016C5A" w:rsidP="00FB5927">
            <w:pPr>
              <w:contextualSpacing/>
              <w:rPr>
                <w:sz w:val="22"/>
                <w:szCs w:val="22"/>
              </w:rPr>
            </w:pPr>
            <w:r w:rsidRPr="005A251D">
              <w:rPr>
                <w:sz w:val="22"/>
                <w:szCs w:val="22"/>
              </w:rPr>
              <w:t>1.000</w:t>
            </w:r>
          </w:p>
        </w:tc>
        <w:tc>
          <w:tcPr>
            <w:tcW w:w="1080" w:type="dxa"/>
          </w:tcPr>
          <w:p w14:paraId="5AF07804" w14:textId="77777777" w:rsidR="00016C5A" w:rsidRPr="005A251D" w:rsidRDefault="00016C5A" w:rsidP="00FB5927">
            <w:pPr>
              <w:contextualSpacing/>
              <w:rPr>
                <w:sz w:val="22"/>
                <w:szCs w:val="22"/>
              </w:rPr>
            </w:pPr>
          </w:p>
        </w:tc>
        <w:tc>
          <w:tcPr>
            <w:tcW w:w="1080" w:type="dxa"/>
          </w:tcPr>
          <w:p w14:paraId="56390573" w14:textId="77777777" w:rsidR="00016C5A" w:rsidRPr="005A251D" w:rsidRDefault="00016C5A" w:rsidP="00FB5927">
            <w:pPr>
              <w:contextualSpacing/>
              <w:rPr>
                <w:sz w:val="22"/>
                <w:szCs w:val="22"/>
              </w:rPr>
            </w:pPr>
          </w:p>
        </w:tc>
        <w:tc>
          <w:tcPr>
            <w:tcW w:w="1080" w:type="dxa"/>
          </w:tcPr>
          <w:p w14:paraId="6492EF02" w14:textId="77777777" w:rsidR="00016C5A" w:rsidRPr="005A251D" w:rsidRDefault="00016C5A" w:rsidP="00FB5927">
            <w:pPr>
              <w:contextualSpacing/>
              <w:rPr>
                <w:sz w:val="22"/>
                <w:szCs w:val="22"/>
              </w:rPr>
            </w:pPr>
          </w:p>
        </w:tc>
        <w:tc>
          <w:tcPr>
            <w:tcW w:w="1080" w:type="dxa"/>
          </w:tcPr>
          <w:p w14:paraId="73E7FE95" w14:textId="77777777" w:rsidR="00016C5A" w:rsidRPr="005A251D" w:rsidRDefault="00016C5A" w:rsidP="00FB5927">
            <w:pPr>
              <w:contextualSpacing/>
            </w:pPr>
          </w:p>
        </w:tc>
      </w:tr>
      <w:tr w:rsidR="00016C5A" w:rsidRPr="005A251D" w14:paraId="7F5F3F91" w14:textId="77777777" w:rsidTr="00FB5927">
        <w:trPr>
          <w:trHeight w:val="432"/>
          <w:tblHeader/>
        </w:trPr>
        <w:tc>
          <w:tcPr>
            <w:tcW w:w="648" w:type="dxa"/>
          </w:tcPr>
          <w:p w14:paraId="7ED44378" w14:textId="77777777" w:rsidR="00016C5A" w:rsidRPr="005A251D" w:rsidRDefault="00016C5A" w:rsidP="00FB5927">
            <w:pPr>
              <w:contextualSpacing/>
              <w:rPr>
                <w:b/>
                <w:bCs/>
              </w:rPr>
            </w:pPr>
            <w:r>
              <w:rPr>
                <w:b/>
                <w:bCs/>
              </w:rPr>
              <w:t>3.</w:t>
            </w:r>
          </w:p>
        </w:tc>
        <w:tc>
          <w:tcPr>
            <w:tcW w:w="1350" w:type="dxa"/>
          </w:tcPr>
          <w:p w14:paraId="302D40E4" w14:textId="77777777" w:rsidR="00016C5A" w:rsidRPr="005A251D" w:rsidRDefault="00016C5A" w:rsidP="00FB5927">
            <w:pPr>
              <w:contextualSpacing/>
              <w:rPr>
                <w:b/>
                <w:bCs/>
                <w:sz w:val="22"/>
                <w:szCs w:val="22"/>
              </w:rPr>
            </w:pPr>
            <w:r w:rsidRPr="005A251D">
              <w:rPr>
                <w:b/>
                <w:bCs/>
                <w:sz w:val="22"/>
                <w:szCs w:val="22"/>
              </w:rPr>
              <w:t>Age</w:t>
            </w:r>
          </w:p>
        </w:tc>
        <w:tc>
          <w:tcPr>
            <w:tcW w:w="1080" w:type="dxa"/>
          </w:tcPr>
          <w:p w14:paraId="531F2CB0" w14:textId="77777777" w:rsidR="00016C5A" w:rsidRPr="005A251D" w:rsidRDefault="00016C5A" w:rsidP="00FB5927">
            <w:pPr>
              <w:contextualSpacing/>
              <w:rPr>
                <w:sz w:val="22"/>
                <w:szCs w:val="22"/>
              </w:rPr>
            </w:pPr>
            <w:r w:rsidRPr="005A251D">
              <w:rPr>
                <w:sz w:val="22"/>
                <w:szCs w:val="22"/>
              </w:rPr>
              <w:t>40.12</w:t>
            </w:r>
          </w:p>
        </w:tc>
        <w:tc>
          <w:tcPr>
            <w:tcW w:w="1080" w:type="dxa"/>
          </w:tcPr>
          <w:p w14:paraId="6E024F2D" w14:textId="77777777" w:rsidR="00016C5A" w:rsidRPr="005A251D" w:rsidRDefault="00016C5A" w:rsidP="00FB5927">
            <w:pPr>
              <w:contextualSpacing/>
              <w:rPr>
                <w:sz w:val="22"/>
                <w:szCs w:val="22"/>
              </w:rPr>
            </w:pPr>
            <w:r w:rsidRPr="005A251D">
              <w:rPr>
                <w:sz w:val="22"/>
                <w:szCs w:val="22"/>
              </w:rPr>
              <w:t>8.48</w:t>
            </w:r>
          </w:p>
        </w:tc>
        <w:tc>
          <w:tcPr>
            <w:tcW w:w="1080" w:type="dxa"/>
          </w:tcPr>
          <w:p w14:paraId="69A4591F" w14:textId="77777777" w:rsidR="00016C5A" w:rsidRPr="005A251D" w:rsidRDefault="00016C5A" w:rsidP="00FB5927">
            <w:pPr>
              <w:contextualSpacing/>
              <w:rPr>
                <w:sz w:val="22"/>
                <w:szCs w:val="22"/>
              </w:rPr>
            </w:pPr>
            <w:r w:rsidRPr="005A251D">
              <w:rPr>
                <w:sz w:val="22"/>
                <w:szCs w:val="22"/>
              </w:rPr>
              <w:t>0.203**</w:t>
            </w:r>
          </w:p>
        </w:tc>
        <w:tc>
          <w:tcPr>
            <w:tcW w:w="1080" w:type="dxa"/>
          </w:tcPr>
          <w:p w14:paraId="60FBEA21" w14:textId="77777777" w:rsidR="00016C5A" w:rsidRPr="005A251D" w:rsidRDefault="00016C5A" w:rsidP="00FB5927">
            <w:pPr>
              <w:contextualSpacing/>
              <w:rPr>
                <w:sz w:val="22"/>
                <w:szCs w:val="22"/>
              </w:rPr>
            </w:pPr>
            <w:r w:rsidRPr="005A251D">
              <w:rPr>
                <w:sz w:val="22"/>
                <w:szCs w:val="22"/>
              </w:rPr>
              <w:t>-0.120*</w:t>
            </w:r>
          </w:p>
        </w:tc>
        <w:tc>
          <w:tcPr>
            <w:tcW w:w="1080" w:type="dxa"/>
          </w:tcPr>
          <w:p w14:paraId="3B51D519" w14:textId="77777777" w:rsidR="00016C5A" w:rsidRPr="005A251D" w:rsidRDefault="00016C5A" w:rsidP="00FB5927">
            <w:pPr>
              <w:contextualSpacing/>
              <w:rPr>
                <w:sz w:val="22"/>
                <w:szCs w:val="22"/>
              </w:rPr>
            </w:pPr>
            <w:r w:rsidRPr="005A251D">
              <w:rPr>
                <w:sz w:val="22"/>
                <w:szCs w:val="22"/>
              </w:rPr>
              <w:t>1.000</w:t>
            </w:r>
          </w:p>
        </w:tc>
        <w:tc>
          <w:tcPr>
            <w:tcW w:w="1080" w:type="dxa"/>
          </w:tcPr>
          <w:p w14:paraId="4D68E324" w14:textId="77777777" w:rsidR="00016C5A" w:rsidRPr="005A251D" w:rsidRDefault="00016C5A" w:rsidP="00FB5927">
            <w:pPr>
              <w:contextualSpacing/>
              <w:rPr>
                <w:sz w:val="22"/>
                <w:szCs w:val="22"/>
              </w:rPr>
            </w:pPr>
          </w:p>
        </w:tc>
        <w:tc>
          <w:tcPr>
            <w:tcW w:w="1080" w:type="dxa"/>
          </w:tcPr>
          <w:p w14:paraId="4BDECBB9" w14:textId="77777777" w:rsidR="00016C5A" w:rsidRPr="005A251D" w:rsidRDefault="00016C5A" w:rsidP="00FB5927">
            <w:pPr>
              <w:contextualSpacing/>
              <w:rPr>
                <w:sz w:val="22"/>
                <w:szCs w:val="22"/>
              </w:rPr>
            </w:pPr>
          </w:p>
        </w:tc>
        <w:tc>
          <w:tcPr>
            <w:tcW w:w="1080" w:type="dxa"/>
          </w:tcPr>
          <w:p w14:paraId="3D3A4469" w14:textId="77777777" w:rsidR="00016C5A" w:rsidRPr="005A251D" w:rsidRDefault="00016C5A" w:rsidP="00FB5927">
            <w:pPr>
              <w:contextualSpacing/>
            </w:pPr>
          </w:p>
        </w:tc>
      </w:tr>
      <w:tr w:rsidR="00016C5A" w:rsidRPr="005A251D" w14:paraId="2D0977BD" w14:textId="77777777" w:rsidTr="00FB5927">
        <w:trPr>
          <w:trHeight w:val="432"/>
          <w:tblHeader/>
        </w:trPr>
        <w:tc>
          <w:tcPr>
            <w:tcW w:w="648" w:type="dxa"/>
          </w:tcPr>
          <w:p w14:paraId="04168C33" w14:textId="77777777" w:rsidR="00016C5A" w:rsidRPr="005A251D" w:rsidRDefault="00016C5A" w:rsidP="00FB5927">
            <w:pPr>
              <w:contextualSpacing/>
              <w:rPr>
                <w:b/>
                <w:bCs/>
              </w:rPr>
            </w:pPr>
            <w:r>
              <w:rPr>
                <w:b/>
                <w:bCs/>
              </w:rPr>
              <w:t>4.</w:t>
            </w:r>
          </w:p>
        </w:tc>
        <w:tc>
          <w:tcPr>
            <w:tcW w:w="1350" w:type="dxa"/>
          </w:tcPr>
          <w:p w14:paraId="700D3101" w14:textId="77777777" w:rsidR="00016C5A" w:rsidRPr="005A251D" w:rsidRDefault="00016C5A" w:rsidP="00FB5927">
            <w:pPr>
              <w:contextualSpacing/>
              <w:rPr>
                <w:b/>
                <w:bCs/>
                <w:sz w:val="22"/>
                <w:szCs w:val="22"/>
              </w:rPr>
            </w:pPr>
            <w:r w:rsidRPr="005A251D">
              <w:rPr>
                <w:b/>
                <w:bCs/>
                <w:sz w:val="22"/>
                <w:szCs w:val="22"/>
              </w:rPr>
              <w:t>Gender</w:t>
            </w:r>
          </w:p>
        </w:tc>
        <w:tc>
          <w:tcPr>
            <w:tcW w:w="1080" w:type="dxa"/>
          </w:tcPr>
          <w:p w14:paraId="451DE135" w14:textId="77777777" w:rsidR="00016C5A" w:rsidRPr="005A251D" w:rsidRDefault="00016C5A" w:rsidP="00FB5927">
            <w:pPr>
              <w:contextualSpacing/>
              <w:rPr>
                <w:sz w:val="22"/>
                <w:szCs w:val="22"/>
              </w:rPr>
            </w:pPr>
            <w:r w:rsidRPr="005A251D">
              <w:rPr>
                <w:sz w:val="22"/>
                <w:szCs w:val="22"/>
              </w:rPr>
              <w:t>0.82</w:t>
            </w:r>
          </w:p>
        </w:tc>
        <w:tc>
          <w:tcPr>
            <w:tcW w:w="1080" w:type="dxa"/>
          </w:tcPr>
          <w:p w14:paraId="2655932F" w14:textId="77777777" w:rsidR="00016C5A" w:rsidRPr="005A251D" w:rsidRDefault="00016C5A" w:rsidP="00FB5927">
            <w:pPr>
              <w:contextualSpacing/>
              <w:rPr>
                <w:sz w:val="22"/>
                <w:szCs w:val="22"/>
              </w:rPr>
            </w:pPr>
            <w:r w:rsidRPr="005A251D">
              <w:rPr>
                <w:sz w:val="22"/>
                <w:szCs w:val="22"/>
              </w:rPr>
              <w:t>0.38</w:t>
            </w:r>
          </w:p>
        </w:tc>
        <w:tc>
          <w:tcPr>
            <w:tcW w:w="1080" w:type="dxa"/>
          </w:tcPr>
          <w:p w14:paraId="3BFC3F40" w14:textId="77777777" w:rsidR="00016C5A" w:rsidRPr="005A251D" w:rsidRDefault="00016C5A" w:rsidP="00FB5927">
            <w:pPr>
              <w:contextualSpacing/>
              <w:rPr>
                <w:sz w:val="22"/>
                <w:szCs w:val="22"/>
              </w:rPr>
            </w:pPr>
            <w:r w:rsidRPr="005A251D">
              <w:rPr>
                <w:sz w:val="22"/>
                <w:szCs w:val="22"/>
              </w:rPr>
              <w:t>0.249**</w:t>
            </w:r>
          </w:p>
        </w:tc>
        <w:tc>
          <w:tcPr>
            <w:tcW w:w="1080" w:type="dxa"/>
          </w:tcPr>
          <w:p w14:paraId="57135789" w14:textId="77777777" w:rsidR="00016C5A" w:rsidRPr="005A251D" w:rsidRDefault="00016C5A" w:rsidP="00FB5927">
            <w:pPr>
              <w:contextualSpacing/>
              <w:rPr>
                <w:sz w:val="22"/>
                <w:szCs w:val="22"/>
              </w:rPr>
            </w:pPr>
            <w:r w:rsidRPr="005A251D">
              <w:rPr>
                <w:sz w:val="22"/>
                <w:szCs w:val="22"/>
              </w:rPr>
              <w:t>-0.056</w:t>
            </w:r>
          </w:p>
        </w:tc>
        <w:tc>
          <w:tcPr>
            <w:tcW w:w="1080" w:type="dxa"/>
          </w:tcPr>
          <w:p w14:paraId="1C120215" w14:textId="77777777" w:rsidR="00016C5A" w:rsidRPr="005A251D" w:rsidRDefault="00016C5A" w:rsidP="00FB5927">
            <w:pPr>
              <w:contextualSpacing/>
              <w:rPr>
                <w:sz w:val="22"/>
                <w:szCs w:val="22"/>
              </w:rPr>
            </w:pPr>
            <w:r w:rsidRPr="005A251D">
              <w:rPr>
                <w:sz w:val="22"/>
                <w:szCs w:val="22"/>
              </w:rPr>
              <w:t>0.105</w:t>
            </w:r>
          </w:p>
        </w:tc>
        <w:tc>
          <w:tcPr>
            <w:tcW w:w="1080" w:type="dxa"/>
          </w:tcPr>
          <w:p w14:paraId="79E694E6" w14:textId="77777777" w:rsidR="00016C5A" w:rsidRPr="005A251D" w:rsidRDefault="00016C5A" w:rsidP="00FB5927">
            <w:pPr>
              <w:contextualSpacing/>
              <w:rPr>
                <w:sz w:val="22"/>
                <w:szCs w:val="22"/>
              </w:rPr>
            </w:pPr>
            <w:r w:rsidRPr="005A251D">
              <w:rPr>
                <w:sz w:val="22"/>
                <w:szCs w:val="22"/>
              </w:rPr>
              <w:t>1.000</w:t>
            </w:r>
          </w:p>
        </w:tc>
        <w:tc>
          <w:tcPr>
            <w:tcW w:w="1080" w:type="dxa"/>
          </w:tcPr>
          <w:p w14:paraId="1DEB4161" w14:textId="77777777" w:rsidR="00016C5A" w:rsidRPr="005A251D" w:rsidRDefault="00016C5A" w:rsidP="00FB5927">
            <w:pPr>
              <w:contextualSpacing/>
              <w:rPr>
                <w:sz w:val="22"/>
                <w:szCs w:val="22"/>
              </w:rPr>
            </w:pPr>
          </w:p>
        </w:tc>
        <w:tc>
          <w:tcPr>
            <w:tcW w:w="1080" w:type="dxa"/>
          </w:tcPr>
          <w:p w14:paraId="6537E999" w14:textId="77777777" w:rsidR="00016C5A" w:rsidRPr="005A251D" w:rsidRDefault="00016C5A" w:rsidP="00FB5927">
            <w:pPr>
              <w:contextualSpacing/>
            </w:pPr>
          </w:p>
        </w:tc>
      </w:tr>
      <w:tr w:rsidR="00016C5A" w:rsidRPr="005A251D" w14:paraId="0E753D16" w14:textId="77777777" w:rsidTr="00FB5927">
        <w:trPr>
          <w:trHeight w:val="432"/>
          <w:tblHeader/>
        </w:trPr>
        <w:tc>
          <w:tcPr>
            <w:tcW w:w="648" w:type="dxa"/>
          </w:tcPr>
          <w:p w14:paraId="5F434960" w14:textId="77777777" w:rsidR="00016C5A" w:rsidRPr="005A251D" w:rsidRDefault="00016C5A" w:rsidP="00FB5927">
            <w:pPr>
              <w:contextualSpacing/>
              <w:rPr>
                <w:b/>
                <w:bCs/>
              </w:rPr>
            </w:pPr>
            <w:r>
              <w:rPr>
                <w:b/>
                <w:bCs/>
              </w:rPr>
              <w:t>5.</w:t>
            </w:r>
          </w:p>
        </w:tc>
        <w:tc>
          <w:tcPr>
            <w:tcW w:w="1350" w:type="dxa"/>
          </w:tcPr>
          <w:p w14:paraId="3362DF29" w14:textId="77777777" w:rsidR="00016C5A" w:rsidRPr="005A251D" w:rsidRDefault="00016C5A" w:rsidP="00FB5927">
            <w:pPr>
              <w:contextualSpacing/>
              <w:rPr>
                <w:b/>
                <w:bCs/>
                <w:sz w:val="22"/>
                <w:szCs w:val="22"/>
              </w:rPr>
            </w:pPr>
            <w:r w:rsidRPr="005A251D">
              <w:rPr>
                <w:b/>
                <w:bCs/>
                <w:sz w:val="22"/>
                <w:szCs w:val="22"/>
              </w:rPr>
              <w:t>Education</w:t>
            </w:r>
          </w:p>
        </w:tc>
        <w:tc>
          <w:tcPr>
            <w:tcW w:w="1080" w:type="dxa"/>
          </w:tcPr>
          <w:p w14:paraId="73180853" w14:textId="77777777" w:rsidR="00016C5A" w:rsidRPr="005A251D" w:rsidRDefault="00016C5A" w:rsidP="00FB5927">
            <w:pPr>
              <w:contextualSpacing/>
              <w:rPr>
                <w:sz w:val="22"/>
                <w:szCs w:val="22"/>
              </w:rPr>
            </w:pPr>
            <w:r w:rsidRPr="005A251D">
              <w:rPr>
                <w:sz w:val="22"/>
                <w:szCs w:val="22"/>
              </w:rPr>
              <w:t>3.81</w:t>
            </w:r>
          </w:p>
        </w:tc>
        <w:tc>
          <w:tcPr>
            <w:tcW w:w="1080" w:type="dxa"/>
          </w:tcPr>
          <w:p w14:paraId="7C044F96" w14:textId="77777777" w:rsidR="00016C5A" w:rsidRPr="005A251D" w:rsidRDefault="00016C5A" w:rsidP="00FB5927">
            <w:pPr>
              <w:contextualSpacing/>
              <w:rPr>
                <w:sz w:val="22"/>
                <w:szCs w:val="22"/>
              </w:rPr>
            </w:pPr>
            <w:r w:rsidRPr="005A251D">
              <w:rPr>
                <w:sz w:val="22"/>
                <w:szCs w:val="22"/>
              </w:rPr>
              <w:t>1.32</w:t>
            </w:r>
          </w:p>
        </w:tc>
        <w:tc>
          <w:tcPr>
            <w:tcW w:w="1080" w:type="dxa"/>
          </w:tcPr>
          <w:p w14:paraId="4C6E1C03" w14:textId="77777777" w:rsidR="00016C5A" w:rsidRPr="005A251D" w:rsidRDefault="00016C5A" w:rsidP="00FB5927">
            <w:pPr>
              <w:contextualSpacing/>
              <w:rPr>
                <w:sz w:val="22"/>
                <w:szCs w:val="22"/>
              </w:rPr>
            </w:pPr>
            <w:r w:rsidRPr="005A251D">
              <w:rPr>
                <w:sz w:val="22"/>
                <w:szCs w:val="22"/>
              </w:rPr>
              <w:t>-0.132*</w:t>
            </w:r>
          </w:p>
        </w:tc>
        <w:tc>
          <w:tcPr>
            <w:tcW w:w="1080" w:type="dxa"/>
          </w:tcPr>
          <w:p w14:paraId="373575EF" w14:textId="77777777" w:rsidR="00016C5A" w:rsidRPr="005A251D" w:rsidRDefault="00016C5A" w:rsidP="00FB5927">
            <w:pPr>
              <w:contextualSpacing/>
              <w:rPr>
                <w:sz w:val="22"/>
                <w:szCs w:val="22"/>
              </w:rPr>
            </w:pPr>
            <w:r w:rsidRPr="005A251D">
              <w:rPr>
                <w:sz w:val="22"/>
                <w:szCs w:val="22"/>
              </w:rPr>
              <w:t>-0.162**</w:t>
            </w:r>
          </w:p>
        </w:tc>
        <w:tc>
          <w:tcPr>
            <w:tcW w:w="1080" w:type="dxa"/>
          </w:tcPr>
          <w:p w14:paraId="18FA194F" w14:textId="77777777" w:rsidR="00016C5A" w:rsidRPr="005A251D" w:rsidRDefault="00016C5A" w:rsidP="00FB5927">
            <w:pPr>
              <w:contextualSpacing/>
              <w:rPr>
                <w:sz w:val="22"/>
                <w:szCs w:val="22"/>
              </w:rPr>
            </w:pPr>
            <w:r w:rsidRPr="005A251D">
              <w:rPr>
                <w:sz w:val="22"/>
                <w:szCs w:val="22"/>
              </w:rPr>
              <w:t>0.269**</w:t>
            </w:r>
          </w:p>
        </w:tc>
        <w:tc>
          <w:tcPr>
            <w:tcW w:w="1080" w:type="dxa"/>
          </w:tcPr>
          <w:p w14:paraId="4DA9AA1D" w14:textId="77777777" w:rsidR="00016C5A" w:rsidRPr="005A251D" w:rsidRDefault="00016C5A" w:rsidP="00FB5927">
            <w:pPr>
              <w:contextualSpacing/>
              <w:rPr>
                <w:sz w:val="22"/>
                <w:szCs w:val="22"/>
              </w:rPr>
            </w:pPr>
            <w:r w:rsidRPr="005A251D">
              <w:rPr>
                <w:sz w:val="22"/>
                <w:szCs w:val="22"/>
              </w:rPr>
              <w:t>-0.061</w:t>
            </w:r>
          </w:p>
        </w:tc>
        <w:tc>
          <w:tcPr>
            <w:tcW w:w="1080" w:type="dxa"/>
          </w:tcPr>
          <w:p w14:paraId="00F00024" w14:textId="77777777" w:rsidR="00016C5A" w:rsidRPr="005A251D" w:rsidRDefault="00016C5A" w:rsidP="00FB5927">
            <w:pPr>
              <w:contextualSpacing/>
              <w:rPr>
                <w:sz w:val="22"/>
                <w:szCs w:val="22"/>
              </w:rPr>
            </w:pPr>
            <w:r w:rsidRPr="005A251D">
              <w:rPr>
                <w:sz w:val="22"/>
                <w:szCs w:val="22"/>
              </w:rPr>
              <w:t>1.000</w:t>
            </w:r>
          </w:p>
        </w:tc>
        <w:tc>
          <w:tcPr>
            <w:tcW w:w="1080" w:type="dxa"/>
          </w:tcPr>
          <w:p w14:paraId="1242243F" w14:textId="77777777" w:rsidR="00016C5A" w:rsidRPr="005A251D" w:rsidRDefault="00016C5A" w:rsidP="00FB5927">
            <w:pPr>
              <w:contextualSpacing/>
            </w:pPr>
          </w:p>
        </w:tc>
      </w:tr>
      <w:tr w:rsidR="00016C5A" w:rsidRPr="005A251D" w14:paraId="7F75FEA0" w14:textId="77777777" w:rsidTr="00FB5927">
        <w:trPr>
          <w:trHeight w:val="432"/>
          <w:tblHeader/>
        </w:trPr>
        <w:tc>
          <w:tcPr>
            <w:tcW w:w="648" w:type="dxa"/>
          </w:tcPr>
          <w:p w14:paraId="42B53CD0" w14:textId="77777777" w:rsidR="00016C5A" w:rsidRPr="005A251D" w:rsidRDefault="00016C5A" w:rsidP="00FB5927">
            <w:pPr>
              <w:contextualSpacing/>
              <w:rPr>
                <w:b/>
                <w:bCs/>
              </w:rPr>
            </w:pPr>
            <w:r>
              <w:rPr>
                <w:b/>
                <w:bCs/>
              </w:rPr>
              <w:t>6.</w:t>
            </w:r>
          </w:p>
        </w:tc>
        <w:tc>
          <w:tcPr>
            <w:tcW w:w="1350" w:type="dxa"/>
          </w:tcPr>
          <w:p w14:paraId="3DEAC227" w14:textId="77777777" w:rsidR="00016C5A" w:rsidRPr="005A251D" w:rsidRDefault="00016C5A" w:rsidP="00FB5927">
            <w:pPr>
              <w:contextualSpacing/>
              <w:rPr>
                <w:b/>
                <w:bCs/>
                <w:sz w:val="22"/>
                <w:szCs w:val="22"/>
              </w:rPr>
            </w:pPr>
            <w:r w:rsidRPr="005A251D">
              <w:rPr>
                <w:b/>
                <w:bCs/>
                <w:sz w:val="22"/>
                <w:szCs w:val="22"/>
              </w:rPr>
              <w:t>Wk. Exp</w:t>
            </w:r>
            <w:r>
              <w:rPr>
                <w:b/>
                <w:bCs/>
                <w:sz w:val="22"/>
                <w:szCs w:val="22"/>
              </w:rPr>
              <w:t>.</w:t>
            </w:r>
          </w:p>
        </w:tc>
        <w:tc>
          <w:tcPr>
            <w:tcW w:w="1080" w:type="dxa"/>
          </w:tcPr>
          <w:p w14:paraId="7227385E" w14:textId="77777777" w:rsidR="00016C5A" w:rsidRPr="005A251D" w:rsidRDefault="00016C5A" w:rsidP="00FB5927">
            <w:pPr>
              <w:contextualSpacing/>
              <w:rPr>
                <w:sz w:val="22"/>
                <w:szCs w:val="22"/>
              </w:rPr>
            </w:pPr>
            <w:r w:rsidRPr="005A251D">
              <w:rPr>
                <w:sz w:val="22"/>
                <w:szCs w:val="22"/>
              </w:rPr>
              <w:t>1.46</w:t>
            </w:r>
          </w:p>
        </w:tc>
        <w:tc>
          <w:tcPr>
            <w:tcW w:w="1080" w:type="dxa"/>
          </w:tcPr>
          <w:p w14:paraId="65AA650F" w14:textId="77777777" w:rsidR="00016C5A" w:rsidRPr="005A251D" w:rsidRDefault="00016C5A" w:rsidP="00FB5927">
            <w:pPr>
              <w:contextualSpacing/>
              <w:rPr>
                <w:sz w:val="22"/>
                <w:szCs w:val="22"/>
              </w:rPr>
            </w:pPr>
            <w:r w:rsidRPr="005A251D">
              <w:rPr>
                <w:sz w:val="22"/>
                <w:szCs w:val="22"/>
              </w:rPr>
              <w:t>0.74</w:t>
            </w:r>
          </w:p>
        </w:tc>
        <w:tc>
          <w:tcPr>
            <w:tcW w:w="1080" w:type="dxa"/>
          </w:tcPr>
          <w:p w14:paraId="54F3D47A" w14:textId="77777777" w:rsidR="00016C5A" w:rsidRPr="005A251D" w:rsidRDefault="00016C5A" w:rsidP="00FB5927">
            <w:pPr>
              <w:contextualSpacing/>
              <w:rPr>
                <w:sz w:val="22"/>
                <w:szCs w:val="22"/>
              </w:rPr>
            </w:pPr>
            <w:r w:rsidRPr="005A251D">
              <w:rPr>
                <w:sz w:val="22"/>
                <w:szCs w:val="22"/>
              </w:rPr>
              <w:t>0.056</w:t>
            </w:r>
          </w:p>
        </w:tc>
        <w:tc>
          <w:tcPr>
            <w:tcW w:w="1080" w:type="dxa"/>
          </w:tcPr>
          <w:p w14:paraId="292B38F8" w14:textId="77777777" w:rsidR="00016C5A" w:rsidRPr="005A251D" w:rsidRDefault="00016C5A" w:rsidP="00FB5927">
            <w:pPr>
              <w:contextualSpacing/>
              <w:rPr>
                <w:sz w:val="22"/>
                <w:szCs w:val="22"/>
              </w:rPr>
            </w:pPr>
            <w:r w:rsidRPr="005A251D">
              <w:rPr>
                <w:sz w:val="22"/>
                <w:szCs w:val="22"/>
              </w:rPr>
              <w:t>0.033</w:t>
            </w:r>
          </w:p>
        </w:tc>
        <w:tc>
          <w:tcPr>
            <w:tcW w:w="1080" w:type="dxa"/>
          </w:tcPr>
          <w:p w14:paraId="7A35441A" w14:textId="77777777" w:rsidR="00016C5A" w:rsidRPr="005A251D" w:rsidRDefault="00016C5A" w:rsidP="00FB5927">
            <w:pPr>
              <w:contextualSpacing/>
              <w:rPr>
                <w:sz w:val="22"/>
                <w:szCs w:val="22"/>
              </w:rPr>
            </w:pPr>
            <w:r w:rsidRPr="005A251D">
              <w:rPr>
                <w:sz w:val="22"/>
                <w:szCs w:val="22"/>
              </w:rPr>
              <w:t>0.422**</w:t>
            </w:r>
          </w:p>
        </w:tc>
        <w:tc>
          <w:tcPr>
            <w:tcW w:w="1080" w:type="dxa"/>
          </w:tcPr>
          <w:p w14:paraId="68829A9F" w14:textId="77777777" w:rsidR="00016C5A" w:rsidRPr="005A251D" w:rsidRDefault="00016C5A" w:rsidP="00FB5927">
            <w:pPr>
              <w:contextualSpacing/>
              <w:rPr>
                <w:sz w:val="22"/>
                <w:szCs w:val="22"/>
              </w:rPr>
            </w:pPr>
            <w:r w:rsidRPr="005A251D">
              <w:rPr>
                <w:sz w:val="22"/>
                <w:szCs w:val="22"/>
              </w:rPr>
              <w:t>0.077</w:t>
            </w:r>
          </w:p>
        </w:tc>
        <w:tc>
          <w:tcPr>
            <w:tcW w:w="1080" w:type="dxa"/>
          </w:tcPr>
          <w:p w14:paraId="7572A54B" w14:textId="77777777" w:rsidR="00016C5A" w:rsidRPr="005A251D" w:rsidRDefault="00016C5A" w:rsidP="00FB5927">
            <w:pPr>
              <w:contextualSpacing/>
              <w:rPr>
                <w:sz w:val="22"/>
                <w:szCs w:val="22"/>
              </w:rPr>
            </w:pPr>
            <w:r w:rsidRPr="005A251D">
              <w:rPr>
                <w:sz w:val="22"/>
                <w:szCs w:val="22"/>
              </w:rPr>
              <w:t>0.024</w:t>
            </w:r>
          </w:p>
        </w:tc>
        <w:tc>
          <w:tcPr>
            <w:tcW w:w="1080" w:type="dxa"/>
          </w:tcPr>
          <w:p w14:paraId="4A3C1ECA" w14:textId="77777777" w:rsidR="00016C5A" w:rsidRPr="005A251D" w:rsidRDefault="00016C5A" w:rsidP="00FB5927">
            <w:pPr>
              <w:contextualSpacing/>
            </w:pPr>
            <w:r w:rsidRPr="005A251D">
              <w:rPr>
                <w:sz w:val="22"/>
                <w:szCs w:val="22"/>
              </w:rPr>
              <w:t>1.000</w:t>
            </w:r>
          </w:p>
        </w:tc>
      </w:tr>
      <w:tr w:rsidR="00016C5A" w:rsidRPr="005A251D" w14:paraId="1925CA6C" w14:textId="77777777" w:rsidTr="00FB5927">
        <w:trPr>
          <w:trHeight w:val="432"/>
          <w:tblHeader/>
        </w:trPr>
        <w:tc>
          <w:tcPr>
            <w:tcW w:w="648" w:type="dxa"/>
          </w:tcPr>
          <w:p w14:paraId="6CB638C2" w14:textId="77777777" w:rsidR="00016C5A" w:rsidRPr="005A251D" w:rsidRDefault="00016C5A" w:rsidP="00FB5927">
            <w:pPr>
              <w:contextualSpacing/>
              <w:rPr>
                <w:b/>
                <w:bCs/>
              </w:rPr>
            </w:pPr>
            <w:r>
              <w:rPr>
                <w:b/>
                <w:bCs/>
              </w:rPr>
              <w:t>7.</w:t>
            </w:r>
          </w:p>
        </w:tc>
        <w:tc>
          <w:tcPr>
            <w:tcW w:w="1350" w:type="dxa"/>
          </w:tcPr>
          <w:p w14:paraId="25AC5567" w14:textId="77777777" w:rsidR="00016C5A" w:rsidRPr="005A251D" w:rsidRDefault="00016C5A" w:rsidP="00FB5927">
            <w:pPr>
              <w:contextualSpacing/>
              <w:rPr>
                <w:b/>
                <w:bCs/>
                <w:sz w:val="22"/>
                <w:szCs w:val="22"/>
              </w:rPr>
            </w:pPr>
            <w:r w:rsidRPr="005A251D">
              <w:rPr>
                <w:b/>
                <w:bCs/>
                <w:sz w:val="22"/>
                <w:szCs w:val="22"/>
              </w:rPr>
              <w:t>NF</w:t>
            </w:r>
            <w:r>
              <w:rPr>
                <w:b/>
                <w:bCs/>
                <w:sz w:val="22"/>
                <w:szCs w:val="22"/>
              </w:rPr>
              <w:t xml:space="preserve"> - </w:t>
            </w:r>
            <w:r w:rsidRPr="005A251D">
              <w:rPr>
                <w:b/>
                <w:bCs/>
                <w:sz w:val="22"/>
                <w:szCs w:val="22"/>
              </w:rPr>
              <w:t>MM</w:t>
            </w:r>
          </w:p>
        </w:tc>
        <w:tc>
          <w:tcPr>
            <w:tcW w:w="1080" w:type="dxa"/>
          </w:tcPr>
          <w:p w14:paraId="5F550BAF" w14:textId="77777777" w:rsidR="00016C5A" w:rsidRPr="005A251D" w:rsidRDefault="00016C5A" w:rsidP="00FB5927">
            <w:pPr>
              <w:contextualSpacing/>
              <w:rPr>
                <w:sz w:val="22"/>
                <w:szCs w:val="22"/>
              </w:rPr>
            </w:pPr>
            <w:r w:rsidRPr="005A251D">
              <w:rPr>
                <w:sz w:val="22"/>
                <w:szCs w:val="22"/>
              </w:rPr>
              <w:t>0.15</w:t>
            </w:r>
          </w:p>
        </w:tc>
        <w:tc>
          <w:tcPr>
            <w:tcW w:w="1080" w:type="dxa"/>
          </w:tcPr>
          <w:p w14:paraId="5CAE2C69" w14:textId="77777777" w:rsidR="00016C5A" w:rsidRPr="005A251D" w:rsidRDefault="00016C5A" w:rsidP="00FB5927">
            <w:pPr>
              <w:contextualSpacing/>
              <w:rPr>
                <w:sz w:val="22"/>
                <w:szCs w:val="22"/>
              </w:rPr>
            </w:pPr>
            <w:r w:rsidRPr="005A251D">
              <w:rPr>
                <w:sz w:val="22"/>
                <w:szCs w:val="22"/>
              </w:rPr>
              <w:t>0.46</w:t>
            </w:r>
          </w:p>
        </w:tc>
        <w:tc>
          <w:tcPr>
            <w:tcW w:w="1080" w:type="dxa"/>
          </w:tcPr>
          <w:p w14:paraId="20EAB14E" w14:textId="77777777" w:rsidR="00016C5A" w:rsidRPr="005A251D" w:rsidRDefault="00016C5A" w:rsidP="00FB5927">
            <w:pPr>
              <w:contextualSpacing/>
              <w:rPr>
                <w:sz w:val="22"/>
                <w:szCs w:val="22"/>
              </w:rPr>
            </w:pPr>
            <w:r w:rsidRPr="005A251D">
              <w:rPr>
                <w:sz w:val="22"/>
                <w:szCs w:val="22"/>
              </w:rPr>
              <w:t>-0.045</w:t>
            </w:r>
          </w:p>
        </w:tc>
        <w:tc>
          <w:tcPr>
            <w:tcW w:w="1080" w:type="dxa"/>
          </w:tcPr>
          <w:p w14:paraId="66A0CC29" w14:textId="77777777" w:rsidR="00016C5A" w:rsidRPr="005A251D" w:rsidRDefault="00016C5A" w:rsidP="00FB5927">
            <w:pPr>
              <w:contextualSpacing/>
              <w:rPr>
                <w:sz w:val="22"/>
                <w:szCs w:val="22"/>
              </w:rPr>
            </w:pPr>
            <w:r w:rsidRPr="005A251D">
              <w:rPr>
                <w:sz w:val="22"/>
                <w:szCs w:val="22"/>
              </w:rPr>
              <w:t>-0.101</w:t>
            </w:r>
          </w:p>
        </w:tc>
        <w:tc>
          <w:tcPr>
            <w:tcW w:w="1080" w:type="dxa"/>
          </w:tcPr>
          <w:p w14:paraId="41C51E08" w14:textId="77777777" w:rsidR="00016C5A" w:rsidRPr="005A251D" w:rsidRDefault="00016C5A" w:rsidP="00FB5927">
            <w:pPr>
              <w:contextualSpacing/>
              <w:rPr>
                <w:sz w:val="22"/>
                <w:szCs w:val="22"/>
              </w:rPr>
            </w:pPr>
            <w:r w:rsidRPr="005A251D">
              <w:rPr>
                <w:sz w:val="22"/>
                <w:szCs w:val="22"/>
              </w:rPr>
              <w:t>0.087</w:t>
            </w:r>
          </w:p>
        </w:tc>
        <w:tc>
          <w:tcPr>
            <w:tcW w:w="1080" w:type="dxa"/>
          </w:tcPr>
          <w:p w14:paraId="421DEA47" w14:textId="77777777" w:rsidR="00016C5A" w:rsidRPr="005A251D" w:rsidRDefault="00016C5A" w:rsidP="00FB5927">
            <w:pPr>
              <w:contextualSpacing/>
              <w:rPr>
                <w:sz w:val="22"/>
                <w:szCs w:val="22"/>
              </w:rPr>
            </w:pPr>
            <w:r w:rsidRPr="005A251D">
              <w:rPr>
                <w:sz w:val="22"/>
                <w:szCs w:val="22"/>
              </w:rPr>
              <w:t>-0.009</w:t>
            </w:r>
          </w:p>
        </w:tc>
        <w:tc>
          <w:tcPr>
            <w:tcW w:w="1080" w:type="dxa"/>
          </w:tcPr>
          <w:p w14:paraId="10B189AD" w14:textId="77777777" w:rsidR="00016C5A" w:rsidRPr="005A251D" w:rsidRDefault="00016C5A" w:rsidP="00FB5927">
            <w:pPr>
              <w:contextualSpacing/>
              <w:rPr>
                <w:sz w:val="22"/>
                <w:szCs w:val="22"/>
              </w:rPr>
            </w:pPr>
            <w:r w:rsidRPr="005A251D">
              <w:rPr>
                <w:sz w:val="22"/>
                <w:szCs w:val="22"/>
              </w:rPr>
              <w:t>0.181**</w:t>
            </w:r>
          </w:p>
        </w:tc>
        <w:tc>
          <w:tcPr>
            <w:tcW w:w="1080" w:type="dxa"/>
          </w:tcPr>
          <w:p w14:paraId="05FB6A33" w14:textId="77777777" w:rsidR="00016C5A" w:rsidRPr="005A251D" w:rsidRDefault="00016C5A" w:rsidP="00FB5927">
            <w:pPr>
              <w:contextualSpacing/>
            </w:pPr>
            <w:r w:rsidRPr="005A251D">
              <w:rPr>
                <w:sz w:val="22"/>
                <w:szCs w:val="22"/>
              </w:rPr>
              <w:t>0.040</w:t>
            </w:r>
          </w:p>
        </w:tc>
      </w:tr>
      <w:tr w:rsidR="00016C5A" w:rsidRPr="005A251D" w14:paraId="188E56F0" w14:textId="77777777" w:rsidTr="00FB5927">
        <w:trPr>
          <w:trHeight w:val="432"/>
          <w:tblHeader/>
        </w:trPr>
        <w:tc>
          <w:tcPr>
            <w:tcW w:w="648" w:type="dxa"/>
          </w:tcPr>
          <w:p w14:paraId="59D344EF" w14:textId="77777777" w:rsidR="00016C5A" w:rsidRPr="005A251D" w:rsidRDefault="00016C5A" w:rsidP="00FB5927">
            <w:pPr>
              <w:contextualSpacing/>
              <w:rPr>
                <w:b/>
                <w:bCs/>
              </w:rPr>
            </w:pPr>
            <w:r>
              <w:rPr>
                <w:b/>
                <w:bCs/>
              </w:rPr>
              <w:t>8.</w:t>
            </w:r>
          </w:p>
        </w:tc>
        <w:tc>
          <w:tcPr>
            <w:tcW w:w="1350" w:type="dxa"/>
          </w:tcPr>
          <w:p w14:paraId="19086B67" w14:textId="77777777" w:rsidR="00016C5A" w:rsidRPr="005A251D" w:rsidRDefault="00016C5A" w:rsidP="00FB5927">
            <w:pPr>
              <w:contextualSpacing/>
              <w:rPr>
                <w:b/>
                <w:bCs/>
                <w:sz w:val="22"/>
                <w:szCs w:val="22"/>
              </w:rPr>
            </w:pPr>
            <w:r w:rsidRPr="005A251D">
              <w:rPr>
                <w:b/>
                <w:bCs/>
                <w:sz w:val="22"/>
                <w:szCs w:val="22"/>
              </w:rPr>
              <w:t>NF</w:t>
            </w:r>
            <w:r>
              <w:rPr>
                <w:b/>
                <w:bCs/>
                <w:sz w:val="22"/>
                <w:szCs w:val="22"/>
              </w:rPr>
              <w:t xml:space="preserve"> - </w:t>
            </w:r>
            <w:r w:rsidRPr="005A251D">
              <w:rPr>
                <w:b/>
                <w:bCs/>
                <w:sz w:val="22"/>
                <w:szCs w:val="22"/>
              </w:rPr>
              <w:t>ITE</w:t>
            </w:r>
          </w:p>
        </w:tc>
        <w:tc>
          <w:tcPr>
            <w:tcW w:w="1080" w:type="dxa"/>
          </w:tcPr>
          <w:p w14:paraId="730D1B71" w14:textId="77777777" w:rsidR="00016C5A" w:rsidRPr="005A251D" w:rsidRDefault="00016C5A" w:rsidP="00FB5927">
            <w:pPr>
              <w:contextualSpacing/>
              <w:rPr>
                <w:sz w:val="22"/>
                <w:szCs w:val="22"/>
              </w:rPr>
            </w:pPr>
            <w:r w:rsidRPr="005A251D">
              <w:rPr>
                <w:sz w:val="22"/>
                <w:szCs w:val="22"/>
              </w:rPr>
              <w:t>0.33</w:t>
            </w:r>
          </w:p>
        </w:tc>
        <w:tc>
          <w:tcPr>
            <w:tcW w:w="1080" w:type="dxa"/>
          </w:tcPr>
          <w:p w14:paraId="58E2B3C3" w14:textId="77777777" w:rsidR="00016C5A" w:rsidRPr="005A251D" w:rsidRDefault="00016C5A" w:rsidP="00FB5927">
            <w:pPr>
              <w:contextualSpacing/>
              <w:rPr>
                <w:sz w:val="22"/>
                <w:szCs w:val="22"/>
              </w:rPr>
            </w:pPr>
            <w:r w:rsidRPr="005A251D">
              <w:rPr>
                <w:sz w:val="22"/>
                <w:szCs w:val="22"/>
              </w:rPr>
              <w:t>0.66</w:t>
            </w:r>
          </w:p>
        </w:tc>
        <w:tc>
          <w:tcPr>
            <w:tcW w:w="1080" w:type="dxa"/>
          </w:tcPr>
          <w:p w14:paraId="0C172778" w14:textId="77777777" w:rsidR="00016C5A" w:rsidRPr="005A251D" w:rsidRDefault="00016C5A" w:rsidP="00FB5927">
            <w:pPr>
              <w:contextualSpacing/>
              <w:rPr>
                <w:sz w:val="22"/>
                <w:szCs w:val="22"/>
              </w:rPr>
            </w:pPr>
            <w:r w:rsidRPr="005A251D">
              <w:rPr>
                <w:sz w:val="22"/>
                <w:szCs w:val="22"/>
              </w:rPr>
              <w:t>-0.026</w:t>
            </w:r>
          </w:p>
        </w:tc>
        <w:tc>
          <w:tcPr>
            <w:tcW w:w="1080" w:type="dxa"/>
          </w:tcPr>
          <w:p w14:paraId="6F51E216" w14:textId="77777777" w:rsidR="00016C5A" w:rsidRPr="005A251D" w:rsidRDefault="00016C5A" w:rsidP="00FB5927">
            <w:pPr>
              <w:contextualSpacing/>
              <w:rPr>
                <w:sz w:val="22"/>
                <w:szCs w:val="22"/>
              </w:rPr>
            </w:pPr>
            <w:r w:rsidRPr="005A251D">
              <w:rPr>
                <w:sz w:val="22"/>
                <w:szCs w:val="22"/>
              </w:rPr>
              <w:t>-0.084</w:t>
            </w:r>
          </w:p>
        </w:tc>
        <w:tc>
          <w:tcPr>
            <w:tcW w:w="1080" w:type="dxa"/>
          </w:tcPr>
          <w:p w14:paraId="335B4860" w14:textId="77777777" w:rsidR="00016C5A" w:rsidRPr="005A251D" w:rsidRDefault="00016C5A" w:rsidP="00FB5927">
            <w:pPr>
              <w:contextualSpacing/>
              <w:rPr>
                <w:sz w:val="22"/>
                <w:szCs w:val="22"/>
              </w:rPr>
            </w:pPr>
            <w:r w:rsidRPr="005A251D">
              <w:rPr>
                <w:sz w:val="22"/>
                <w:szCs w:val="22"/>
              </w:rPr>
              <w:t>-0.091</w:t>
            </w:r>
          </w:p>
        </w:tc>
        <w:tc>
          <w:tcPr>
            <w:tcW w:w="1080" w:type="dxa"/>
          </w:tcPr>
          <w:p w14:paraId="4FF45162" w14:textId="77777777" w:rsidR="00016C5A" w:rsidRPr="005A251D" w:rsidRDefault="00016C5A" w:rsidP="00FB5927">
            <w:pPr>
              <w:contextualSpacing/>
              <w:rPr>
                <w:sz w:val="22"/>
                <w:szCs w:val="22"/>
              </w:rPr>
            </w:pPr>
            <w:r w:rsidRPr="005A251D">
              <w:rPr>
                <w:sz w:val="22"/>
                <w:szCs w:val="22"/>
              </w:rPr>
              <w:t>-0.132*</w:t>
            </w:r>
          </w:p>
        </w:tc>
        <w:tc>
          <w:tcPr>
            <w:tcW w:w="1080" w:type="dxa"/>
          </w:tcPr>
          <w:p w14:paraId="6AE2F384" w14:textId="77777777" w:rsidR="00016C5A" w:rsidRPr="005A251D" w:rsidRDefault="00016C5A" w:rsidP="00FB5927">
            <w:pPr>
              <w:contextualSpacing/>
              <w:rPr>
                <w:sz w:val="22"/>
                <w:szCs w:val="22"/>
              </w:rPr>
            </w:pPr>
            <w:r w:rsidRPr="005A251D">
              <w:rPr>
                <w:sz w:val="22"/>
                <w:szCs w:val="22"/>
              </w:rPr>
              <w:t>0.043</w:t>
            </w:r>
          </w:p>
        </w:tc>
        <w:tc>
          <w:tcPr>
            <w:tcW w:w="1080" w:type="dxa"/>
          </w:tcPr>
          <w:p w14:paraId="1FA503C5" w14:textId="77777777" w:rsidR="00016C5A" w:rsidRPr="005A251D" w:rsidRDefault="00016C5A" w:rsidP="00FB5927">
            <w:pPr>
              <w:contextualSpacing/>
            </w:pPr>
            <w:r w:rsidRPr="005A251D">
              <w:rPr>
                <w:sz w:val="22"/>
                <w:szCs w:val="22"/>
              </w:rPr>
              <w:t>-0.036</w:t>
            </w:r>
          </w:p>
        </w:tc>
      </w:tr>
      <w:tr w:rsidR="00016C5A" w:rsidRPr="005A251D" w14:paraId="2042BF35" w14:textId="77777777" w:rsidTr="00FB5927">
        <w:trPr>
          <w:trHeight w:val="432"/>
          <w:tblHeader/>
        </w:trPr>
        <w:tc>
          <w:tcPr>
            <w:tcW w:w="648" w:type="dxa"/>
          </w:tcPr>
          <w:p w14:paraId="27A9FBC6" w14:textId="77777777" w:rsidR="00016C5A" w:rsidRPr="005A251D" w:rsidRDefault="00016C5A" w:rsidP="00FB5927">
            <w:pPr>
              <w:contextualSpacing/>
              <w:rPr>
                <w:b/>
                <w:bCs/>
              </w:rPr>
            </w:pPr>
            <w:r>
              <w:rPr>
                <w:b/>
                <w:bCs/>
              </w:rPr>
              <w:t>9.</w:t>
            </w:r>
          </w:p>
        </w:tc>
        <w:tc>
          <w:tcPr>
            <w:tcW w:w="1350" w:type="dxa"/>
          </w:tcPr>
          <w:p w14:paraId="3F2C9274" w14:textId="77777777" w:rsidR="00016C5A" w:rsidRPr="005A251D" w:rsidRDefault="00016C5A" w:rsidP="00FB5927">
            <w:pPr>
              <w:contextualSpacing/>
              <w:rPr>
                <w:b/>
                <w:bCs/>
                <w:sz w:val="22"/>
                <w:szCs w:val="22"/>
              </w:rPr>
            </w:pPr>
            <w:r w:rsidRPr="005A251D">
              <w:rPr>
                <w:b/>
                <w:bCs/>
                <w:sz w:val="22"/>
                <w:szCs w:val="22"/>
              </w:rPr>
              <w:t>GK</w:t>
            </w:r>
            <w:r>
              <w:rPr>
                <w:b/>
                <w:bCs/>
                <w:sz w:val="22"/>
                <w:szCs w:val="22"/>
              </w:rPr>
              <w:t xml:space="preserve"> - </w:t>
            </w:r>
            <w:r w:rsidRPr="005A251D">
              <w:rPr>
                <w:b/>
                <w:bCs/>
                <w:sz w:val="22"/>
                <w:szCs w:val="22"/>
              </w:rPr>
              <w:t>MM</w:t>
            </w:r>
          </w:p>
        </w:tc>
        <w:tc>
          <w:tcPr>
            <w:tcW w:w="1080" w:type="dxa"/>
          </w:tcPr>
          <w:p w14:paraId="2BFB3679" w14:textId="77777777" w:rsidR="00016C5A" w:rsidRPr="005A251D" w:rsidRDefault="00016C5A" w:rsidP="00FB5927">
            <w:pPr>
              <w:contextualSpacing/>
              <w:rPr>
                <w:sz w:val="22"/>
                <w:szCs w:val="22"/>
              </w:rPr>
            </w:pPr>
            <w:r w:rsidRPr="005A251D">
              <w:rPr>
                <w:sz w:val="22"/>
                <w:szCs w:val="22"/>
              </w:rPr>
              <w:t>0.30</w:t>
            </w:r>
          </w:p>
        </w:tc>
        <w:tc>
          <w:tcPr>
            <w:tcW w:w="1080" w:type="dxa"/>
          </w:tcPr>
          <w:p w14:paraId="5F657AA0" w14:textId="77777777" w:rsidR="00016C5A" w:rsidRPr="005A251D" w:rsidRDefault="00016C5A" w:rsidP="00FB5927">
            <w:pPr>
              <w:contextualSpacing/>
              <w:rPr>
                <w:sz w:val="22"/>
                <w:szCs w:val="22"/>
              </w:rPr>
            </w:pPr>
            <w:r w:rsidRPr="005A251D">
              <w:rPr>
                <w:sz w:val="22"/>
                <w:szCs w:val="22"/>
              </w:rPr>
              <w:t>0.54</w:t>
            </w:r>
          </w:p>
        </w:tc>
        <w:tc>
          <w:tcPr>
            <w:tcW w:w="1080" w:type="dxa"/>
          </w:tcPr>
          <w:p w14:paraId="531E2E94" w14:textId="77777777" w:rsidR="00016C5A" w:rsidRPr="005A251D" w:rsidRDefault="00016C5A" w:rsidP="00FB5927">
            <w:pPr>
              <w:contextualSpacing/>
              <w:rPr>
                <w:sz w:val="22"/>
                <w:szCs w:val="22"/>
              </w:rPr>
            </w:pPr>
            <w:r w:rsidRPr="005A251D">
              <w:rPr>
                <w:sz w:val="22"/>
                <w:szCs w:val="22"/>
              </w:rPr>
              <w:t>-0.094</w:t>
            </w:r>
          </w:p>
        </w:tc>
        <w:tc>
          <w:tcPr>
            <w:tcW w:w="1080" w:type="dxa"/>
          </w:tcPr>
          <w:p w14:paraId="47EDD788" w14:textId="77777777" w:rsidR="00016C5A" w:rsidRPr="005A251D" w:rsidRDefault="00016C5A" w:rsidP="00FB5927">
            <w:pPr>
              <w:contextualSpacing/>
              <w:rPr>
                <w:sz w:val="22"/>
                <w:szCs w:val="22"/>
              </w:rPr>
            </w:pPr>
            <w:r w:rsidRPr="005A251D">
              <w:rPr>
                <w:sz w:val="22"/>
                <w:szCs w:val="22"/>
              </w:rPr>
              <w:t>-0.077</w:t>
            </w:r>
          </w:p>
        </w:tc>
        <w:tc>
          <w:tcPr>
            <w:tcW w:w="1080" w:type="dxa"/>
          </w:tcPr>
          <w:p w14:paraId="0A72483D" w14:textId="77777777" w:rsidR="00016C5A" w:rsidRPr="005A251D" w:rsidRDefault="00016C5A" w:rsidP="00FB5927">
            <w:pPr>
              <w:contextualSpacing/>
              <w:rPr>
                <w:sz w:val="22"/>
                <w:szCs w:val="22"/>
              </w:rPr>
            </w:pPr>
            <w:r w:rsidRPr="005A251D">
              <w:rPr>
                <w:sz w:val="22"/>
                <w:szCs w:val="22"/>
              </w:rPr>
              <w:t>0.090</w:t>
            </w:r>
          </w:p>
        </w:tc>
        <w:tc>
          <w:tcPr>
            <w:tcW w:w="1080" w:type="dxa"/>
          </w:tcPr>
          <w:p w14:paraId="5D49F8BE" w14:textId="77777777" w:rsidR="00016C5A" w:rsidRPr="005A251D" w:rsidRDefault="00016C5A" w:rsidP="00FB5927">
            <w:pPr>
              <w:contextualSpacing/>
              <w:rPr>
                <w:sz w:val="22"/>
                <w:szCs w:val="22"/>
              </w:rPr>
            </w:pPr>
            <w:r w:rsidRPr="005A251D">
              <w:rPr>
                <w:sz w:val="22"/>
                <w:szCs w:val="22"/>
              </w:rPr>
              <w:t>0.002</w:t>
            </w:r>
          </w:p>
        </w:tc>
        <w:tc>
          <w:tcPr>
            <w:tcW w:w="1080" w:type="dxa"/>
          </w:tcPr>
          <w:p w14:paraId="79D86DC8" w14:textId="77777777" w:rsidR="00016C5A" w:rsidRPr="005A251D" w:rsidRDefault="00016C5A" w:rsidP="00FB5927">
            <w:pPr>
              <w:contextualSpacing/>
              <w:rPr>
                <w:sz w:val="22"/>
                <w:szCs w:val="22"/>
              </w:rPr>
            </w:pPr>
            <w:r w:rsidRPr="005A251D">
              <w:rPr>
                <w:sz w:val="22"/>
                <w:szCs w:val="22"/>
              </w:rPr>
              <w:t>0.153**</w:t>
            </w:r>
          </w:p>
        </w:tc>
        <w:tc>
          <w:tcPr>
            <w:tcW w:w="1080" w:type="dxa"/>
          </w:tcPr>
          <w:p w14:paraId="7EF88CE9" w14:textId="77777777" w:rsidR="00016C5A" w:rsidRPr="005A251D" w:rsidRDefault="00016C5A" w:rsidP="00FB5927">
            <w:pPr>
              <w:contextualSpacing/>
            </w:pPr>
            <w:r w:rsidRPr="005A251D">
              <w:rPr>
                <w:sz w:val="22"/>
                <w:szCs w:val="22"/>
              </w:rPr>
              <w:t>-0.029</w:t>
            </w:r>
          </w:p>
        </w:tc>
      </w:tr>
      <w:tr w:rsidR="00016C5A" w:rsidRPr="005A251D" w14:paraId="51438E5C" w14:textId="77777777" w:rsidTr="00FB5927">
        <w:trPr>
          <w:trHeight w:val="432"/>
          <w:tblHeader/>
        </w:trPr>
        <w:tc>
          <w:tcPr>
            <w:tcW w:w="648" w:type="dxa"/>
          </w:tcPr>
          <w:p w14:paraId="3BAE11C5" w14:textId="77777777" w:rsidR="00016C5A" w:rsidRPr="005A251D" w:rsidRDefault="00016C5A" w:rsidP="00FB5927">
            <w:pPr>
              <w:contextualSpacing/>
              <w:rPr>
                <w:b/>
                <w:bCs/>
              </w:rPr>
            </w:pPr>
            <w:r>
              <w:rPr>
                <w:b/>
                <w:bCs/>
              </w:rPr>
              <w:t>10.</w:t>
            </w:r>
          </w:p>
        </w:tc>
        <w:tc>
          <w:tcPr>
            <w:tcW w:w="1350" w:type="dxa"/>
          </w:tcPr>
          <w:p w14:paraId="1FEC9147" w14:textId="77777777" w:rsidR="00016C5A" w:rsidRPr="005A251D" w:rsidRDefault="00016C5A" w:rsidP="00FB5927">
            <w:pPr>
              <w:contextualSpacing/>
              <w:rPr>
                <w:b/>
                <w:bCs/>
                <w:sz w:val="22"/>
                <w:szCs w:val="22"/>
              </w:rPr>
            </w:pPr>
            <w:r w:rsidRPr="005A251D">
              <w:rPr>
                <w:b/>
                <w:bCs/>
                <w:sz w:val="22"/>
                <w:szCs w:val="22"/>
              </w:rPr>
              <w:t>GK</w:t>
            </w:r>
            <w:r>
              <w:rPr>
                <w:b/>
                <w:bCs/>
                <w:sz w:val="22"/>
                <w:szCs w:val="22"/>
              </w:rPr>
              <w:t xml:space="preserve"> - </w:t>
            </w:r>
            <w:r w:rsidRPr="005A251D">
              <w:rPr>
                <w:b/>
                <w:bCs/>
                <w:sz w:val="22"/>
                <w:szCs w:val="22"/>
              </w:rPr>
              <w:t>ITE</w:t>
            </w:r>
          </w:p>
        </w:tc>
        <w:tc>
          <w:tcPr>
            <w:tcW w:w="1080" w:type="dxa"/>
          </w:tcPr>
          <w:p w14:paraId="518E1B0C" w14:textId="77777777" w:rsidR="00016C5A" w:rsidRPr="005A251D" w:rsidRDefault="00016C5A" w:rsidP="00FB5927">
            <w:pPr>
              <w:contextualSpacing/>
              <w:rPr>
                <w:sz w:val="22"/>
                <w:szCs w:val="22"/>
              </w:rPr>
            </w:pPr>
            <w:r w:rsidRPr="005A251D">
              <w:rPr>
                <w:sz w:val="22"/>
                <w:szCs w:val="22"/>
              </w:rPr>
              <w:t>1.00</w:t>
            </w:r>
          </w:p>
        </w:tc>
        <w:tc>
          <w:tcPr>
            <w:tcW w:w="1080" w:type="dxa"/>
          </w:tcPr>
          <w:p w14:paraId="53B0756C" w14:textId="77777777" w:rsidR="00016C5A" w:rsidRPr="005A251D" w:rsidRDefault="00016C5A" w:rsidP="00FB5927">
            <w:pPr>
              <w:contextualSpacing/>
              <w:rPr>
                <w:sz w:val="22"/>
                <w:szCs w:val="22"/>
              </w:rPr>
            </w:pPr>
            <w:r w:rsidRPr="005A251D">
              <w:rPr>
                <w:sz w:val="22"/>
                <w:szCs w:val="22"/>
              </w:rPr>
              <w:t>1.15</w:t>
            </w:r>
          </w:p>
        </w:tc>
        <w:tc>
          <w:tcPr>
            <w:tcW w:w="1080" w:type="dxa"/>
          </w:tcPr>
          <w:p w14:paraId="339596D0" w14:textId="77777777" w:rsidR="00016C5A" w:rsidRPr="005A251D" w:rsidRDefault="00016C5A" w:rsidP="00FB5927">
            <w:pPr>
              <w:contextualSpacing/>
              <w:rPr>
                <w:sz w:val="22"/>
                <w:szCs w:val="22"/>
              </w:rPr>
            </w:pPr>
            <w:r w:rsidRPr="005A251D">
              <w:rPr>
                <w:sz w:val="22"/>
                <w:szCs w:val="22"/>
              </w:rPr>
              <w:t>-0.160**</w:t>
            </w:r>
          </w:p>
        </w:tc>
        <w:tc>
          <w:tcPr>
            <w:tcW w:w="1080" w:type="dxa"/>
          </w:tcPr>
          <w:p w14:paraId="0CC77698" w14:textId="77777777" w:rsidR="00016C5A" w:rsidRPr="005A251D" w:rsidRDefault="00016C5A" w:rsidP="00FB5927">
            <w:pPr>
              <w:contextualSpacing/>
              <w:rPr>
                <w:sz w:val="22"/>
                <w:szCs w:val="22"/>
              </w:rPr>
            </w:pPr>
            <w:r w:rsidRPr="005A251D">
              <w:rPr>
                <w:sz w:val="22"/>
                <w:szCs w:val="22"/>
              </w:rPr>
              <w:t>-0.061</w:t>
            </w:r>
          </w:p>
        </w:tc>
        <w:tc>
          <w:tcPr>
            <w:tcW w:w="1080" w:type="dxa"/>
          </w:tcPr>
          <w:p w14:paraId="5B1D4E34" w14:textId="77777777" w:rsidR="00016C5A" w:rsidRPr="005A251D" w:rsidRDefault="00016C5A" w:rsidP="00FB5927">
            <w:pPr>
              <w:contextualSpacing/>
              <w:rPr>
                <w:sz w:val="22"/>
                <w:szCs w:val="22"/>
              </w:rPr>
            </w:pPr>
            <w:r w:rsidRPr="005A251D">
              <w:rPr>
                <w:sz w:val="22"/>
                <w:szCs w:val="22"/>
              </w:rPr>
              <w:t>0.059</w:t>
            </w:r>
          </w:p>
        </w:tc>
        <w:tc>
          <w:tcPr>
            <w:tcW w:w="1080" w:type="dxa"/>
          </w:tcPr>
          <w:p w14:paraId="0E4E0872" w14:textId="77777777" w:rsidR="00016C5A" w:rsidRPr="005A251D" w:rsidRDefault="00016C5A" w:rsidP="00FB5927">
            <w:pPr>
              <w:contextualSpacing/>
              <w:rPr>
                <w:sz w:val="22"/>
                <w:szCs w:val="22"/>
              </w:rPr>
            </w:pPr>
            <w:r w:rsidRPr="005A251D">
              <w:rPr>
                <w:sz w:val="22"/>
                <w:szCs w:val="22"/>
              </w:rPr>
              <w:t>0.024</w:t>
            </w:r>
          </w:p>
        </w:tc>
        <w:tc>
          <w:tcPr>
            <w:tcW w:w="1080" w:type="dxa"/>
          </w:tcPr>
          <w:p w14:paraId="62A6B1F0" w14:textId="77777777" w:rsidR="00016C5A" w:rsidRPr="005A251D" w:rsidRDefault="00016C5A" w:rsidP="00FB5927">
            <w:pPr>
              <w:contextualSpacing/>
              <w:rPr>
                <w:sz w:val="22"/>
                <w:szCs w:val="22"/>
              </w:rPr>
            </w:pPr>
            <w:r w:rsidRPr="005A251D">
              <w:rPr>
                <w:sz w:val="22"/>
                <w:szCs w:val="22"/>
              </w:rPr>
              <w:t>0.187**</w:t>
            </w:r>
          </w:p>
        </w:tc>
        <w:tc>
          <w:tcPr>
            <w:tcW w:w="1080" w:type="dxa"/>
          </w:tcPr>
          <w:p w14:paraId="30052AB1" w14:textId="77777777" w:rsidR="00016C5A" w:rsidRPr="005A251D" w:rsidRDefault="00016C5A" w:rsidP="00FB5927">
            <w:pPr>
              <w:contextualSpacing/>
            </w:pPr>
            <w:r w:rsidRPr="005A251D">
              <w:rPr>
                <w:sz w:val="22"/>
                <w:szCs w:val="22"/>
              </w:rPr>
              <w:t>-0.170**</w:t>
            </w:r>
          </w:p>
        </w:tc>
      </w:tr>
      <w:tr w:rsidR="00016C5A" w:rsidRPr="005A251D" w14:paraId="6052AA2A" w14:textId="77777777" w:rsidTr="00FB5927">
        <w:trPr>
          <w:trHeight w:val="432"/>
          <w:tblHeader/>
        </w:trPr>
        <w:tc>
          <w:tcPr>
            <w:tcW w:w="648" w:type="dxa"/>
          </w:tcPr>
          <w:p w14:paraId="27B932E5" w14:textId="77777777" w:rsidR="00016C5A" w:rsidRPr="005A251D" w:rsidRDefault="00016C5A" w:rsidP="00FB5927">
            <w:pPr>
              <w:contextualSpacing/>
              <w:rPr>
                <w:b/>
                <w:bCs/>
              </w:rPr>
            </w:pPr>
            <w:r>
              <w:rPr>
                <w:b/>
                <w:bCs/>
              </w:rPr>
              <w:t>11.</w:t>
            </w:r>
          </w:p>
        </w:tc>
        <w:tc>
          <w:tcPr>
            <w:tcW w:w="1350" w:type="dxa"/>
          </w:tcPr>
          <w:p w14:paraId="06E23C02" w14:textId="77777777" w:rsidR="00016C5A" w:rsidRPr="005A251D" w:rsidRDefault="00016C5A" w:rsidP="00FB5927">
            <w:pPr>
              <w:contextualSpacing/>
              <w:rPr>
                <w:b/>
                <w:bCs/>
                <w:sz w:val="22"/>
                <w:szCs w:val="22"/>
              </w:rPr>
            </w:pPr>
            <w:r w:rsidRPr="005A251D">
              <w:rPr>
                <w:b/>
                <w:bCs/>
                <w:sz w:val="22"/>
                <w:szCs w:val="22"/>
              </w:rPr>
              <w:t>WC</w:t>
            </w:r>
            <w:r>
              <w:rPr>
                <w:b/>
                <w:bCs/>
                <w:sz w:val="22"/>
                <w:szCs w:val="22"/>
              </w:rPr>
              <w:t xml:space="preserve"> - </w:t>
            </w:r>
            <w:r w:rsidRPr="005A251D">
              <w:rPr>
                <w:b/>
                <w:bCs/>
                <w:sz w:val="22"/>
                <w:szCs w:val="22"/>
              </w:rPr>
              <w:t>MM</w:t>
            </w:r>
          </w:p>
        </w:tc>
        <w:tc>
          <w:tcPr>
            <w:tcW w:w="1080" w:type="dxa"/>
          </w:tcPr>
          <w:p w14:paraId="3024D0C6" w14:textId="77777777" w:rsidR="00016C5A" w:rsidRPr="005A251D" w:rsidRDefault="00016C5A" w:rsidP="00FB5927">
            <w:pPr>
              <w:contextualSpacing/>
              <w:rPr>
                <w:sz w:val="22"/>
                <w:szCs w:val="22"/>
              </w:rPr>
            </w:pPr>
            <w:r w:rsidRPr="005A251D">
              <w:rPr>
                <w:sz w:val="22"/>
                <w:szCs w:val="22"/>
              </w:rPr>
              <w:t>0.48</w:t>
            </w:r>
          </w:p>
        </w:tc>
        <w:tc>
          <w:tcPr>
            <w:tcW w:w="1080" w:type="dxa"/>
          </w:tcPr>
          <w:p w14:paraId="0F6A10AD" w14:textId="77777777" w:rsidR="00016C5A" w:rsidRPr="005A251D" w:rsidRDefault="00016C5A" w:rsidP="00FB5927">
            <w:pPr>
              <w:contextualSpacing/>
              <w:rPr>
                <w:sz w:val="22"/>
                <w:szCs w:val="22"/>
              </w:rPr>
            </w:pPr>
            <w:r w:rsidRPr="005A251D">
              <w:rPr>
                <w:sz w:val="22"/>
                <w:szCs w:val="22"/>
              </w:rPr>
              <w:t>0.73</w:t>
            </w:r>
          </w:p>
        </w:tc>
        <w:tc>
          <w:tcPr>
            <w:tcW w:w="1080" w:type="dxa"/>
          </w:tcPr>
          <w:p w14:paraId="730E8108" w14:textId="77777777" w:rsidR="00016C5A" w:rsidRPr="005A251D" w:rsidRDefault="00016C5A" w:rsidP="00FB5927">
            <w:pPr>
              <w:contextualSpacing/>
              <w:rPr>
                <w:sz w:val="22"/>
                <w:szCs w:val="22"/>
              </w:rPr>
            </w:pPr>
            <w:r w:rsidRPr="005A251D">
              <w:rPr>
                <w:sz w:val="22"/>
                <w:szCs w:val="22"/>
              </w:rPr>
              <w:t>0.183**</w:t>
            </w:r>
          </w:p>
        </w:tc>
        <w:tc>
          <w:tcPr>
            <w:tcW w:w="1080" w:type="dxa"/>
          </w:tcPr>
          <w:p w14:paraId="0E78F4FD" w14:textId="77777777" w:rsidR="00016C5A" w:rsidRPr="005A251D" w:rsidRDefault="00016C5A" w:rsidP="00FB5927">
            <w:pPr>
              <w:contextualSpacing/>
              <w:rPr>
                <w:sz w:val="22"/>
                <w:szCs w:val="22"/>
              </w:rPr>
            </w:pPr>
            <w:r w:rsidRPr="005A251D">
              <w:rPr>
                <w:sz w:val="22"/>
                <w:szCs w:val="22"/>
              </w:rPr>
              <w:t>-0.009</w:t>
            </w:r>
          </w:p>
        </w:tc>
        <w:tc>
          <w:tcPr>
            <w:tcW w:w="1080" w:type="dxa"/>
          </w:tcPr>
          <w:p w14:paraId="515B42BC" w14:textId="77777777" w:rsidR="00016C5A" w:rsidRPr="005A251D" w:rsidRDefault="00016C5A" w:rsidP="00FB5927">
            <w:pPr>
              <w:contextualSpacing/>
              <w:rPr>
                <w:sz w:val="22"/>
                <w:szCs w:val="22"/>
              </w:rPr>
            </w:pPr>
            <w:r w:rsidRPr="005A251D">
              <w:rPr>
                <w:sz w:val="22"/>
                <w:szCs w:val="22"/>
              </w:rPr>
              <w:t>-0.025</w:t>
            </w:r>
          </w:p>
        </w:tc>
        <w:tc>
          <w:tcPr>
            <w:tcW w:w="1080" w:type="dxa"/>
          </w:tcPr>
          <w:p w14:paraId="351C024F" w14:textId="77777777" w:rsidR="00016C5A" w:rsidRPr="005A251D" w:rsidRDefault="00016C5A" w:rsidP="00FB5927">
            <w:pPr>
              <w:contextualSpacing/>
              <w:rPr>
                <w:sz w:val="22"/>
                <w:szCs w:val="22"/>
              </w:rPr>
            </w:pPr>
            <w:r w:rsidRPr="005A251D">
              <w:rPr>
                <w:sz w:val="22"/>
                <w:szCs w:val="22"/>
              </w:rPr>
              <w:t>0.070</w:t>
            </w:r>
          </w:p>
        </w:tc>
        <w:tc>
          <w:tcPr>
            <w:tcW w:w="1080" w:type="dxa"/>
          </w:tcPr>
          <w:p w14:paraId="0E916CA4" w14:textId="77777777" w:rsidR="00016C5A" w:rsidRPr="005A251D" w:rsidRDefault="00016C5A" w:rsidP="00FB5927">
            <w:pPr>
              <w:contextualSpacing/>
              <w:rPr>
                <w:sz w:val="22"/>
                <w:szCs w:val="22"/>
              </w:rPr>
            </w:pPr>
            <w:r w:rsidRPr="005A251D">
              <w:rPr>
                <w:sz w:val="22"/>
                <w:szCs w:val="22"/>
              </w:rPr>
              <w:t>-0.196**</w:t>
            </w:r>
          </w:p>
        </w:tc>
        <w:tc>
          <w:tcPr>
            <w:tcW w:w="1080" w:type="dxa"/>
          </w:tcPr>
          <w:p w14:paraId="7C017E2E" w14:textId="77777777" w:rsidR="00016C5A" w:rsidRPr="005A251D" w:rsidRDefault="00016C5A" w:rsidP="00FB5927">
            <w:pPr>
              <w:contextualSpacing/>
            </w:pPr>
            <w:r w:rsidRPr="005A251D">
              <w:rPr>
                <w:sz w:val="22"/>
                <w:szCs w:val="22"/>
              </w:rPr>
              <w:t>0.171**</w:t>
            </w:r>
          </w:p>
        </w:tc>
      </w:tr>
      <w:tr w:rsidR="00016C5A" w:rsidRPr="005A251D" w14:paraId="7623C183" w14:textId="77777777" w:rsidTr="00FB5927">
        <w:trPr>
          <w:trHeight w:val="432"/>
          <w:tblHeader/>
        </w:trPr>
        <w:tc>
          <w:tcPr>
            <w:tcW w:w="648" w:type="dxa"/>
          </w:tcPr>
          <w:p w14:paraId="5E56E60C" w14:textId="77777777" w:rsidR="00016C5A" w:rsidRPr="005A251D" w:rsidRDefault="00016C5A" w:rsidP="00FB5927">
            <w:pPr>
              <w:contextualSpacing/>
              <w:rPr>
                <w:b/>
                <w:bCs/>
              </w:rPr>
            </w:pPr>
            <w:r>
              <w:rPr>
                <w:b/>
                <w:bCs/>
              </w:rPr>
              <w:t>12</w:t>
            </w:r>
          </w:p>
        </w:tc>
        <w:tc>
          <w:tcPr>
            <w:tcW w:w="1350" w:type="dxa"/>
          </w:tcPr>
          <w:p w14:paraId="46C43D90" w14:textId="77777777" w:rsidR="00016C5A" w:rsidRPr="005A251D" w:rsidRDefault="00016C5A" w:rsidP="00FB5927">
            <w:pPr>
              <w:contextualSpacing/>
              <w:rPr>
                <w:b/>
                <w:bCs/>
                <w:sz w:val="22"/>
                <w:szCs w:val="22"/>
              </w:rPr>
            </w:pPr>
            <w:r w:rsidRPr="005A251D">
              <w:rPr>
                <w:b/>
                <w:bCs/>
                <w:sz w:val="22"/>
                <w:szCs w:val="22"/>
              </w:rPr>
              <w:t>WC</w:t>
            </w:r>
            <w:r>
              <w:rPr>
                <w:b/>
                <w:bCs/>
                <w:sz w:val="22"/>
                <w:szCs w:val="22"/>
              </w:rPr>
              <w:t xml:space="preserve"> - </w:t>
            </w:r>
            <w:r w:rsidRPr="005A251D">
              <w:rPr>
                <w:b/>
                <w:bCs/>
                <w:sz w:val="22"/>
                <w:szCs w:val="22"/>
              </w:rPr>
              <w:t>ITE</w:t>
            </w:r>
          </w:p>
        </w:tc>
        <w:tc>
          <w:tcPr>
            <w:tcW w:w="1080" w:type="dxa"/>
          </w:tcPr>
          <w:p w14:paraId="717AAA08" w14:textId="77777777" w:rsidR="00016C5A" w:rsidRPr="005A251D" w:rsidRDefault="00016C5A" w:rsidP="00FB5927">
            <w:pPr>
              <w:contextualSpacing/>
              <w:rPr>
                <w:sz w:val="22"/>
                <w:szCs w:val="22"/>
              </w:rPr>
            </w:pPr>
            <w:r w:rsidRPr="005A251D">
              <w:rPr>
                <w:sz w:val="22"/>
                <w:szCs w:val="22"/>
              </w:rPr>
              <w:t>1.27</w:t>
            </w:r>
          </w:p>
        </w:tc>
        <w:tc>
          <w:tcPr>
            <w:tcW w:w="1080" w:type="dxa"/>
          </w:tcPr>
          <w:p w14:paraId="09D9E441" w14:textId="77777777" w:rsidR="00016C5A" w:rsidRPr="005A251D" w:rsidRDefault="00016C5A" w:rsidP="00FB5927">
            <w:pPr>
              <w:contextualSpacing/>
              <w:rPr>
                <w:sz w:val="22"/>
                <w:szCs w:val="22"/>
              </w:rPr>
            </w:pPr>
            <w:r w:rsidRPr="005A251D">
              <w:rPr>
                <w:sz w:val="22"/>
                <w:szCs w:val="22"/>
              </w:rPr>
              <w:t>1.27</w:t>
            </w:r>
          </w:p>
        </w:tc>
        <w:tc>
          <w:tcPr>
            <w:tcW w:w="1080" w:type="dxa"/>
          </w:tcPr>
          <w:p w14:paraId="07164218" w14:textId="77777777" w:rsidR="00016C5A" w:rsidRPr="005A251D" w:rsidRDefault="00016C5A" w:rsidP="00FB5927">
            <w:pPr>
              <w:contextualSpacing/>
              <w:rPr>
                <w:sz w:val="22"/>
                <w:szCs w:val="22"/>
              </w:rPr>
            </w:pPr>
            <w:r w:rsidRPr="005A251D">
              <w:rPr>
                <w:sz w:val="22"/>
                <w:szCs w:val="22"/>
              </w:rPr>
              <w:t>0.185**</w:t>
            </w:r>
          </w:p>
        </w:tc>
        <w:tc>
          <w:tcPr>
            <w:tcW w:w="1080" w:type="dxa"/>
          </w:tcPr>
          <w:p w14:paraId="7BF25A32" w14:textId="77777777" w:rsidR="00016C5A" w:rsidRPr="005A251D" w:rsidRDefault="00016C5A" w:rsidP="00FB5927">
            <w:pPr>
              <w:contextualSpacing/>
              <w:rPr>
                <w:sz w:val="22"/>
                <w:szCs w:val="22"/>
              </w:rPr>
            </w:pPr>
            <w:r w:rsidRPr="005A251D">
              <w:rPr>
                <w:sz w:val="22"/>
                <w:szCs w:val="22"/>
              </w:rPr>
              <w:t>-0.107</w:t>
            </w:r>
          </w:p>
        </w:tc>
        <w:tc>
          <w:tcPr>
            <w:tcW w:w="1080" w:type="dxa"/>
          </w:tcPr>
          <w:p w14:paraId="1B7B3B4F" w14:textId="77777777" w:rsidR="00016C5A" w:rsidRPr="005A251D" w:rsidRDefault="00016C5A" w:rsidP="00FB5927">
            <w:pPr>
              <w:contextualSpacing/>
              <w:rPr>
                <w:sz w:val="22"/>
                <w:szCs w:val="22"/>
              </w:rPr>
            </w:pPr>
            <w:r w:rsidRPr="005A251D">
              <w:rPr>
                <w:sz w:val="22"/>
                <w:szCs w:val="22"/>
              </w:rPr>
              <w:t>0.141*</w:t>
            </w:r>
          </w:p>
        </w:tc>
        <w:tc>
          <w:tcPr>
            <w:tcW w:w="1080" w:type="dxa"/>
          </w:tcPr>
          <w:p w14:paraId="619F0503" w14:textId="77777777" w:rsidR="00016C5A" w:rsidRPr="005A251D" w:rsidRDefault="00016C5A" w:rsidP="00FB5927">
            <w:pPr>
              <w:contextualSpacing/>
              <w:rPr>
                <w:sz w:val="22"/>
                <w:szCs w:val="22"/>
              </w:rPr>
            </w:pPr>
            <w:r w:rsidRPr="005A251D">
              <w:rPr>
                <w:sz w:val="22"/>
                <w:szCs w:val="22"/>
              </w:rPr>
              <w:t>0.092</w:t>
            </w:r>
          </w:p>
        </w:tc>
        <w:tc>
          <w:tcPr>
            <w:tcW w:w="1080" w:type="dxa"/>
          </w:tcPr>
          <w:p w14:paraId="2C903096" w14:textId="77777777" w:rsidR="00016C5A" w:rsidRPr="005A251D" w:rsidRDefault="00016C5A" w:rsidP="00FB5927">
            <w:pPr>
              <w:contextualSpacing/>
              <w:rPr>
                <w:sz w:val="22"/>
                <w:szCs w:val="22"/>
              </w:rPr>
            </w:pPr>
            <w:r w:rsidRPr="005A251D">
              <w:rPr>
                <w:sz w:val="22"/>
                <w:szCs w:val="22"/>
              </w:rPr>
              <w:t>-0.010</w:t>
            </w:r>
          </w:p>
        </w:tc>
        <w:tc>
          <w:tcPr>
            <w:tcW w:w="1080" w:type="dxa"/>
          </w:tcPr>
          <w:p w14:paraId="32A4C4EF" w14:textId="77777777" w:rsidR="00016C5A" w:rsidRPr="005A251D" w:rsidRDefault="00016C5A" w:rsidP="00FB5927">
            <w:pPr>
              <w:contextualSpacing/>
            </w:pPr>
            <w:r w:rsidRPr="005A251D">
              <w:rPr>
                <w:sz w:val="22"/>
                <w:szCs w:val="22"/>
              </w:rPr>
              <w:t>0.298**</w:t>
            </w:r>
          </w:p>
        </w:tc>
      </w:tr>
      <w:tr w:rsidR="00016C5A" w:rsidRPr="005A251D" w14:paraId="0C89CB11" w14:textId="77777777" w:rsidTr="00FB5927">
        <w:trPr>
          <w:trHeight w:val="432"/>
          <w:tblHeader/>
        </w:trPr>
        <w:tc>
          <w:tcPr>
            <w:tcW w:w="648" w:type="dxa"/>
            <w:tcBorders>
              <w:bottom w:val="single" w:sz="4" w:space="0" w:color="auto"/>
            </w:tcBorders>
          </w:tcPr>
          <w:p w14:paraId="54C3C3BD" w14:textId="77777777" w:rsidR="00016C5A" w:rsidRPr="005A251D" w:rsidRDefault="00016C5A" w:rsidP="00FB5927">
            <w:pPr>
              <w:contextualSpacing/>
              <w:rPr>
                <w:b/>
                <w:bCs/>
              </w:rPr>
            </w:pPr>
            <w:r>
              <w:rPr>
                <w:b/>
                <w:bCs/>
              </w:rPr>
              <w:t>13.</w:t>
            </w:r>
          </w:p>
        </w:tc>
        <w:tc>
          <w:tcPr>
            <w:tcW w:w="1350" w:type="dxa"/>
            <w:tcBorders>
              <w:bottom w:val="single" w:sz="4" w:space="0" w:color="auto"/>
            </w:tcBorders>
          </w:tcPr>
          <w:p w14:paraId="7538FAF4" w14:textId="77777777" w:rsidR="00016C5A" w:rsidRPr="005A251D" w:rsidRDefault="00016C5A" w:rsidP="00FB5927">
            <w:pPr>
              <w:contextualSpacing/>
              <w:rPr>
                <w:b/>
                <w:bCs/>
                <w:sz w:val="22"/>
                <w:szCs w:val="22"/>
              </w:rPr>
            </w:pPr>
            <w:r w:rsidRPr="005A251D">
              <w:rPr>
                <w:b/>
                <w:bCs/>
                <w:sz w:val="22"/>
                <w:szCs w:val="22"/>
              </w:rPr>
              <w:t>Ven. Perf.</w:t>
            </w:r>
          </w:p>
        </w:tc>
        <w:tc>
          <w:tcPr>
            <w:tcW w:w="1080" w:type="dxa"/>
            <w:tcBorders>
              <w:bottom w:val="single" w:sz="4" w:space="0" w:color="auto"/>
            </w:tcBorders>
          </w:tcPr>
          <w:p w14:paraId="260065EB" w14:textId="77777777" w:rsidR="00016C5A" w:rsidRPr="005A251D" w:rsidRDefault="00016C5A" w:rsidP="00FB5927">
            <w:pPr>
              <w:contextualSpacing/>
              <w:rPr>
                <w:sz w:val="22"/>
                <w:szCs w:val="22"/>
              </w:rPr>
            </w:pPr>
            <w:r w:rsidRPr="005A251D">
              <w:rPr>
                <w:sz w:val="22"/>
                <w:szCs w:val="22"/>
              </w:rPr>
              <w:t>3.17</w:t>
            </w:r>
          </w:p>
        </w:tc>
        <w:tc>
          <w:tcPr>
            <w:tcW w:w="1080" w:type="dxa"/>
            <w:tcBorders>
              <w:bottom w:val="single" w:sz="4" w:space="0" w:color="auto"/>
            </w:tcBorders>
          </w:tcPr>
          <w:p w14:paraId="7852A4D6" w14:textId="77777777" w:rsidR="00016C5A" w:rsidRPr="005A251D" w:rsidRDefault="00016C5A" w:rsidP="00FB5927">
            <w:pPr>
              <w:contextualSpacing/>
              <w:rPr>
                <w:sz w:val="22"/>
                <w:szCs w:val="22"/>
              </w:rPr>
            </w:pPr>
            <w:r w:rsidRPr="005A251D">
              <w:rPr>
                <w:sz w:val="22"/>
                <w:szCs w:val="22"/>
              </w:rPr>
              <w:t>0.75</w:t>
            </w:r>
          </w:p>
        </w:tc>
        <w:tc>
          <w:tcPr>
            <w:tcW w:w="1080" w:type="dxa"/>
            <w:tcBorders>
              <w:bottom w:val="single" w:sz="4" w:space="0" w:color="auto"/>
            </w:tcBorders>
          </w:tcPr>
          <w:p w14:paraId="158A95FD" w14:textId="77777777" w:rsidR="00016C5A" w:rsidRPr="005A251D" w:rsidRDefault="00016C5A" w:rsidP="00FB5927">
            <w:pPr>
              <w:contextualSpacing/>
              <w:rPr>
                <w:sz w:val="22"/>
                <w:szCs w:val="22"/>
              </w:rPr>
            </w:pPr>
            <w:r w:rsidRPr="005A251D">
              <w:rPr>
                <w:sz w:val="22"/>
                <w:szCs w:val="22"/>
              </w:rPr>
              <w:t>0.252**</w:t>
            </w:r>
          </w:p>
        </w:tc>
        <w:tc>
          <w:tcPr>
            <w:tcW w:w="1080" w:type="dxa"/>
            <w:tcBorders>
              <w:bottom w:val="single" w:sz="4" w:space="0" w:color="auto"/>
            </w:tcBorders>
          </w:tcPr>
          <w:p w14:paraId="00A8C249" w14:textId="77777777" w:rsidR="00016C5A" w:rsidRPr="005A251D" w:rsidRDefault="00016C5A" w:rsidP="00FB5927">
            <w:pPr>
              <w:contextualSpacing/>
              <w:rPr>
                <w:sz w:val="22"/>
                <w:szCs w:val="22"/>
              </w:rPr>
            </w:pPr>
            <w:r w:rsidRPr="005A251D">
              <w:rPr>
                <w:sz w:val="22"/>
                <w:szCs w:val="22"/>
              </w:rPr>
              <w:t>-0.054</w:t>
            </w:r>
          </w:p>
        </w:tc>
        <w:tc>
          <w:tcPr>
            <w:tcW w:w="1080" w:type="dxa"/>
            <w:tcBorders>
              <w:bottom w:val="single" w:sz="4" w:space="0" w:color="auto"/>
            </w:tcBorders>
          </w:tcPr>
          <w:p w14:paraId="653226E9" w14:textId="77777777" w:rsidR="00016C5A" w:rsidRPr="005A251D" w:rsidRDefault="00016C5A" w:rsidP="00FB5927">
            <w:pPr>
              <w:contextualSpacing/>
              <w:rPr>
                <w:sz w:val="22"/>
                <w:szCs w:val="22"/>
              </w:rPr>
            </w:pPr>
            <w:r w:rsidRPr="005A251D">
              <w:rPr>
                <w:sz w:val="22"/>
                <w:szCs w:val="22"/>
              </w:rPr>
              <w:t>0.105</w:t>
            </w:r>
          </w:p>
        </w:tc>
        <w:tc>
          <w:tcPr>
            <w:tcW w:w="1080" w:type="dxa"/>
            <w:tcBorders>
              <w:bottom w:val="single" w:sz="4" w:space="0" w:color="auto"/>
            </w:tcBorders>
          </w:tcPr>
          <w:p w14:paraId="500BA1EB" w14:textId="77777777" w:rsidR="00016C5A" w:rsidRPr="005A251D" w:rsidRDefault="00016C5A" w:rsidP="00FB5927">
            <w:pPr>
              <w:contextualSpacing/>
              <w:rPr>
                <w:sz w:val="22"/>
                <w:szCs w:val="22"/>
              </w:rPr>
            </w:pPr>
            <w:r w:rsidRPr="005A251D">
              <w:rPr>
                <w:sz w:val="22"/>
                <w:szCs w:val="22"/>
              </w:rPr>
              <w:t>0.228**</w:t>
            </w:r>
          </w:p>
        </w:tc>
        <w:tc>
          <w:tcPr>
            <w:tcW w:w="1080" w:type="dxa"/>
            <w:tcBorders>
              <w:bottom w:val="single" w:sz="4" w:space="0" w:color="auto"/>
            </w:tcBorders>
          </w:tcPr>
          <w:p w14:paraId="694FA18A" w14:textId="77777777" w:rsidR="00016C5A" w:rsidRPr="005A251D" w:rsidRDefault="00016C5A" w:rsidP="00FB5927">
            <w:pPr>
              <w:contextualSpacing/>
              <w:rPr>
                <w:sz w:val="22"/>
                <w:szCs w:val="22"/>
              </w:rPr>
            </w:pPr>
            <w:r w:rsidRPr="005A251D">
              <w:rPr>
                <w:sz w:val="22"/>
                <w:szCs w:val="22"/>
              </w:rPr>
              <w:t>-0.094</w:t>
            </w:r>
          </w:p>
        </w:tc>
        <w:tc>
          <w:tcPr>
            <w:tcW w:w="1080" w:type="dxa"/>
            <w:tcBorders>
              <w:bottom w:val="single" w:sz="4" w:space="0" w:color="auto"/>
            </w:tcBorders>
          </w:tcPr>
          <w:p w14:paraId="2EF51DED" w14:textId="77777777" w:rsidR="00016C5A" w:rsidRPr="005A251D" w:rsidRDefault="00016C5A" w:rsidP="00FB5927">
            <w:pPr>
              <w:contextualSpacing/>
            </w:pPr>
            <w:r w:rsidRPr="005A251D">
              <w:rPr>
                <w:sz w:val="22"/>
                <w:szCs w:val="22"/>
              </w:rPr>
              <w:t>-0.071</w:t>
            </w:r>
          </w:p>
        </w:tc>
      </w:tr>
      <w:tr w:rsidR="00016C5A" w:rsidRPr="005A251D" w14:paraId="0D1B735F" w14:textId="77777777" w:rsidTr="00FB5927">
        <w:trPr>
          <w:trHeight w:val="432"/>
          <w:tblHeader/>
        </w:trPr>
        <w:tc>
          <w:tcPr>
            <w:tcW w:w="10638" w:type="dxa"/>
            <w:gridSpan w:val="10"/>
            <w:tcBorders>
              <w:top w:val="single" w:sz="4" w:space="0" w:color="auto"/>
            </w:tcBorders>
          </w:tcPr>
          <w:p w14:paraId="1D4006F9" w14:textId="77777777" w:rsidR="00016C5A" w:rsidRDefault="00016C5A" w:rsidP="00FB5927">
            <w:pPr>
              <w:contextualSpacing/>
            </w:pPr>
            <w:r w:rsidRPr="00400DDA">
              <w:rPr>
                <w:i/>
                <w:iCs/>
              </w:rPr>
              <w:t>Note</w:t>
            </w:r>
            <w:r>
              <w:rPr>
                <w:i/>
                <w:iCs/>
              </w:rPr>
              <w:t xml:space="preserve">. </w:t>
            </w:r>
            <w:r>
              <w:t xml:space="preserve">Wk. Exp. = Work Experience; NF= Use of Nuclear Family, GK = Use </w:t>
            </w:r>
            <w:proofErr w:type="gramStart"/>
            <w:r>
              <w:t>of  Guanxi</w:t>
            </w:r>
            <w:proofErr w:type="gramEnd"/>
            <w:r>
              <w:t xml:space="preserve"> Kin, WC = Use of Work Colleagues; MM = Management and Marketing, ITE = Industry, Technical, or Entrepreneurial Expertise; Ven. Perf. = Venture Performance</w:t>
            </w:r>
          </w:p>
          <w:p w14:paraId="3C582FFC" w14:textId="77777777" w:rsidR="00016C5A" w:rsidRPr="0065185D" w:rsidRDefault="00016C5A" w:rsidP="00FB5927">
            <w:r w:rsidRPr="005A251D">
              <w:rPr>
                <w:sz w:val="22"/>
                <w:szCs w:val="22"/>
              </w:rPr>
              <w:t>*</w:t>
            </w:r>
            <w:r>
              <w:rPr>
                <w:i/>
                <w:iCs/>
                <w:sz w:val="22"/>
                <w:szCs w:val="22"/>
              </w:rPr>
              <w:t xml:space="preserve">p &lt; </w:t>
            </w:r>
            <w:r w:rsidRPr="005A251D">
              <w:rPr>
                <w:sz w:val="22"/>
                <w:szCs w:val="22"/>
              </w:rPr>
              <w:t>.01</w:t>
            </w:r>
            <w:r>
              <w:rPr>
                <w:sz w:val="22"/>
                <w:szCs w:val="22"/>
              </w:rPr>
              <w:t>,</w:t>
            </w:r>
            <w:r w:rsidRPr="005A251D">
              <w:rPr>
                <w:sz w:val="22"/>
                <w:szCs w:val="22"/>
              </w:rPr>
              <w:t xml:space="preserve"> </w:t>
            </w:r>
            <w:r>
              <w:rPr>
                <w:sz w:val="22"/>
                <w:szCs w:val="22"/>
              </w:rPr>
              <w:t>two</w:t>
            </w:r>
            <w:r w:rsidRPr="005A251D">
              <w:rPr>
                <w:sz w:val="22"/>
                <w:szCs w:val="22"/>
              </w:rPr>
              <w:t>-tailed</w:t>
            </w:r>
            <w:r>
              <w:rPr>
                <w:sz w:val="22"/>
                <w:szCs w:val="22"/>
              </w:rPr>
              <w:t>; **</w:t>
            </w:r>
            <w:r>
              <w:rPr>
                <w:i/>
                <w:iCs/>
                <w:sz w:val="22"/>
                <w:szCs w:val="22"/>
              </w:rPr>
              <w:t>p &lt;</w:t>
            </w:r>
            <w:r>
              <w:rPr>
                <w:sz w:val="22"/>
                <w:szCs w:val="22"/>
              </w:rPr>
              <w:t xml:space="preserve"> .05, two-tailed</w:t>
            </w:r>
          </w:p>
          <w:p w14:paraId="1E35B2DC" w14:textId="77777777" w:rsidR="00016C5A" w:rsidRPr="00400DDA" w:rsidRDefault="00016C5A" w:rsidP="00FB5927">
            <w:pPr>
              <w:contextualSpacing/>
            </w:pPr>
          </w:p>
        </w:tc>
      </w:tr>
      <w:bookmarkEnd w:id="10"/>
    </w:tbl>
    <w:p w14:paraId="602169A7" w14:textId="77777777" w:rsidR="001E5056" w:rsidRDefault="001E5056" w:rsidP="005F055A">
      <w:pPr>
        <w:tabs>
          <w:tab w:val="left" w:pos="1485"/>
        </w:tabs>
        <w:spacing w:after="0" w:line="240" w:lineRule="auto"/>
        <w:rPr>
          <w:rFonts w:ascii="Times New Roman" w:hAnsi="Times New Roman" w:cs="Times New Roman"/>
          <w:b/>
          <w:bCs/>
          <w:sz w:val="24"/>
          <w:szCs w:val="24"/>
        </w:rPr>
      </w:pPr>
    </w:p>
    <w:p w14:paraId="17D3E4FF" w14:textId="24E308E0" w:rsidR="00016C5A" w:rsidRDefault="00016C5A">
      <w:pPr>
        <w:rPr>
          <w:rFonts w:ascii="Times New Roman" w:hAnsi="Times New Roman" w:cs="Times New Roman"/>
          <w:b/>
          <w:bCs/>
          <w:sz w:val="24"/>
          <w:szCs w:val="24"/>
        </w:rPr>
      </w:pPr>
    </w:p>
    <w:p w14:paraId="34D84F65" w14:textId="77777777" w:rsidR="00016C5A" w:rsidRDefault="00016C5A">
      <w:pPr>
        <w:rPr>
          <w:rFonts w:ascii="Times New Roman" w:hAnsi="Times New Roman" w:cs="Times New Roman"/>
          <w:b/>
          <w:bCs/>
          <w:sz w:val="24"/>
          <w:szCs w:val="24"/>
        </w:rPr>
      </w:pPr>
      <w:r>
        <w:rPr>
          <w:rFonts w:ascii="Times New Roman" w:hAnsi="Times New Roman" w:cs="Times New Roman"/>
          <w:b/>
          <w:bCs/>
          <w:sz w:val="24"/>
          <w:szCs w:val="24"/>
        </w:rPr>
        <w:br w:type="page"/>
      </w:r>
    </w:p>
    <w:p w14:paraId="09FF5EC3" w14:textId="618AD955" w:rsidR="00016C5A" w:rsidRDefault="00016C5A">
      <w:pPr>
        <w:rPr>
          <w:rFonts w:ascii="Times New Roman" w:hAnsi="Times New Roman" w:cs="Times New Roman"/>
          <w:b/>
          <w:bCs/>
          <w:sz w:val="24"/>
          <w:szCs w:val="24"/>
        </w:rPr>
      </w:pPr>
    </w:p>
    <w:tbl>
      <w:tblPr>
        <w:tblStyle w:val="TableGrid"/>
        <w:tblW w:w="11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48"/>
        <w:gridCol w:w="1354"/>
        <w:gridCol w:w="1080"/>
        <w:gridCol w:w="1080"/>
        <w:gridCol w:w="1080"/>
        <w:gridCol w:w="1080"/>
        <w:gridCol w:w="1080"/>
        <w:gridCol w:w="1080"/>
        <w:gridCol w:w="1080"/>
        <w:gridCol w:w="1080"/>
        <w:gridCol w:w="1080"/>
      </w:tblGrid>
      <w:tr w:rsidR="00016C5A" w:rsidRPr="005A251D" w14:paraId="509B3D39" w14:textId="77777777" w:rsidTr="00FB5927">
        <w:trPr>
          <w:trHeight w:val="288"/>
          <w:tblHeader/>
        </w:trPr>
        <w:tc>
          <w:tcPr>
            <w:tcW w:w="11722" w:type="dxa"/>
            <w:gridSpan w:val="11"/>
            <w:tcBorders>
              <w:bottom w:val="single" w:sz="4" w:space="0" w:color="auto"/>
            </w:tcBorders>
          </w:tcPr>
          <w:p w14:paraId="40BD6279" w14:textId="77777777" w:rsidR="00016C5A" w:rsidRDefault="00016C5A" w:rsidP="00FB5927">
            <w:pPr>
              <w:contextualSpacing/>
            </w:pPr>
            <w:r>
              <w:rPr>
                <w:b/>
                <w:bCs/>
              </w:rPr>
              <w:t xml:space="preserve">Table 1 </w:t>
            </w:r>
            <w:r>
              <w:t>– Continued</w:t>
            </w:r>
          </w:p>
          <w:p w14:paraId="3C7787A3" w14:textId="77777777" w:rsidR="00016C5A" w:rsidRPr="0065185D" w:rsidRDefault="00016C5A" w:rsidP="00FB5927">
            <w:pPr>
              <w:contextualSpacing/>
              <w:rPr>
                <w:i/>
                <w:iCs/>
              </w:rPr>
            </w:pPr>
          </w:p>
        </w:tc>
      </w:tr>
      <w:tr w:rsidR="00016C5A" w:rsidRPr="005A251D" w14:paraId="0D28A72F" w14:textId="77777777" w:rsidTr="00FB5927">
        <w:trPr>
          <w:trHeight w:val="288"/>
          <w:tblHeader/>
        </w:trPr>
        <w:tc>
          <w:tcPr>
            <w:tcW w:w="648" w:type="dxa"/>
            <w:tcBorders>
              <w:top w:val="single" w:sz="4" w:space="0" w:color="auto"/>
              <w:bottom w:val="single" w:sz="4" w:space="0" w:color="auto"/>
            </w:tcBorders>
          </w:tcPr>
          <w:p w14:paraId="6E8898B5" w14:textId="77777777" w:rsidR="00016C5A" w:rsidRPr="005A251D" w:rsidRDefault="00016C5A" w:rsidP="00FB5927">
            <w:pPr>
              <w:contextualSpacing/>
              <w:jc w:val="center"/>
              <w:rPr>
                <w:b/>
                <w:bCs/>
              </w:rPr>
            </w:pPr>
          </w:p>
        </w:tc>
        <w:tc>
          <w:tcPr>
            <w:tcW w:w="1354" w:type="dxa"/>
            <w:tcBorders>
              <w:top w:val="single" w:sz="4" w:space="0" w:color="auto"/>
              <w:bottom w:val="single" w:sz="4" w:space="0" w:color="auto"/>
            </w:tcBorders>
          </w:tcPr>
          <w:p w14:paraId="09575244" w14:textId="77777777" w:rsidR="00016C5A" w:rsidRPr="005A251D" w:rsidRDefault="00016C5A" w:rsidP="00FB5927">
            <w:pPr>
              <w:contextualSpacing/>
              <w:jc w:val="center"/>
              <w:rPr>
                <w:b/>
                <w:bCs/>
              </w:rPr>
            </w:pPr>
          </w:p>
        </w:tc>
        <w:tc>
          <w:tcPr>
            <w:tcW w:w="1080" w:type="dxa"/>
            <w:tcBorders>
              <w:top w:val="single" w:sz="4" w:space="0" w:color="auto"/>
              <w:bottom w:val="single" w:sz="4" w:space="0" w:color="auto"/>
            </w:tcBorders>
          </w:tcPr>
          <w:p w14:paraId="75FBAD94" w14:textId="77777777" w:rsidR="00016C5A" w:rsidRPr="005A251D" w:rsidRDefault="00016C5A" w:rsidP="00FB5927">
            <w:pPr>
              <w:contextualSpacing/>
              <w:jc w:val="center"/>
              <w:rPr>
                <w:b/>
                <w:bCs/>
              </w:rPr>
            </w:pPr>
            <w:r w:rsidRPr="005A251D">
              <w:rPr>
                <w:b/>
                <w:bCs/>
                <w:sz w:val="22"/>
                <w:szCs w:val="22"/>
              </w:rPr>
              <w:t>Mean</w:t>
            </w:r>
          </w:p>
        </w:tc>
        <w:tc>
          <w:tcPr>
            <w:tcW w:w="1080" w:type="dxa"/>
            <w:tcBorders>
              <w:top w:val="single" w:sz="4" w:space="0" w:color="auto"/>
              <w:bottom w:val="single" w:sz="4" w:space="0" w:color="auto"/>
            </w:tcBorders>
          </w:tcPr>
          <w:p w14:paraId="533EED6B" w14:textId="77777777" w:rsidR="00016C5A" w:rsidRPr="005A251D" w:rsidRDefault="00016C5A" w:rsidP="00FB5927">
            <w:pPr>
              <w:contextualSpacing/>
              <w:jc w:val="center"/>
              <w:rPr>
                <w:b/>
                <w:bCs/>
              </w:rPr>
            </w:pPr>
            <w:r w:rsidRPr="005A251D">
              <w:rPr>
                <w:b/>
                <w:bCs/>
                <w:sz w:val="22"/>
                <w:szCs w:val="22"/>
              </w:rPr>
              <w:t>S.D.</w:t>
            </w:r>
          </w:p>
        </w:tc>
        <w:tc>
          <w:tcPr>
            <w:tcW w:w="1080" w:type="dxa"/>
            <w:tcBorders>
              <w:top w:val="single" w:sz="4" w:space="0" w:color="auto"/>
              <w:bottom w:val="single" w:sz="4" w:space="0" w:color="auto"/>
            </w:tcBorders>
          </w:tcPr>
          <w:p w14:paraId="3026F604" w14:textId="77777777" w:rsidR="00016C5A" w:rsidRPr="005A251D" w:rsidRDefault="00016C5A" w:rsidP="00FB5927">
            <w:pPr>
              <w:contextualSpacing/>
              <w:jc w:val="center"/>
              <w:rPr>
                <w:b/>
                <w:bCs/>
                <w:sz w:val="22"/>
                <w:szCs w:val="22"/>
              </w:rPr>
            </w:pPr>
            <w:r w:rsidRPr="005A251D">
              <w:rPr>
                <w:b/>
                <w:bCs/>
                <w:sz w:val="22"/>
                <w:szCs w:val="22"/>
              </w:rPr>
              <w:t>7</w:t>
            </w:r>
            <w:r>
              <w:rPr>
                <w:b/>
                <w:bCs/>
                <w:sz w:val="22"/>
                <w:szCs w:val="22"/>
              </w:rPr>
              <w:t>.</w:t>
            </w:r>
          </w:p>
        </w:tc>
        <w:tc>
          <w:tcPr>
            <w:tcW w:w="1080" w:type="dxa"/>
            <w:tcBorders>
              <w:top w:val="single" w:sz="4" w:space="0" w:color="auto"/>
              <w:bottom w:val="single" w:sz="4" w:space="0" w:color="auto"/>
            </w:tcBorders>
          </w:tcPr>
          <w:p w14:paraId="61B8D09E" w14:textId="77777777" w:rsidR="00016C5A" w:rsidRPr="005A251D" w:rsidRDefault="00016C5A" w:rsidP="00FB5927">
            <w:pPr>
              <w:contextualSpacing/>
              <w:jc w:val="center"/>
              <w:rPr>
                <w:b/>
                <w:bCs/>
                <w:sz w:val="22"/>
                <w:szCs w:val="22"/>
              </w:rPr>
            </w:pPr>
            <w:r w:rsidRPr="005A251D">
              <w:rPr>
                <w:b/>
                <w:bCs/>
                <w:sz w:val="22"/>
                <w:szCs w:val="22"/>
              </w:rPr>
              <w:t>8</w:t>
            </w:r>
            <w:r>
              <w:rPr>
                <w:b/>
                <w:bCs/>
                <w:sz w:val="22"/>
                <w:szCs w:val="22"/>
              </w:rPr>
              <w:t>.</w:t>
            </w:r>
          </w:p>
        </w:tc>
        <w:tc>
          <w:tcPr>
            <w:tcW w:w="1080" w:type="dxa"/>
            <w:tcBorders>
              <w:top w:val="single" w:sz="4" w:space="0" w:color="auto"/>
              <w:bottom w:val="single" w:sz="4" w:space="0" w:color="auto"/>
            </w:tcBorders>
          </w:tcPr>
          <w:p w14:paraId="0A281D16" w14:textId="77777777" w:rsidR="00016C5A" w:rsidRPr="005A251D" w:rsidRDefault="00016C5A" w:rsidP="00FB5927">
            <w:pPr>
              <w:contextualSpacing/>
              <w:jc w:val="center"/>
              <w:rPr>
                <w:b/>
                <w:bCs/>
                <w:sz w:val="22"/>
                <w:szCs w:val="22"/>
              </w:rPr>
            </w:pPr>
            <w:r w:rsidRPr="005A251D">
              <w:rPr>
                <w:b/>
                <w:bCs/>
                <w:sz w:val="22"/>
                <w:szCs w:val="22"/>
              </w:rPr>
              <w:t>9</w:t>
            </w:r>
            <w:r>
              <w:rPr>
                <w:b/>
                <w:bCs/>
                <w:sz w:val="22"/>
                <w:szCs w:val="22"/>
              </w:rPr>
              <w:t>.</w:t>
            </w:r>
          </w:p>
        </w:tc>
        <w:tc>
          <w:tcPr>
            <w:tcW w:w="1080" w:type="dxa"/>
            <w:tcBorders>
              <w:top w:val="single" w:sz="4" w:space="0" w:color="auto"/>
              <w:bottom w:val="single" w:sz="4" w:space="0" w:color="auto"/>
            </w:tcBorders>
          </w:tcPr>
          <w:p w14:paraId="3FF086BF" w14:textId="77777777" w:rsidR="00016C5A" w:rsidRPr="005A251D" w:rsidRDefault="00016C5A" w:rsidP="00FB5927">
            <w:pPr>
              <w:contextualSpacing/>
              <w:jc w:val="center"/>
              <w:rPr>
                <w:b/>
                <w:bCs/>
                <w:sz w:val="22"/>
                <w:szCs w:val="22"/>
              </w:rPr>
            </w:pPr>
            <w:r w:rsidRPr="005A251D">
              <w:rPr>
                <w:b/>
                <w:bCs/>
                <w:sz w:val="22"/>
                <w:szCs w:val="22"/>
              </w:rPr>
              <w:t>10</w:t>
            </w:r>
            <w:r>
              <w:rPr>
                <w:b/>
                <w:bCs/>
                <w:sz w:val="22"/>
                <w:szCs w:val="22"/>
              </w:rPr>
              <w:t>.</w:t>
            </w:r>
          </w:p>
        </w:tc>
        <w:tc>
          <w:tcPr>
            <w:tcW w:w="1080" w:type="dxa"/>
            <w:tcBorders>
              <w:top w:val="single" w:sz="4" w:space="0" w:color="auto"/>
              <w:bottom w:val="single" w:sz="4" w:space="0" w:color="auto"/>
            </w:tcBorders>
          </w:tcPr>
          <w:p w14:paraId="096E183E" w14:textId="77777777" w:rsidR="00016C5A" w:rsidRPr="005A251D" w:rsidRDefault="00016C5A" w:rsidP="00FB5927">
            <w:pPr>
              <w:contextualSpacing/>
              <w:jc w:val="center"/>
              <w:rPr>
                <w:b/>
                <w:bCs/>
                <w:sz w:val="22"/>
                <w:szCs w:val="22"/>
              </w:rPr>
            </w:pPr>
            <w:r w:rsidRPr="005A251D">
              <w:rPr>
                <w:b/>
                <w:bCs/>
                <w:sz w:val="22"/>
                <w:szCs w:val="22"/>
              </w:rPr>
              <w:t>11</w:t>
            </w:r>
            <w:r>
              <w:rPr>
                <w:b/>
                <w:bCs/>
                <w:sz w:val="22"/>
                <w:szCs w:val="22"/>
              </w:rPr>
              <w:t>.</w:t>
            </w:r>
          </w:p>
        </w:tc>
        <w:tc>
          <w:tcPr>
            <w:tcW w:w="1080" w:type="dxa"/>
            <w:tcBorders>
              <w:top w:val="single" w:sz="4" w:space="0" w:color="auto"/>
              <w:bottom w:val="single" w:sz="4" w:space="0" w:color="auto"/>
            </w:tcBorders>
          </w:tcPr>
          <w:p w14:paraId="5FA4C79B" w14:textId="77777777" w:rsidR="00016C5A" w:rsidRPr="005A251D" w:rsidRDefault="00016C5A" w:rsidP="00FB5927">
            <w:pPr>
              <w:contextualSpacing/>
              <w:jc w:val="center"/>
              <w:rPr>
                <w:b/>
                <w:bCs/>
                <w:sz w:val="22"/>
                <w:szCs w:val="22"/>
              </w:rPr>
            </w:pPr>
            <w:r w:rsidRPr="005A251D">
              <w:rPr>
                <w:b/>
                <w:bCs/>
                <w:sz w:val="22"/>
                <w:szCs w:val="22"/>
              </w:rPr>
              <w:t>12</w:t>
            </w:r>
            <w:r>
              <w:rPr>
                <w:b/>
                <w:bCs/>
                <w:sz w:val="22"/>
                <w:szCs w:val="22"/>
              </w:rPr>
              <w:t>.</w:t>
            </w:r>
          </w:p>
        </w:tc>
        <w:tc>
          <w:tcPr>
            <w:tcW w:w="1080" w:type="dxa"/>
            <w:tcBorders>
              <w:top w:val="single" w:sz="4" w:space="0" w:color="auto"/>
              <w:bottom w:val="single" w:sz="4" w:space="0" w:color="auto"/>
            </w:tcBorders>
          </w:tcPr>
          <w:p w14:paraId="4F8A7148" w14:textId="77777777" w:rsidR="00016C5A" w:rsidRPr="005A251D" w:rsidRDefault="00016C5A" w:rsidP="00FB5927">
            <w:pPr>
              <w:contextualSpacing/>
              <w:jc w:val="center"/>
              <w:rPr>
                <w:b/>
                <w:bCs/>
                <w:sz w:val="22"/>
                <w:szCs w:val="22"/>
              </w:rPr>
            </w:pPr>
            <w:r w:rsidRPr="005A251D">
              <w:rPr>
                <w:b/>
                <w:bCs/>
                <w:sz w:val="22"/>
                <w:szCs w:val="22"/>
              </w:rPr>
              <w:t>13</w:t>
            </w:r>
            <w:r>
              <w:rPr>
                <w:b/>
                <w:bCs/>
                <w:sz w:val="22"/>
                <w:szCs w:val="22"/>
              </w:rPr>
              <w:t>.</w:t>
            </w:r>
          </w:p>
        </w:tc>
      </w:tr>
      <w:tr w:rsidR="00016C5A" w:rsidRPr="005A251D" w14:paraId="6214C6D1" w14:textId="77777777" w:rsidTr="00FB5927">
        <w:trPr>
          <w:trHeight w:val="432"/>
          <w:tblHeader/>
        </w:trPr>
        <w:tc>
          <w:tcPr>
            <w:tcW w:w="648" w:type="dxa"/>
            <w:tcBorders>
              <w:top w:val="single" w:sz="4" w:space="0" w:color="auto"/>
            </w:tcBorders>
          </w:tcPr>
          <w:p w14:paraId="6BA2693F" w14:textId="77777777" w:rsidR="00016C5A" w:rsidRPr="005A251D" w:rsidRDefault="00016C5A" w:rsidP="00FB5927">
            <w:pPr>
              <w:contextualSpacing/>
              <w:rPr>
                <w:b/>
                <w:bCs/>
              </w:rPr>
            </w:pPr>
            <w:r>
              <w:rPr>
                <w:b/>
                <w:bCs/>
              </w:rPr>
              <w:t>1.</w:t>
            </w:r>
          </w:p>
        </w:tc>
        <w:tc>
          <w:tcPr>
            <w:tcW w:w="1354" w:type="dxa"/>
            <w:tcBorders>
              <w:top w:val="single" w:sz="4" w:space="0" w:color="auto"/>
            </w:tcBorders>
          </w:tcPr>
          <w:p w14:paraId="50AC9869" w14:textId="77777777" w:rsidR="00016C5A" w:rsidRPr="005A251D" w:rsidRDefault="00016C5A" w:rsidP="00FB5927">
            <w:pPr>
              <w:contextualSpacing/>
            </w:pPr>
            <w:r w:rsidRPr="005A251D">
              <w:rPr>
                <w:b/>
                <w:bCs/>
                <w:sz w:val="22"/>
                <w:szCs w:val="22"/>
              </w:rPr>
              <w:t>Firm Size</w:t>
            </w:r>
          </w:p>
        </w:tc>
        <w:tc>
          <w:tcPr>
            <w:tcW w:w="1080" w:type="dxa"/>
            <w:tcBorders>
              <w:top w:val="single" w:sz="4" w:space="0" w:color="auto"/>
            </w:tcBorders>
          </w:tcPr>
          <w:p w14:paraId="085FDE2C" w14:textId="77777777" w:rsidR="00016C5A" w:rsidRPr="005A251D" w:rsidRDefault="00016C5A" w:rsidP="00FB5927">
            <w:pPr>
              <w:contextualSpacing/>
            </w:pPr>
            <w:r w:rsidRPr="005A251D">
              <w:rPr>
                <w:sz w:val="22"/>
                <w:szCs w:val="22"/>
              </w:rPr>
              <w:t>2.83</w:t>
            </w:r>
          </w:p>
        </w:tc>
        <w:tc>
          <w:tcPr>
            <w:tcW w:w="1080" w:type="dxa"/>
            <w:tcBorders>
              <w:top w:val="single" w:sz="4" w:space="0" w:color="auto"/>
            </w:tcBorders>
          </w:tcPr>
          <w:p w14:paraId="60DAF248" w14:textId="77777777" w:rsidR="00016C5A" w:rsidRPr="005A251D" w:rsidRDefault="00016C5A" w:rsidP="00FB5927">
            <w:pPr>
              <w:contextualSpacing/>
            </w:pPr>
            <w:r w:rsidRPr="005A251D">
              <w:rPr>
                <w:sz w:val="22"/>
                <w:szCs w:val="22"/>
              </w:rPr>
              <w:t>1.48</w:t>
            </w:r>
          </w:p>
        </w:tc>
        <w:tc>
          <w:tcPr>
            <w:tcW w:w="1080" w:type="dxa"/>
            <w:tcBorders>
              <w:top w:val="single" w:sz="4" w:space="0" w:color="auto"/>
            </w:tcBorders>
          </w:tcPr>
          <w:p w14:paraId="4A8DAC1E" w14:textId="77777777" w:rsidR="00016C5A" w:rsidRPr="005A251D" w:rsidRDefault="00016C5A" w:rsidP="00FB5927">
            <w:pPr>
              <w:contextualSpacing/>
              <w:rPr>
                <w:sz w:val="22"/>
                <w:szCs w:val="22"/>
              </w:rPr>
            </w:pPr>
          </w:p>
        </w:tc>
        <w:tc>
          <w:tcPr>
            <w:tcW w:w="1080" w:type="dxa"/>
            <w:tcBorders>
              <w:top w:val="single" w:sz="4" w:space="0" w:color="auto"/>
            </w:tcBorders>
          </w:tcPr>
          <w:p w14:paraId="3810CD52" w14:textId="77777777" w:rsidR="00016C5A" w:rsidRPr="005A251D" w:rsidRDefault="00016C5A" w:rsidP="00FB5927">
            <w:pPr>
              <w:contextualSpacing/>
              <w:rPr>
                <w:sz w:val="22"/>
                <w:szCs w:val="22"/>
              </w:rPr>
            </w:pPr>
          </w:p>
        </w:tc>
        <w:tc>
          <w:tcPr>
            <w:tcW w:w="1080" w:type="dxa"/>
            <w:tcBorders>
              <w:top w:val="single" w:sz="4" w:space="0" w:color="auto"/>
            </w:tcBorders>
          </w:tcPr>
          <w:p w14:paraId="77A19522" w14:textId="77777777" w:rsidR="00016C5A" w:rsidRPr="005A251D" w:rsidRDefault="00016C5A" w:rsidP="00FB5927">
            <w:pPr>
              <w:contextualSpacing/>
              <w:rPr>
                <w:sz w:val="22"/>
                <w:szCs w:val="22"/>
              </w:rPr>
            </w:pPr>
          </w:p>
        </w:tc>
        <w:tc>
          <w:tcPr>
            <w:tcW w:w="1080" w:type="dxa"/>
            <w:tcBorders>
              <w:top w:val="single" w:sz="4" w:space="0" w:color="auto"/>
            </w:tcBorders>
          </w:tcPr>
          <w:p w14:paraId="0CE32B19" w14:textId="77777777" w:rsidR="00016C5A" w:rsidRPr="005A251D" w:rsidRDefault="00016C5A" w:rsidP="00FB5927">
            <w:pPr>
              <w:contextualSpacing/>
              <w:rPr>
                <w:sz w:val="22"/>
                <w:szCs w:val="22"/>
              </w:rPr>
            </w:pPr>
          </w:p>
        </w:tc>
        <w:tc>
          <w:tcPr>
            <w:tcW w:w="1080" w:type="dxa"/>
            <w:tcBorders>
              <w:top w:val="single" w:sz="4" w:space="0" w:color="auto"/>
            </w:tcBorders>
          </w:tcPr>
          <w:p w14:paraId="01F9075F" w14:textId="77777777" w:rsidR="00016C5A" w:rsidRPr="005A251D" w:rsidRDefault="00016C5A" w:rsidP="00FB5927">
            <w:pPr>
              <w:contextualSpacing/>
              <w:rPr>
                <w:sz w:val="22"/>
                <w:szCs w:val="22"/>
              </w:rPr>
            </w:pPr>
          </w:p>
        </w:tc>
        <w:tc>
          <w:tcPr>
            <w:tcW w:w="1080" w:type="dxa"/>
            <w:tcBorders>
              <w:top w:val="single" w:sz="4" w:space="0" w:color="auto"/>
            </w:tcBorders>
          </w:tcPr>
          <w:p w14:paraId="499C7E36" w14:textId="77777777" w:rsidR="00016C5A" w:rsidRPr="005A251D" w:rsidRDefault="00016C5A" w:rsidP="00FB5927">
            <w:pPr>
              <w:contextualSpacing/>
              <w:rPr>
                <w:sz w:val="22"/>
                <w:szCs w:val="22"/>
              </w:rPr>
            </w:pPr>
          </w:p>
        </w:tc>
        <w:tc>
          <w:tcPr>
            <w:tcW w:w="1080" w:type="dxa"/>
            <w:tcBorders>
              <w:top w:val="single" w:sz="4" w:space="0" w:color="auto"/>
            </w:tcBorders>
          </w:tcPr>
          <w:p w14:paraId="13A2A807" w14:textId="77777777" w:rsidR="00016C5A" w:rsidRPr="005A251D" w:rsidRDefault="00016C5A" w:rsidP="00FB5927">
            <w:pPr>
              <w:contextualSpacing/>
              <w:rPr>
                <w:sz w:val="22"/>
                <w:szCs w:val="22"/>
              </w:rPr>
            </w:pPr>
          </w:p>
        </w:tc>
      </w:tr>
      <w:tr w:rsidR="00016C5A" w:rsidRPr="005A251D" w14:paraId="51C32AF8" w14:textId="77777777" w:rsidTr="00FB5927">
        <w:trPr>
          <w:trHeight w:val="432"/>
          <w:tblHeader/>
        </w:trPr>
        <w:tc>
          <w:tcPr>
            <w:tcW w:w="648" w:type="dxa"/>
          </w:tcPr>
          <w:p w14:paraId="521C3B8F" w14:textId="77777777" w:rsidR="00016C5A" w:rsidRPr="005A251D" w:rsidRDefault="00016C5A" w:rsidP="00FB5927">
            <w:pPr>
              <w:contextualSpacing/>
              <w:rPr>
                <w:b/>
                <w:bCs/>
              </w:rPr>
            </w:pPr>
            <w:r>
              <w:rPr>
                <w:b/>
                <w:bCs/>
              </w:rPr>
              <w:t>2.</w:t>
            </w:r>
          </w:p>
        </w:tc>
        <w:tc>
          <w:tcPr>
            <w:tcW w:w="1354" w:type="dxa"/>
          </w:tcPr>
          <w:p w14:paraId="2025AB8D" w14:textId="77777777" w:rsidR="00016C5A" w:rsidRPr="005A251D" w:rsidRDefault="00016C5A" w:rsidP="00FB5927">
            <w:pPr>
              <w:contextualSpacing/>
            </w:pPr>
            <w:r w:rsidRPr="005A251D">
              <w:rPr>
                <w:b/>
                <w:bCs/>
                <w:sz w:val="22"/>
                <w:szCs w:val="22"/>
              </w:rPr>
              <w:t>Industry</w:t>
            </w:r>
          </w:p>
        </w:tc>
        <w:tc>
          <w:tcPr>
            <w:tcW w:w="1080" w:type="dxa"/>
          </w:tcPr>
          <w:p w14:paraId="60330874" w14:textId="77777777" w:rsidR="00016C5A" w:rsidRPr="005A251D" w:rsidRDefault="00016C5A" w:rsidP="00FB5927">
            <w:pPr>
              <w:contextualSpacing/>
            </w:pPr>
            <w:r w:rsidRPr="005A251D">
              <w:rPr>
                <w:sz w:val="22"/>
                <w:szCs w:val="22"/>
              </w:rPr>
              <w:t>3.31</w:t>
            </w:r>
          </w:p>
        </w:tc>
        <w:tc>
          <w:tcPr>
            <w:tcW w:w="1080" w:type="dxa"/>
          </w:tcPr>
          <w:p w14:paraId="20D827E1" w14:textId="77777777" w:rsidR="00016C5A" w:rsidRPr="005A251D" w:rsidRDefault="00016C5A" w:rsidP="00FB5927">
            <w:pPr>
              <w:contextualSpacing/>
            </w:pPr>
            <w:r w:rsidRPr="005A251D">
              <w:rPr>
                <w:sz w:val="22"/>
                <w:szCs w:val="22"/>
              </w:rPr>
              <w:t>2.52</w:t>
            </w:r>
          </w:p>
        </w:tc>
        <w:tc>
          <w:tcPr>
            <w:tcW w:w="1080" w:type="dxa"/>
          </w:tcPr>
          <w:p w14:paraId="1F7E9F22" w14:textId="77777777" w:rsidR="00016C5A" w:rsidRPr="005A251D" w:rsidRDefault="00016C5A" w:rsidP="00FB5927">
            <w:pPr>
              <w:contextualSpacing/>
              <w:rPr>
                <w:sz w:val="22"/>
                <w:szCs w:val="22"/>
              </w:rPr>
            </w:pPr>
          </w:p>
        </w:tc>
        <w:tc>
          <w:tcPr>
            <w:tcW w:w="1080" w:type="dxa"/>
          </w:tcPr>
          <w:p w14:paraId="57AB9E43" w14:textId="77777777" w:rsidR="00016C5A" w:rsidRPr="005A251D" w:rsidRDefault="00016C5A" w:rsidP="00FB5927">
            <w:pPr>
              <w:contextualSpacing/>
              <w:rPr>
                <w:sz w:val="22"/>
                <w:szCs w:val="22"/>
              </w:rPr>
            </w:pPr>
          </w:p>
        </w:tc>
        <w:tc>
          <w:tcPr>
            <w:tcW w:w="1080" w:type="dxa"/>
          </w:tcPr>
          <w:p w14:paraId="6DE3520B" w14:textId="77777777" w:rsidR="00016C5A" w:rsidRPr="005A251D" w:rsidRDefault="00016C5A" w:rsidP="00FB5927">
            <w:pPr>
              <w:contextualSpacing/>
              <w:rPr>
                <w:sz w:val="22"/>
                <w:szCs w:val="22"/>
              </w:rPr>
            </w:pPr>
          </w:p>
        </w:tc>
        <w:tc>
          <w:tcPr>
            <w:tcW w:w="1080" w:type="dxa"/>
          </w:tcPr>
          <w:p w14:paraId="44CF6ACE" w14:textId="77777777" w:rsidR="00016C5A" w:rsidRPr="005A251D" w:rsidRDefault="00016C5A" w:rsidP="00FB5927">
            <w:pPr>
              <w:contextualSpacing/>
              <w:rPr>
                <w:sz w:val="22"/>
                <w:szCs w:val="22"/>
              </w:rPr>
            </w:pPr>
          </w:p>
        </w:tc>
        <w:tc>
          <w:tcPr>
            <w:tcW w:w="1080" w:type="dxa"/>
          </w:tcPr>
          <w:p w14:paraId="64412F95" w14:textId="77777777" w:rsidR="00016C5A" w:rsidRPr="005A251D" w:rsidRDefault="00016C5A" w:rsidP="00FB5927">
            <w:pPr>
              <w:contextualSpacing/>
              <w:rPr>
                <w:sz w:val="22"/>
                <w:szCs w:val="22"/>
              </w:rPr>
            </w:pPr>
          </w:p>
        </w:tc>
        <w:tc>
          <w:tcPr>
            <w:tcW w:w="1080" w:type="dxa"/>
          </w:tcPr>
          <w:p w14:paraId="33CB63A9" w14:textId="77777777" w:rsidR="00016C5A" w:rsidRPr="005A251D" w:rsidRDefault="00016C5A" w:rsidP="00FB5927">
            <w:pPr>
              <w:contextualSpacing/>
              <w:rPr>
                <w:sz w:val="22"/>
                <w:szCs w:val="22"/>
              </w:rPr>
            </w:pPr>
          </w:p>
        </w:tc>
        <w:tc>
          <w:tcPr>
            <w:tcW w:w="1080" w:type="dxa"/>
          </w:tcPr>
          <w:p w14:paraId="1CBB1FE4" w14:textId="77777777" w:rsidR="00016C5A" w:rsidRPr="005A251D" w:rsidRDefault="00016C5A" w:rsidP="00FB5927">
            <w:pPr>
              <w:contextualSpacing/>
              <w:rPr>
                <w:sz w:val="22"/>
                <w:szCs w:val="22"/>
              </w:rPr>
            </w:pPr>
          </w:p>
        </w:tc>
      </w:tr>
      <w:tr w:rsidR="00016C5A" w:rsidRPr="005A251D" w14:paraId="46984F6D" w14:textId="77777777" w:rsidTr="00FB5927">
        <w:trPr>
          <w:trHeight w:val="432"/>
          <w:tblHeader/>
        </w:trPr>
        <w:tc>
          <w:tcPr>
            <w:tcW w:w="648" w:type="dxa"/>
          </w:tcPr>
          <w:p w14:paraId="47544E53" w14:textId="77777777" w:rsidR="00016C5A" w:rsidRPr="005A251D" w:rsidRDefault="00016C5A" w:rsidP="00FB5927">
            <w:pPr>
              <w:contextualSpacing/>
              <w:rPr>
                <w:b/>
                <w:bCs/>
              </w:rPr>
            </w:pPr>
            <w:r>
              <w:rPr>
                <w:b/>
                <w:bCs/>
              </w:rPr>
              <w:t>3.</w:t>
            </w:r>
          </w:p>
        </w:tc>
        <w:tc>
          <w:tcPr>
            <w:tcW w:w="1354" w:type="dxa"/>
          </w:tcPr>
          <w:p w14:paraId="084DA504" w14:textId="77777777" w:rsidR="00016C5A" w:rsidRPr="005A251D" w:rsidRDefault="00016C5A" w:rsidP="00FB5927">
            <w:pPr>
              <w:contextualSpacing/>
            </w:pPr>
            <w:r w:rsidRPr="005A251D">
              <w:rPr>
                <w:b/>
                <w:bCs/>
                <w:sz w:val="22"/>
                <w:szCs w:val="22"/>
              </w:rPr>
              <w:t>Age</w:t>
            </w:r>
          </w:p>
        </w:tc>
        <w:tc>
          <w:tcPr>
            <w:tcW w:w="1080" w:type="dxa"/>
          </w:tcPr>
          <w:p w14:paraId="25C03C48" w14:textId="77777777" w:rsidR="00016C5A" w:rsidRPr="005A251D" w:rsidRDefault="00016C5A" w:rsidP="00FB5927">
            <w:pPr>
              <w:contextualSpacing/>
            </w:pPr>
            <w:r w:rsidRPr="005A251D">
              <w:rPr>
                <w:sz w:val="22"/>
                <w:szCs w:val="22"/>
              </w:rPr>
              <w:t>40.12</w:t>
            </w:r>
          </w:p>
        </w:tc>
        <w:tc>
          <w:tcPr>
            <w:tcW w:w="1080" w:type="dxa"/>
          </w:tcPr>
          <w:p w14:paraId="5AD567FA" w14:textId="77777777" w:rsidR="00016C5A" w:rsidRPr="005A251D" w:rsidRDefault="00016C5A" w:rsidP="00FB5927">
            <w:pPr>
              <w:contextualSpacing/>
            </w:pPr>
            <w:r w:rsidRPr="005A251D">
              <w:rPr>
                <w:sz w:val="22"/>
                <w:szCs w:val="22"/>
              </w:rPr>
              <w:t>8.48</w:t>
            </w:r>
          </w:p>
        </w:tc>
        <w:tc>
          <w:tcPr>
            <w:tcW w:w="1080" w:type="dxa"/>
          </w:tcPr>
          <w:p w14:paraId="4802C925" w14:textId="77777777" w:rsidR="00016C5A" w:rsidRPr="005A251D" w:rsidRDefault="00016C5A" w:rsidP="00FB5927">
            <w:pPr>
              <w:contextualSpacing/>
              <w:rPr>
                <w:sz w:val="22"/>
                <w:szCs w:val="22"/>
              </w:rPr>
            </w:pPr>
          </w:p>
        </w:tc>
        <w:tc>
          <w:tcPr>
            <w:tcW w:w="1080" w:type="dxa"/>
          </w:tcPr>
          <w:p w14:paraId="2DEB7CCA" w14:textId="77777777" w:rsidR="00016C5A" w:rsidRPr="005A251D" w:rsidRDefault="00016C5A" w:rsidP="00FB5927">
            <w:pPr>
              <w:contextualSpacing/>
              <w:rPr>
                <w:sz w:val="22"/>
                <w:szCs w:val="22"/>
              </w:rPr>
            </w:pPr>
          </w:p>
        </w:tc>
        <w:tc>
          <w:tcPr>
            <w:tcW w:w="1080" w:type="dxa"/>
          </w:tcPr>
          <w:p w14:paraId="3E1F1DE3" w14:textId="77777777" w:rsidR="00016C5A" w:rsidRPr="005A251D" w:rsidRDefault="00016C5A" w:rsidP="00FB5927">
            <w:pPr>
              <w:contextualSpacing/>
              <w:rPr>
                <w:sz w:val="22"/>
                <w:szCs w:val="22"/>
              </w:rPr>
            </w:pPr>
          </w:p>
        </w:tc>
        <w:tc>
          <w:tcPr>
            <w:tcW w:w="1080" w:type="dxa"/>
          </w:tcPr>
          <w:p w14:paraId="4ACA5266" w14:textId="77777777" w:rsidR="00016C5A" w:rsidRPr="005A251D" w:rsidRDefault="00016C5A" w:rsidP="00FB5927">
            <w:pPr>
              <w:contextualSpacing/>
              <w:rPr>
                <w:sz w:val="22"/>
                <w:szCs w:val="22"/>
              </w:rPr>
            </w:pPr>
          </w:p>
        </w:tc>
        <w:tc>
          <w:tcPr>
            <w:tcW w:w="1080" w:type="dxa"/>
          </w:tcPr>
          <w:p w14:paraId="4EC7F117" w14:textId="77777777" w:rsidR="00016C5A" w:rsidRPr="005A251D" w:rsidRDefault="00016C5A" w:rsidP="00FB5927">
            <w:pPr>
              <w:contextualSpacing/>
              <w:rPr>
                <w:sz w:val="22"/>
                <w:szCs w:val="22"/>
              </w:rPr>
            </w:pPr>
          </w:p>
        </w:tc>
        <w:tc>
          <w:tcPr>
            <w:tcW w:w="1080" w:type="dxa"/>
          </w:tcPr>
          <w:p w14:paraId="6778D79E" w14:textId="77777777" w:rsidR="00016C5A" w:rsidRPr="005A251D" w:rsidRDefault="00016C5A" w:rsidP="00FB5927">
            <w:pPr>
              <w:contextualSpacing/>
              <w:rPr>
                <w:sz w:val="22"/>
                <w:szCs w:val="22"/>
              </w:rPr>
            </w:pPr>
          </w:p>
        </w:tc>
        <w:tc>
          <w:tcPr>
            <w:tcW w:w="1080" w:type="dxa"/>
          </w:tcPr>
          <w:p w14:paraId="21F4C78E" w14:textId="77777777" w:rsidR="00016C5A" w:rsidRPr="005A251D" w:rsidRDefault="00016C5A" w:rsidP="00FB5927">
            <w:pPr>
              <w:contextualSpacing/>
              <w:rPr>
                <w:sz w:val="22"/>
                <w:szCs w:val="22"/>
              </w:rPr>
            </w:pPr>
          </w:p>
        </w:tc>
      </w:tr>
      <w:tr w:rsidR="00016C5A" w:rsidRPr="005A251D" w14:paraId="3FBB5361" w14:textId="77777777" w:rsidTr="00FB5927">
        <w:trPr>
          <w:trHeight w:val="432"/>
          <w:tblHeader/>
        </w:trPr>
        <w:tc>
          <w:tcPr>
            <w:tcW w:w="648" w:type="dxa"/>
          </w:tcPr>
          <w:p w14:paraId="5C2BF551" w14:textId="77777777" w:rsidR="00016C5A" w:rsidRPr="005A251D" w:rsidRDefault="00016C5A" w:rsidP="00FB5927">
            <w:pPr>
              <w:contextualSpacing/>
              <w:rPr>
                <w:b/>
                <w:bCs/>
              </w:rPr>
            </w:pPr>
            <w:r>
              <w:rPr>
                <w:b/>
                <w:bCs/>
              </w:rPr>
              <w:t>4.</w:t>
            </w:r>
          </w:p>
        </w:tc>
        <w:tc>
          <w:tcPr>
            <w:tcW w:w="1354" w:type="dxa"/>
          </w:tcPr>
          <w:p w14:paraId="1D6F13C6" w14:textId="77777777" w:rsidR="00016C5A" w:rsidRPr="005A251D" w:rsidRDefault="00016C5A" w:rsidP="00FB5927">
            <w:pPr>
              <w:contextualSpacing/>
            </w:pPr>
            <w:r w:rsidRPr="005A251D">
              <w:rPr>
                <w:b/>
                <w:bCs/>
                <w:sz w:val="22"/>
                <w:szCs w:val="22"/>
              </w:rPr>
              <w:t>Gender</w:t>
            </w:r>
          </w:p>
        </w:tc>
        <w:tc>
          <w:tcPr>
            <w:tcW w:w="1080" w:type="dxa"/>
          </w:tcPr>
          <w:p w14:paraId="49564342" w14:textId="77777777" w:rsidR="00016C5A" w:rsidRPr="005A251D" w:rsidRDefault="00016C5A" w:rsidP="00FB5927">
            <w:pPr>
              <w:contextualSpacing/>
            </w:pPr>
            <w:r w:rsidRPr="005A251D">
              <w:rPr>
                <w:sz w:val="22"/>
                <w:szCs w:val="22"/>
              </w:rPr>
              <w:t>0.82</w:t>
            </w:r>
          </w:p>
        </w:tc>
        <w:tc>
          <w:tcPr>
            <w:tcW w:w="1080" w:type="dxa"/>
          </w:tcPr>
          <w:p w14:paraId="0D5F1AE3" w14:textId="77777777" w:rsidR="00016C5A" w:rsidRPr="005A251D" w:rsidRDefault="00016C5A" w:rsidP="00FB5927">
            <w:pPr>
              <w:contextualSpacing/>
            </w:pPr>
            <w:r w:rsidRPr="005A251D">
              <w:rPr>
                <w:sz w:val="22"/>
                <w:szCs w:val="22"/>
              </w:rPr>
              <w:t>0.38</w:t>
            </w:r>
          </w:p>
        </w:tc>
        <w:tc>
          <w:tcPr>
            <w:tcW w:w="1080" w:type="dxa"/>
          </w:tcPr>
          <w:p w14:paraId="14973D20" w14:textId="77777777" w:rsidR="00016C5A" w:rsidRPr="005A251D" w:rsidRDefault="00016C5A" w:rsidP="00FB5927">
            <w:pPr>
              <w:contextualSpacing/>
              <w:rPr>
                <w:sz w:val="22"/>
                <w:szCs w:val="22"/>
              </w:rPr>
            </w:pPr>
          </w:p>
        </w:tc>
        <w:tc>
          <w:tcPr>
            <w:tcW w:w="1080" w:type="dxa"/>
          </w:tcPr>
          <w:p w14:paraId="0910B31E" w14:textId="77777777" w:rsidR="00016C5A" w:rsidRPr="005A251D" w:rsidRDefault="00016C5A" w:rsidP="00FB5927">
            <w:pPr>
              <w:contextualSpacing/>
              <w:rPr>
                <w:sz w:val="22"/>
                <w:szCs w:val="22"/>
              </w:rPr>
            </w:pPr>
          </w:p>
        </w:tc>
        <w:tc>
          <w:tcPr>
            <w:tcW w:w="1080" w:type="dxa"/>
          </w:tcPr>
          <w:p w14:paraId="60B44C1B" w14:textId="77777777" w:rsidR="00016C5A" w:rsidRPr="005A251D" w:rsidRDefault="00016C5A" w:rsidP="00FB5927">
            <w:pPr>
              <w:contextualSpacing/>
              <w:rPr>
                <w:sz w:val="22"/>
                <w:szCs w:val="22"/>
              </w:rPr>
            </w:pPr>
          </w:p>
        </w:tc>
        <w:tc>
          <w:tcPr>
            <w:tcW w:w="1080" w:type="dxa"/>
          </w:tcPr>
          <w:p w14:paraId="7FD88936" w14:textId="77777777" w:rsidR="00016C5A" w:rsidRPr="005A251D" w:rsidRDefault="00016C5A" w:rsidP="00FB5927">
            <w:pPr>
              <w:contextualSpacing/>
              <w:rPr>
                <w:sz w:val="22"/>
                <w:szCs w:val="22"/>
              </w:rPr>
            </w:pPr>
          </w:p>
        </w:tc>
        <w:tc>
          <w:tcPr>
            <w:tcW w:w="1080" w:type="dxa"/>
          </w:tcPr>
          <w:p w14:paraId="3114E1EA" w14:textId="77777777" w:rsidR="00016C5A" w:rsidRPr="005A251D" w:rsidRDefault="00016C5A" w:rsidP="00FB5927">
            <w:pPr>
              <w:contextualSpacing/>
              <w:rPr>
                <w:sz w:val="22"/>
                <w:szCs w:val="22"/>
              </w:rPr>
            </w:pPr>
          </w:p>
        </w:tc>
        <w:tc>
          <w:tcPr>
            <w:tcW w:w="1080" w:type="dxa"/>
          </w:tcPr>
          <w:p w14:paraId="092BAD3F" w14:textId="77777777" w:rsidR="00016C5A" w:rsidRPr="005A251D" w:rsidRDefault="00016C5A" w:rsidP="00FB5927">
            <w:pPr>
              <w:contextualSpacing/>
              <w:rPr>
                <w:sz w:val="22"/>
                <w:szCs w:val="22"/>
              </w:rPr>
            </w:pPr>
          </w:p>
        </w:tc>
        <w:tc>
          <w:tcPr>
            <w:tcW w:w="1080" w:type="dxa"/>
          </w:tcPr>
          <w:p w14:paraId="6BA1F831" w14:textId="77777777" w:rsidR="00016C5A" w:rsidRPr="005A251D" w:rsidRDefault="00016C5A" w:rsidP="00FB5927">
            <w:pPr>
              <w:contextualSpacing/>
              <w:rPr>
                <w:sz w:val="22"/>
                <w:szCs w:val="22"/>
              </w:rPr>
            </w:pPr>
          </w:p>
        </w:tc>
      </w:tr>
      <w:tr w:rsidR="00016C5A" w:rsidRPr="005A251D" w14:paraId="0501F39A" w14:textId="77777777" w:rsidTr="00FB5927">
        <w:trPr>
          <w:trHeight w:val="432"/>
          <w:tblHeader/>
        </w:trPr>
        <w:tc>
          <w:tcPr>
            <w:tcW w:w="648" w:type="dxa"/>
          </w:tcPr>
          <w:p w14:paraId="107A9984" w14:textId="77777777" w:rsidR="00016C5A" w:rsidRPr="005A251D" w:rsidRDefault="00016C5A" w:rsidP="00FB5927">
            <w:pPr>
              <w:contextualSpacing/>
              <w:rPr>
                <w:b/>
                <w:bCs/>
              </w:rPr>
            </w:pPr>
            <w:r>
              <w:rPr>
                <w:b/>
                <w:bCs/>
              </w:rPr>
              <w:t>5.</w:t>
            </w:r>
          </w:p>
        </w:tc>
        <w:tc>
          <w:tcPr>
            <w:tcW w:w="1354" w:type="dxa"/>
          </w:tcPr>
          <w:p w14:paraId="4A60184C" w14:textId="77777777" w:rsidR="00016C5A" w:rsidRPr="005A251D" w:rsidRDefault="00016C5A" w:rsidP="00FB5927">
            <w:pPr>
              <w:contextualSpacing/>
            </w:pPr>
            <w:r w:rsidRPr="005A251D">
              <w:rPr>
                <w:b/>
                <w:bCs/>
                <w:sz w:val="22"/>
                <w:szCs w:val="22"/>
              </w:rPr>
              <w:t>Education</w:t>
            </w:r>
          </w:p>
        </w:tc>
        <w:tc>
          <w:tcPr>
            <w:tcW w:w="1080" w:type="dxa"/>
          </w:tcPr>
          <w:p w14:paraId="6390F00D" w14:textId="77777777" w:rsidR="00016C5A" w:rsidRPr="005A251D" w:rsidRDefault="00016C5A" w:rsidP="00FB5927">
            <w:pPr>
              <w:contextualSpacing/>
            </w:pPr>
            <w:r w:rsidRPr="005A251D">
              <w:rPr>
                <w:sz w:val="22"/>
                <w:szCs w:val="22"/>
              </w:rPr>
              <w:t>3.81</w:t>
            </w:r>
          </w:p>
        </w:tc>
        <w:tc>
          <w:tcPr>
            <w:tcW w:w="1080" w:type="dxa"/>
          </w:tcPr>
          <w:p w14:paraId="4A5617C3" w14:textId="77777777" w:rsidR="00016C5A" w:rsidRPr="005A251D" w:rsidRDefault="00016C5A" w:rsidP="00FB5927">
            <w:pPr>
              <w:contextualSpacing/>
            </w:pPr>
            <w:r w:rsidRPr="005A251D">
              <w:rPr>
                <w:sz w:val="22"/>
                <w:szCs w:val="22"/>
              </w:rPr>
              <w:t>1.32</w:t>
            </w:r>
          </w:p>
        </w:tc>
        <w:tc>
          <w:tcPr>
            <w:tcW w:w="1080" w:type="dxa"/>
          </w:tcPr>
          <w:p w14:paraId="63DA630A" w14:textId="77777777" w:rsidR="00016C5A" w:rsidRPr="005A251D" w:rsidRDefault="00016C5A" w:rsidP="00FB5927">
            <w:pPr>
              <w:contextualSpacing/>
              <w:rPr>
                <w:sz w:val="22"/>
                <w:szCs w:val="22"/>
              </w:rPr>
            </w:pPr>
          </w:p>
        </w:tc>
        <w:tc>
          <w:tcPr>
            <w:tcW w:w="1080" w:type="dxa"/>
          </w:tcPr>
          <w:p w14:paraId="4C16503F" w14:textId="77777777" w:rsidR="00016C5A" w:rsidRPr="005A251D" w:rsidRDefault="00016C5A" w:rsidP="00FB5927">
            <w:pPr>
              <w:contextualSpacing/>
              <w:rPr>
                <w:sz w:val="22"/>
                <w:szCs w:val="22"/>
              </w:rPr>
            </w:pPr>
          </w:p>
        </w:tc>
        <w:tc>
          <w:tcPr>
            <w:tcW w:w="1080" w:type="dxa"/>
          </w:tcPr>
          <w:p w14:paraId="0F116405" w14:textId="77777777" w:rsidR="00016C5A" w:rsidRPr="005A251D" w:rsidRDefault="00016C5A" w:rsidP="00FB5927">
            <w:pPr>
              <w:contextualSpacing/>
              <w:rPr>
                <w:sz w:val="22"/>
                <w:szCs w:val="22"/>
              </w:rPr>
            </w:pPr>
          </w:p>
        </w:tc>
        <w:tc>
          <w:tcPr>
            <w:tcW w:w="1080" w:type="dxa"/>
          </w:tcPr>
          <w:p w14:paraId="2936D335" w14:textId="77777777" w:rsidR="00016C5A" w:rsidRPr="005A251D" w:rsidRDefault="00016C5A" w:rsidP="00FB5927">
            <w:pPr>
              <w:contextualSpacing/>
              <w:rPr>
                <w:sz w:val="22"/>
                <w:szCs w:val="22"/>
              </w:rPr>
            </w:pPr>
          </w:p>
        </w:tc>
        <w:tc>
          <w:tcPr>
            <w:tcW w:w="1080" w:type="dxa"/>
          </w:tcPr>
          <w:p w14:paraId="3751655B" w14:textId="77777777" w:rsidR="00016C5A" w:rsidRPr="005A251D" w:rsidRDefault="00016C5A" w:rsidP="00FB5927">
            <w:pPr>
              <w:contextualSpacing/>
              <w:rPr>
                <w:sz w:val="22"/>
                <w:szCs w:val="22"/>
              </w:rPr>
            </w:pPr>
          </w:p>
        </w:tc>
        <w:tc>
          <w:tcPr>
            <w:tcW w:w="1080" w:type="dxa"/>
          </w:tcPr>
          <w:p w14:paraId="48AA2A60" w14:textId="77777777" w:rsidR="00016C5A" w:rsidRPr="005A251D" w:rsidRDefault="00016C5A" w:rsidP="00FB5927">
            <w:pPr>
              <w:contextualSpacing/>
              <w:rPr>
                <w:sz w:val="22"/>
                <w:szCs w:val="22"/>
              </w:rPr>
            </w:pPr>
          </w:p>
        </w:tc>
        <w:tc>
          <w:tcPr>
            <w:tcW w:w="1080" w:type="dxa"/>
          </w:tcPr>
          <w:p w14:paraId="4328884E" w14:textId="77777777" w:rsidR="00016C5A" w:rsidRPr="005A251D" w:rsidRDefault="00016C5A" w:rsidP="00FB5927">
            <w:pPr>
              <w:contextualSpacing/>
              <w:rPr>
                <w:sz w:val="22"/>
                <w:szCs w:val="22"/>
              </w:rPr>
            </w:pPr>
          </w:p>
        </w:tc>
      </w:tr>
      <w:tr w:rsidR="00016C5A" w:rsidRPr="005A251D" w14:paraId="19AB5378" w14:textId="77777777" w:rsidTr="00FB5927">
        <w:trPr>
          <w:trHeight w:val="432"/>
          <w:tblHeader/>
        </w:trPr>
        <w:tc>
          <w:tcPr>
            <w:tcW w:w="648" w:type="dxa"/>
          </w:tcPr>
          <w:p w14:paraId="36EB1790" w14:textId="77777777" w:rsidR="00016C5A" w:rsidRPr="005A251D" w:rsidRDefault="00016C5A" w:rsidP="00FB5927">
            <w:pPr>
              <w:contextualSpacing/>
              <w:rPr>
                <w:b/>
                <w:bCs/>
              </w:rPr>
            </w:pPr>
            <w:r>
              <w:rPr>
                <w:b/>
                <w:bCs/>
              </w:rPr>
              <w:t>6.</w:t>
            </w:r>
          </w:p>
        </w:tc>
        <w:tc>
          <w:tcPr>
            <w:tcW w:w="1354" w:type="dxa"/>
          </w:tcPr>
          <w:p w14:paraId="73F3C720" w14:textId="77777777" w:rsidR="00016C5A" w:rsidRPr="005A251D" w:rsidRDefault="00016C5A" w:rsidP="00FB5927">
            <w:pPr>
              <w:contextualSpacing/>
            </w:pPr>
            <w:r w:rsidRPr="005A251D">
              <w:rPr>
                <w:b/>
                <w:bCs/>
                <w:sz w:val="22"/>
                <w:szCs w:val="22"/>
              </w:rPr>
              <w:t>Wk. Exp</w:t>
            </w:r>
          </w:p>
        </w:tc>
        <w:tc>
          <w:tcPr>
            <w:tcW w:w="1080" w:type="dxa"/>
          </w:tcPr>
          <w:p w14:paraId="6A2B1254" w14:textId="77777777" w:rsidR="00016C5A" w:rsidRPr="005A251D" w:rsidRDefault="00016C5A" w:rsidP="00FB5927">
            <w:pPr>
              <w:contextualSpacing/>
            </w:pPr>
            <w:r w:rsidRPr="005A251D">
              <w:rPr>
                <w:sz w:val="22"/>
                <w:szCs w:val="22"/>
              </w:rPr>
              <w:t>1.46</w:t>
            </w:r>
          </w:p>
        </w:tc>
        <w:tc>
          <w:tcPr>
            <w:tcW w:w="1080" w:type="dxa"/>
          </w:tcPr>
          <w:p w14:paraId="116B1C86" w14:textId="77777777" w:rsidR="00016C5A" w:rsidRPr="005A251D" w:rsidRDefault="00016C5A" w:rsidP="00FB5927">
            <w:pPr>
              <w:contextualSpacing/>
            </w:pPr>
            <w:r w:rsidRPr="005A251D">
              <w:rPr>
                <w:sz w:val="22"/>
                <w:szCs w:val="22"/>
              </w:rPr>
              <w:t>0.74</w:t>
            </w:r>
          </w:p>
        </w:tc>
        <w:tc>
          <w:tcPr>
            <w:tcW w:w="1080" w:type="dxa"/>
          </w:tcPr>
          <w:p w14:paraId="55320BC2" w14:textId="77777777" w:rsidR="00016C5A" w:rsidRPr="005A251D" w:rsidRDefault="00016C5A" w:rsidP="00FB5927">
            <w:pPr>
              <w:contextualSpacing/>
              <w:rPr>
                <w:sz w:val="22"/>
                <w:szCs w:val="22"/>
              </w:rPr>
            </w:pPr>
          </w:p>
        </w:tc>
        <w:tc>
          <w:tcPr>
            <w:tcW w:w="1080" w:type="dxa"/>
          </w:tcPr>
          <w:p w14:paraId="7BF9EB76" w14:textId="77777777" w:rsidR="00016C5A" w:rsidRPr="005A251D" w:rsidRDefault="00016C5A" w:rsidP="00FB5927">
            <w:pPr>
              <w:contextualSpacing/>
              <w:rPr>
                <w:sz w:val="22"/>
                <w:szCs w:val="22"/>
              </w:rPr>
            </w:pPr>
          </w:p>
        </w:tc>
        <w:tc>
          <w:tcPr>
            <w:tcW w:w="1080" w:type="dxa"/>
          </w:tcPr>
          <w:p w14:paraId="3DCB13D7" w14:textId="77777777" w:rsidR="00016C5A" w:rsidRPr="005A251D" w:rsidRDefault="00016C5A" w:rsidP="00FB5927">
            <w:pPr>
              <w:contextualSpacing/>
              <w:rPr>
                <w:sz w:val="22"/>
                <w:szCs w:val="22"/>
              </w:rPr>
            </w:pPr>
          </w:p>
        </w:tc>
        <w:tc>
          <w:tcPr>
            <w:tcW w:w="1080" w:type="dxa"/>
          </w:tcPr>
          <w:p w14:paraId="32C4F041" w14:textId="77777777" w:rsidR="00016C5A" w:rsidRPr="005A251D" w:rsidRDefault="00016C5A" w:rsidP="00FB5927">
            <w:pPr>
              <w:contextualSpacing/>
              <w:rPr>
                <w:sz w:val="22"/>
                <w:szCs w:val="22"/>
              </w:rPr>
            </w:pPr>
          </w:p>
        </w:tc>
        <w:tc>
          <w:tcPr>
            <w:tcW w:w="1080" w:type="dxa"/>
          </w:tcPr>
          <w:p w14:paraId="4841BC96" w14:textId="77777777" w:rsidR="00016C5A" w:rsidRPr="005A251D" w:rsidRDefault="00016C5A" w:rsidP="00FB5927">
            <w:pPr>
              <w:contextualSpacing/>
              <w:rPr>
                <w:sz w:val="22"/>
                <w:szCs w:val="22"/>
              </w:rPr>
            </w:pPr>
          </w:p>
        </w:tc>
        <w:tc>
          <w:tcPr>
            <w:tcW w:w="1080" w:type="dxa"/>
          </w:tcPr>
          <w:p w14:paraId="1CECB191" w14:textId="77777777" w:rsidR="00016C5A" w:rsidRPr="005A251D" w:rsidRDefault="00016C5A" w:rsidP="00FB5927">
            <w:pPr>
              <w:contextualSpacing/>
              <w:rPr>
                <w:sz w:val="22"/>
                <w:szCs w:val="22"/>
              </w:rPr>
            </w:pPr>
          </w:p>
        </w:tc>
        <w:tc>
          <w:tcPr>
            <w:tcW w:w="1080" w:type="dxa"/>
          </w:tcPr>
          <w:p w14:paraId="3F64D0CE" w14:textId="77777777" w:rsidR="00016C5A" w:rsidRPr="005A251D" w:rsidRDefault="00016C5A" w:rsidP="00FB5927">
            <w:pPr>
              <w:contextualSpacing/>
              <w:rPr>
                <w:sz w:val="22"/>
                <w:szCs w:val="22"/>
              </w:rPr>
            </w:pPr>
          </w:p>
        </w:tc>
      </w:tr>
      <w:tr w:rsidR="00016C5A" w:rsidRPr="005A251D" w14:paraId="35EDC6A9" w14:textId="77777777" w:rsidTr="00FB5927">
        <w:trPr>
          <w:trHeight w:val="432"/>
          <w:tblHeader/>
        </w:trPr>
        <w:tc>
          <w:tcPr>
            <w:tcW w:w="648" w:type="dxa"/>
          </w:tcPr>
          <w:p w14:paraId="5CADD3E5" w14:textId="77777777" w:rsidR="00016C5A" w:rsidRPr="005A251D" w:rsidRDefault="00016C5A" w:rsidP="00FB5927">
            <w:pPr>
              <w:contextualSpacing/>
              <w:rPr>
                <w:b/>
                <w:bCs/>
              </w:rPr>
            </w:pPr>
            <w:r>
              <w:rPr>
                <w:b/>
                <w:bCs/>
              </w:rPr>
              <w:t>7.</w:t>
            </w:r>
          </w:p>
        </w:tc>
        <w:tc>
          <w:tcPr>
            <w:tcW w:w="1354" w:type="dxa"/>
          </w:tcPr>
          <w:p w14:paraId="13A6E5F7" w14:textId="77777777" w:rsidR="00016C5A" w:rsidRPr="005A251D" w:rsidRDefault="00016C5A" w:rsidP="00FB5927">
            <w:pPr>
              <w:contextualSpacing/>
            </w:pPr>
            <w:r w:rsidRPr="005A251D">
              <w:rPr>
                <w:b/>
                <w:bCs/>
                <w:sz w:val="22"/>
                <w:szCs w:val="22"/>
              </w:rPr>
              <w:t>NFMM</w:t>
            </w:r>
          </w:p>
        </w:tc>
        <w:tc>
          <w:tcPr>
            <w:tcW w:w="1080" w:type="dxa"/>
          </w:tcPr>
          <w:p w14:paraId="04D0EC2E" w14:textId="77777777" w:rsidR="00016C5A" w:rsidRPr="005A251D" w:rsidRDefault="00016C5A" w:rsidP="00FB5927">
            <w:pPr>
              <w:contextualSpacing/>
            </w:pPr>
            <w:r w:rsidRPr="005A251D">
              <w:rPr>
                <w:sz w:val="22"/>
                <w:szCs w:val="22"/>
              </w:rPr>
              <w:t>0.15</w:t>
            </w:r>
          </w:p>
        </w:tc>
        <w:tc>
          <w:tcPr>
            <w:tcW w:w="1080" w:type="dxa"/>
          </w:tcPr>
          <w:p w14:paraId="5E016412" w14:textId="77777777" w:rsidR="00016C5A" w:rsidRPr="005A251D" w:rsidRDefault="00016C5A" w:rsidP="00FB5927">
            <w:pPr>
              <w:contextualSpacing/>
            </w:pPr>
            <w:r w:rsidRPr="005A251D">
              <w:rPr>
                <w:sz w:val="22"/>
                <w:szCs w:val="22"/>
              </w:rPr>
              <w:t>0.46</w:t>
            </w:r>
          </w:p>
        </w:tc>
        <w:tc>
          <w:tcPr>
            <w:tcW w:w="1080" w:type="dxa"/>
          </w:tcPr>
          <w:p w14:paraId="7668EBB0" w14:textId="77777777" w:rsidR="00016C5A" w:rsidRPr="005A251D" w:rsidRDefault="00016C5A" w:rsidP="00FB5927">
            <w:pPr>
              <w:contextualSpacing/>
              <w:rPr>
                <w:sz w:val="22"/>
                <w:szCs w:val="22"/>
              </w:rPr>
            </w:pPr>
            <w:r w:rsidRPr="005A251D">
              <w:rPr>
                <w:sz w:val="22"/>
                <w:szCs w:val="22"/>
              </w:rPr>
              <w:t>1.000</w:t>
            </w:r>
          </w:p>
        </w:tc>
        <w:tc>
          <w:tcPr>
            <w:tcW w:w="1080" w:type="dxa"/>
          </w:tcPr>
          <w:p w14:paraId="3226C762" w14:textId="77777777" w:rsidR="00016C5A" w:rsidRPr="005A251D" w:rsidRDefault="00016C5A" w:rsidP="00FB5927">
            <w:pPr>
              <w:contextualSpacing/>
              <w:rPr>
                <w:sz w:val="22"/>
                <w:szCs w:val="22"/>
              </w:rPr>
            </w:pPr>
          </w:p>
        </w:tc>
        <w:tc>
          <w:tcPr>
            <w:tcW w:w="1080" w:type="dxa"/>
          </w:tcPr>
          <w:p w14:paraId="14BBCB9A" w14:textId="77777777" w:rsidR="00016C5A" w:rsidRPr="005A251D" w:rsidRDefault="00016C5A" w:rsidP="00FB5927">
            <w:pPr>
              <w:contextualSpacing/>
              <w:rPr>
                <w:sz w:val="22"/>
                <w:szCs w:val="22"/>
              </w:rPr>
            </w:pPr>
          </w:p>
        </w:tc>
        <w:tc>
          <w:tcPr>
            <w:tcW w:w="1080" w:type="dxa"/>
          </w:tcPr>
          <w:p w14:paraId="037E93FD" w14:textId="77777777" w:rsidR="00016C5A" w:rsidRPr="005A251D" w:rsidRDefault="00016C5A" w:rsidP="00FB5927">
            <w:pPr>
              <w:contextualSpacing/>
              <w:rPr>
                <w:sz w:val="22"/>
                <w:szCs w:val="22"/>
              </w:rPr>
            </w:pPr>
          </w:p>
        </w:tc>
        <w:tc>
          <w:tcPr>
            <w:tcW w:w="1080" w:type="dxa"/>
          </w:tcPr>
          <w:p w14:paraId="29FFF780" w14:textId="77777777" w:rsidR="00016C5A" w:rsidRPr="005A251D" w:rsidRDefault="00016C5A" w:rsidP="00FB5927">
            <w:pPr>
              <w:contextualSpacing/>
              <w:rPr>
                <w:sz w:val="22"/>
                <w:szCs w:val="22"/>
              </w:rPr>
            </w:pPr>
          </w:p>
        </w:tc>
        <w:tc>
          <w:tcPr>
            <w:tcW w:w="1080" w:type="dxa"/>
          </w:tcPr>
          <w:p w14:paraId="5BC6B1E1" w14:textId="77777777" w:rsidR="00016C5A" w:rsidRPr="005A251D" w:rsidRDefault="00016C5A" w:rsidP="00FB5927">
            <w:pPr>
              <w:contextualSpacing/>
              <w:rPr>
                <w:sz w:val="22"/>
                <w:szCs w:val="22"/>
              </w:rPr>
            </w:pPr>
          </w:p>
        </w:tc>
        <w:tc>
          <w:tcPr>
            <w:tcW w:w="1080" w:type="dxa"/>
          </w:tcPr>
          <w:p w14:paraId="70A2F068" w14:textId="77777777" w:rsidR="00016C5A" w:rsidRPr="005A251D" w:rsidRDefault="00016C5A" w:rsidP="00FB5927">
            <w:pPr>
              <w:contextualSpacing/>
              <w:rPr>
                <w:sz w:val="22"/>
                <w:szCs w:val="22"/>
              </w:rPr>
            </w:pPr>
          </w:p>
        </w:tc>
      </w:tr>
      <w:tr w:rsidR="00016C5A" w:rsidRPr="005A251D" w14:paraId="2E1BCA38" w14:textId="77777777" w:rsidTr="00FB5927">
        <w:trPr>
          <w:trHeight w:val="432"/>
          <w:tblHeader/>
        </w:trPr>
        <w:tc>
          <w:tcPr>
            <w:tcW w:w="648" w:type="dxa"/>
          </w:tcPr>
          <w:p w14:paraId="7DEB050D" w14:textId="77777777" w:rsidR="00016C5A" w:rsidRPr="005A251D" w:rsidRDefault="00016C5A" w:rsidP="00FB5927">
            <w:pPr>
              <w:contextualSpacing/>
              <w:rPr>
                <w:b/>
                <w:bCs/>
              </w:rPr>
            </w:pPr>
            <w:r>
              <w:rPr>
                <w:b/>
                <w:bCs/>
              </w:rPr>
              <w:t>8.</w:t>
            </w:r>
          </w:p>
        </w:tc>
        <w:tc>
          <w:tcPr>
            <w:tcW w:w="1354" w:type="dxa"/>
          </w:tcPr>
          <w:p w14:paraId="3C2DC4C0" w14:textId="77777777" w:rsidR="00016C5A" w:rsidRPr="005A251D" w:rsidRDefault="00016C5A" w:rsidP="00FB5927">
            <w:pPr>
              <w:contextualSpacing/>
            </w:pPr>
            <w:r w:rsidRPr="005A251D">
              <w:rPr>
                <w:b/>
                <w:bCs/>
                <w:sz w:val="22"/>
                <w:szCs w:val="22"/>
              </w:rPr>
              <w:t>NFITE</w:t>
            </w:r>
          </w:p>
        </w:tc>
        <w:tc>
          <w:tcPr>
            <w:tcW w:w="1080" w:type="dxa"/>
          </w:tcPr>
          <w:p w14:paraId="42E1CB7F" w14:textId="77777777" w:rsidR="00016C5A" w:rsidRPr="005A251D" w:rsidRDefault="00016C5A" w:rsidP="00FB5927">
            <w:pPr>
              <w:contextualSpacing/>
            </w:pPr>
            <w:r w:rsidRPr="005A251D">
              <w:rPr>
                <w:sz w:val="22"/>
                <w:szCs w:val="22"/>
              </w:rPr>
              <w:t>0.33</w:t>
            </w:r>
          </w:p>
        </w:tc>
        <w:tc>
          <w:tcPr>
            <w:tcW w:w="1080" w:type="dxa"/>
          </w:tcPr>
          <w:p w14:paraId="6B48A77E" w14:textId="77777777" w:rsidR="00016C5A" w:rsidRPr="005A251D" w:rsidRDefault="00016C5A" w:rsidP="00FB5927">
            <w:pPr>
              <w:contextualSpacing/>
            </w:pPr>
            <w:r w:rsidRPr="005A251D">
              <w:rPr>
                <w:sz w:val="22"/>
                <w:szCs w:val="22"/>
              </w:rPr>
              <w:t>0.66</w:t>
            </w:r>
          </w:p>
        </w:tc>
        <w:tc>
          <w:tcPr>
            <w:tcW w:w="1080" w:type="dxa"/>
          </w:tcPr>
          <w:p w14:paraId="5D4E7D3D" w14:textId="77777777" w:rsidR="00016C5A" w:rsidRPr="005A251D" w:rsidRDefault="00016C5A" w:rsidP="00FB5927">
            <w:pPr>
              <w:contextualSpacing/>
              <w:rPr>
                <w:sz w:val="22"/>
                <w:szCs w:val="22"/>
              </w:rPr>
            </w:pPr>
            <w:r w:rsidRPr="005A251D">
              <w:rPr>
                <w:sz w:val="22"/>
                <w:szCs w:val="22"/>
              </w:rPr>
              <w:t>0.308**</w:t>
            </w:r>
          </w:p>
        </w:tc>
        <w:tc>
          <w:tcPr>
            <w:tcW w:w="1080" w:type="dxa"/>
          </w:tcPr>
          <w:p w14:paraId="27277FBA" w14:textId="77777777" w:rsidR="00016C5A" w:rsidRPr="005A251D" w:rsidRDefault="00016C5A" w:rsidP="00FB5927">
            <w:pPr>
              <w:contextualSpacing/>
              <w:rPr>
                <w:sz w:val="22"/>
                <w:szCs w:val="22"/>
              </w:rPr>
            </w:pPr>
            <w:r w:rsidRPr="005A251D">
              <w:rPr>
                <w:sz w:val="22"/>
                <w:szCs w:val="22"/>
              </w:rPr>
              <w:t>1.000</w:t>
            </w:r>
          </w:p>
        </w:tc>
        <w:tc>
          <w:tcPr>
            <w:tcW w:w="1080" w:type="dxa"/>
          </w:tcPr>
          <w:p w14:paraId="315BD1FF" w14:textId="77777777" w:rsidR="00016C5A" w:rsidRPr="005A251D" w:rsidRDefault="00016C5A" w:rsidP="00FB5927">
            <w:pPr>
              <w:contextualSpacing/>
              <w:rPr>
                <w:sz w:val="22"/>
                <w:szCs w:val="22"/>
              </w:rPr>
            </w:pPr>
          </w:p>
        </w:tc>
        <w:tc>
          <w:tcPr>
            <w:tcW w:w="1080" w:type="dxa"/>
          </w:tcPr>
          <w:p w14:paraId="2A93EBCB" w14:textId="77777777" w:rsidR="00016C5A" w:rsidRPr="005A251D" w:rsidRDefault="00016C5A" w:rsidP="00FB5927">
            <w:pPr>
              <w:contextualSpacing/>
              <w:rPr>
                <w:sz w:val="22"/>
                <w:szCs w:val="22"/>
              </w:rPr>
            </w:pPr>
          </w:p>
        </w:tc>
        <w:tc>
          <w:tcPr>
            <w:tcW w:w="1080" w:type="dxa"/>
          </w:tcPr>
          <w:p w14:paraId="07C9A184" w14:textId="77777777" w:rsidR="00016C5A" w:rsidRPr="005A251D" w:rsidRDefault="00016C5A" w:rsidP="00FB5927">
            <w:pPr>
              <w:contextualSpacing/>
              <w:rPr>
                <w:sz w:val="22"/>
                <w:szCs w:val="22"/>
              </w:rPr>
            </w:pPr>
          </w:p>
        </w:tc>
        <w:tc>
          <w:tcPr>
            <w:tcW w:w="1080" w:type="dxa"/>
          </w:tcPr>
          <w:p w14:paraId="5D460577" w14:textId="77777777" w:rsidR="00016C5A" w:rsidRPr="005A251D" w:rsidRDefault="00016C5A" w:rsidP="00FB5927">
            <w:pPr>
              <w:contextualSpacing/>
              <w:rPr>
                <w:sz w:val="22"/>
                <w:szCs w:val="22"/>
              </w:rPr>
            </w:pPr>
          </w:p>
        </w:tc>
        <w:tc>
          <w:tcPr>
            <w:tcW w:w="1080" w:type="dxa"/>
          </w:tcPr>
          <w:p w14:paraId="624C8F21" w14:textId="77777777" w:rsidR="00016C5A" w:rsidRPr="005A251D" w:rsidRDefault="00016C5A" w:rsidP="00FB5927">
            <w:pPr>
              <w:contextualSpacing/>
              <w:rPr>
                <w:sz w:val="22"/>
                <w:szCs w:val="22"/>
              </w:rPr>
            </w:pPr>
          </w:p>
        </w:tc>
      </w:tr>
      <w:tr w:rsidR="00016C5A" w:rsidRPr="005A251D" w14:paraId="431B28DC" w14:textId="77777777" w:rsidTr="00FB5927">
        <w:trPr>
          <w:trHeight w:val="432"/>
          <w:tblHeader/>
        </w:trPr>
        <w:tc>
          <w:tcPr>
            <w:tcW w:w="648" w:type="dxa"/>
          </w:tcPr>
          <w:p w14:paraId="7B298907" w14:textId="77777777" w:rsidR="00016C5A" w:rsidRPr="005A251D" w:rsidRDefault="00016C5A" w:rsidP="00FB5927">
            <w:pPr>
              <w:contextualSpacing/>
              <w:rPr>
                <w:b/>
                <w:bCs/>
              </w:rPr>
            </w:pPr>
            <w:r>
              <w:rPr>
                <w:b/>
                <w:bCs/>
              </w:rPr>
              <w:t>9.</w:t>
            </w:r>
          </w:p>
        </w:tc>
        <w:tc>
          <w:tcPr>
            <w:tcW w:w="1354" w:type="dxa"/>
          </w:tcPr>
          <w:p w14:paraId="037AC4B6" w14:textId="77777777" w:rsidR="00016C5A" w:rsidRPr="005A251D" w:rsidRDefault="00016C5A" w:rsidP="00FB5927">
            <w:pPr>
              <w:contextualSpacing/>
            </w:pPr>
            <w:r w:rsidRPr="005A251D">
              <w:rPr>
                <w:b/>
                <w:bCs/>
                <w:sz w:val="22"/>
                <w:szCs w:val="22"/>
              </w:rPr>
              <w:t>GKMM</w:t>
            </w:r>
          </w:p>
        </w:tc>
        <w:tc>
          <w:tcPr>
            <w:tcW w:w="1080" w:type="dxa"/>
          </w:tcPr>
          <w:p w14:paraId="17D934A4" w14:textId="77777777" w:rsidR="00016C5A" w:rsidRPr="005A251D" w:rsidRDefault="00016C5A" w:rsidP="00FB5927">
            <w:pPr>
              <w:contextualSpacing/>
            </w:pPr>
            <w:r w:rsidRPr="005A251D">
              <w:rPr>
                <w:sz w:val="22"/>
                <w:szCs w:val="22"/>
              </w:rPr>
              <w:t>0.30</w:t>
            </w:r>
          </w:p>
        </w:tc>
        <w:tc>
          <w:tcPr>
            <w:tcW w:w="1080" w:type="dxa"/>
          </w:tcPr>
          <w:p w14:paraId="02C525BD" w14:textId="77777777" w:rsidR="00016C5A" w:rsidRPr="005A251D" w:rsidRDefault="00016C5A" w:rsidP="00FB5927">
            <w:pPr>
              <w:contextualSpacing/>
            </w:pPr>
            <w:r w:rsidRPr="005A251D">
              <w:rPr>
                <w:sz w:val="22"/>
                <w:szCs w:val="22"/>
              </w:rPr>
              <w:t>0.54</w:t>
            </w:r>
          </w:p>
        </w:tc>
        <w:tc>
          <w:tcPr>
            <w:tcW w:w="1080" w:type="dxa"/>
          </w:tcPr>
          <w:p w14:paraId="604572F0" w14:textId="77777777" w:rsidR="00016C5A" w:rsidRPr="005A251D" w:rsidRDefault="00016C5A" w:rsidP="00FB5927">
            <w:pPr>
              <w:contextualSpacing/>
              <w:rPr>
                <w:sz w:val="22"/>
                <w:szCs w:val="22"/>
              </w:rPr>
            </w:pPr>
            <w:r w:rsidRPr="005A251D">
              <w:rPr>
                <w:sz w:val="22"/>
                <w:szCs w:val="22"/>
              </w:rPr>
              <w:t>-0.049</w:t>
            </w:r>
          </w:p>
        </w:tc>
        <w:tc>
          <w:tcPr>
            <w:tcW w:w="1080" w:type="dxa"/>
          </w:tcPr>
          <w:p w14:paraId="635752A1" w14:textId="77777777" w:rsidR="00016C5A" w:rsidRPr="005A251D" w:rsidRDefault="00016C5A" w:rsidP="00FB5927">
            <w:pPr>
              <w:contextualSpacing/>
              <w:rPr>
                <w:sz w:val="22"/>
                <w:szCs w:val="22"/>
              </w:rPr>
            </w:pPr>
            <w:r w:rsidRPr="005A251D">
              <w:rPr>
                <w:sz w:val="22"/>
                <w:szCs w:val="22"/>
              </w:rPr>
              <w:t>-0.092</w:t>
            </w:r>
          </w:p>
        </w:tc>
        <w:tc>
          <w:tcPr>
            <w:tcW w:w="1080" w:type="dxa"/>
          </w:tcPr>
          <w:p w14:paraId="2809DB7B" w14:textId="77777777" w:rsidR="00016C5A" w:rsidRPr="005A251D" w:rsidRDefault="00016C5A" w:rsidP="00FB5927">
            <w:pPr>
              <w:contextualSpacing/>
              <w:rPr>
                <w:sz w:val="22"/>
                <w:szCs w:val="22"/>
              </w:rPr>
            </w:pPr>
            <w:r w:rsidRPr="005A251D">
              <w:rPr>
                <w:sz w:val="22"/>
                <w:szCs w:val="22"/>
              </w:rPr>
              <w:t>1.000</w:t>
            </w:r>
          </w:p>
        </w:tc>
        <w:tc>
          <w:tcPr>
            <w:tcW w:w="1080" w:type="dxa"/>
          </w:tcPr>
          <w:p w14:paraId="1D35D43A" w14:textId="77777777" w:rsidR="00016C5A" w:rsidRPr="005A251D" w:rsidRDefault="00016C5A" w:rsidP="00FB5927">
            <w:pPr>
              <w:contextualSpacing/>
              <w:rPr>
                <w:sz w:val="22"/>
                <w:szCs w:val="22"/>
              </w:rPr>
            </w:pPr>
          </w:p>
        </w:tc>
        <w:tc>
          <w:tcPr>
            <w:tcW w:w="1080" w:type="dxa"/>
          </w:tcPr>
          <w:p w14:paraId="351B870B" w14:textId="77777777" w:rsidR="00016C5A" w:rsidRPr="005A251D" w:rsidRDefault="00016C5A" w:rsidP="00FB5927">
            <w:pPr>
              <w:contextualSpacing/>
              <w:rPr>
                <w:sz w:val="22"/>
                <w:szCs w:val="22"/>
              </w:rPr>
            </w:pPr>
          </w:p>
        </w:tc>
        <w:tc>
          <w:tcPr>
            <w:tcW w:w="1080" w:type="dxa"/>
          </w:tcPr>
          <w:p w14:paraId="7C187FE4" w14:textId="77777777" w:rsidR="00016C5A" w:rsidRPr="005A251D" w:rsidRDefault="00016C5A" w:rsidP="00FB5927">
            <w:pPr>
              <w:contextualSpacing/>
              <w:rPr>
                <w:sz w:val="22"/>
                <w:szCs w:val="22"/>
              </w:rPr>
            </w:pPr>
          </w:p>
        </w:tc>
        <w:tc>
          <w:tcPr>
            <w:tcW w:w="1080" w:type="dxa"/>
          </w:tcPr>
          <w:p w14:paraId="52EF584B" w14:textId="77777777" w:rsidR="00016C5A" w:rsidRPr="005A251D" w:rsidRDefault="00016C5A" w:rsidP="00FB5927">
            <w:pPr>
              <w:contextualSpacing/>
              <w:rPr>
                <w:sz w:val="22"/>
                <w:szCs w:val="22"/>
              </w:rPr>
            </w:pPr>
          </w:p>
        </w:tc>
      </w:tr>
      <w:tr w:rsidR="00016C5A" w:rsidRPr="005A251D" w14:paraId="5BC9F6C8" w14:textId="77777777" w:rsidTr="00FB5927">
        <w:trPr>
          <w:trHeight w:val="432"/>
          <w:tblHeader/>
        </w:trPr>
        <w:tc>
          <w:tcPr>
            <w:tcW w:w="648" w:type="dxa"/>
          </w:tcPr>
          <w:p w14:paraId="03FB642E" w14:textId="77777777" w:rsidR="00016C5A" w:rsidRPr="005A251D" w:rsidRDefault="00016C5A" w:rsidP="00FB5927">
            <w:pPr>
              <w:contextualSpacing/>
              <w:rPr>
                <w:b/>
                <w:bCs/>
              </w:rPr>
            </w:pPr>
            <w:r>
              <w:rPr>
                <w:b/>
                <w:bCs/>
              </w:rPr>
              <w:t>10.</w:t>
            </w:r>
          </w:p>
        </w:tc>
        <w:tc>
          <w:tcPr>
            <w:tcW w:w="1354" w:type="dxa"/>
          </w:tcPr>
          <w:p w14:paraId="5E3EED89" w14:textId="77777777" w:rsidR="00016C5A" w:rsidRPr="005A251D" w:rsidRDefault="00016C5A" w:rsidP="00FB5927">
            <w:pPr>
              <w:contextualSpacing/>
            </w:pPr>
            <w:r w:rsidRPr="005A251D">
              <w:rPr>
                <w:b/>
                <w:bCs/>
                <w:sz w:val="22"/>
                <w:szCs w:val="22"/>
              </w:rPr>
              <w:t>GKITE</w:t>
            </w:r>
          </w:p>
        </w:tc>
        <w:tc>
          <w:tcPr>
            <w:tcW w:w="1080" w:type="dxa"/>
          </w:tcPr>
          <w:p w14:paraId="2F2B7CC8" w14:textId="77777777" w:rsidR="00016C5A" w:rsidRPr="005A251D" w:rsidRDefault="00016C5A" w:rsidP="00FB5927">
            <w:pPr>
              <w:contextualSpacing/>
            </w:pPr>
            <w:r w:rsidRPr="005A251D">
              <w:rPr>
                <w:sz w:val="22"/>
                <w:szCs w:val="22"/>
              </w:rPr>
              <w:t>1.00</w:t>
            </w:r>
          </w:p>
        </w:tc>
        <w:tc>
          <w:tcPr>
            <w:tcW w:w="1080" w:type="dxa"/>
          </w:tcPr>
          <w:p w14:paraId="325EE098" w14:textId="77777777" w:rsidR="00016C5A" w:rsidRPr="005A251D" w:rsidRDefault="00016C5A" w:rsidP="00FB5927">
            <w:pPr>
              <w:contextualSpacing/>
            </w:pPr>
            <w:r w:rsidRPr="005A251D">
              <w:rPr>
                <w:sz w:val="22"/>
                <w:szCs w:val="22"/>
              </w:rPr>
              <w:t>1.15</w:t>
            </w:r>
          </w:p>
        </w:tc>
        <w:tc>
          <w:tcPr>
            <w:tcW w:w="1080" w:type="dxa"/>
          </w:tcPr>
          <w:p w14:paraId="7CDAFC2F" w14:textId="77777777" w:rsidR="00016C5A" w:rsidRPr="005A251D" w:rsidRDefault="00016C5A" w:rsidP="00FB5927">
            <w:pPr>
              <w:contextualSpacing/>
              <w:rPr>
                <w:sz w:val="22"/>
                <w:szCs w:val="22"/>
              </w:rPr>
            </w:pPr>
            <w:r w:rsidRPr="005A251D">
              <w:rPr>
                <w:sz w:val="22"/>
                <w:szCs w:val="22"/>
              </w:rPr>
              <w:t>0.174**</w:t>
            </w:r>
          </w:p>
        </w:tc>
        <w:tc>
          <w:tcPr>
            <w:tcW w:w="1080" w:type="dxa"/>
          </w:tcPr>
          <w:p w14:paraId="78099686" w14:textId="77777777" w:rsidR="00016C5A" w:rsidRPr="005A251D" w:rsidRDefault="00016C5A" w:rsidP="00FB5927">
            <w:pPr>
              <w:contextualSpacing/>
              <w:rPr>
                <w:sz w:val="22"/>
                <w:szCs w:val="22"/>
              </w:rPr>
            </w:pPr>
            <w:r w:rsidRPr="005A251D">
              <w:rPr>
                <w:sz w:val="22"/>
                <w:szCs w:val="22"/>
              </w:rPr>
              <w:t>-0.052</w:t>
            </w:r>
          </w:p>
        </w:tc>
        <w:tc>
          <w:tcPr>
            <w:tcW w:w="1080" w:type="dxa"/>
          </w:tcPr>
          <w:p w14:paraId="22E091D6" w14:textId="77777777" w:rsidR="00016C5A" w:rsidRPr="005A251D" w:rsidRDefault="00016C5A" w:rsidP="00FB5927">
            <w:pPr>
              <w:contextualSpacing/>
              <w:rPr>
                <w:sz w:val="22"/>
                <w:szCs w:val="22"/>
              </w:rPr>
            </w:pPr>
            <w:r w:rsidRPr="005A251D">
              <w:rPr>
                <w:sz w:val="22"/>
                <w:szCs w:val="22"/>
              </w:rPr>
              <w:t>0.421**</w:t>
            </w:r>
          </w:p>
        </w:tc>
        <w:tc>
          <w:tcPr>
            <w:tcW w:w="1080" w:type="dxa"/>
          </w:tcPr>
          <w:p w14:paraId="1C477BA9" w14:textId="77777777" w:rsidR="00016C5A" w:rsidRPr="005A251D" w:rsidRDefault="00016C5A" w:rsidP="00FB5927">
            <w:pPr>
              <w:contextualSpacing/>
              <w:rPr>
                <w:sz w:val="22"/>
                <w:szCs w:val="22"/>
              </w:rPr>
            </w:pPr>
            <w:r w:rsidRPr="005A251D">
              <w:rPr>
                <w:sz w:val="22"/>
                <w:szCs w:val="22"/>
              </w:rPr>
              <w:t>1.000</w:t>
            </w:r>
          </w:p>
        </w:tc>
        <w:tc>
          <w:tcPr>
            <w:tcW w:w="1080" w:type="dxa"/>
          </w:tcPr>
          <w:p w14:paraId="7D5FCFB8" w14:textId="77777777" w:rsidR="00016C5A" w:rsidRPr="005A251D" w:rsidRDefault="00016C5A" w:rsidP="00FB5927">
            <w:pPr>
              <w:contextualSpacing/>
              <w:rPr>
                <w:sz w:val="22"/>
                <w:szCs w:val="22"/>
              </w:rPr>
            </w:pPr>
          </w:p>
        </w:tc>
        <w:tc>
          <w:tcPr>
            <w:tcW w:w="1080" w:type="dxa"/>
          </w:tcPr>
          <w:p w14:paraId="5FB0B111" w14:textId="77777777" w:rsidR="00016C5A" w:rsidRPr="005A251D" w:rsidRDefault="00016C5A" w:rsidP="00FB5927">
            <w:pPr>
              <w:contextualSpacing/>
              <w:rPr>
                <w:sz w:val="22"/>
                <w:szCs w:val="22"/>
              </w:rPr>
            </w:pPr>
          </w:p>
        </w:tc>
        <w:tc>
          <w:tcPr>
            <w:tcW w:w="1080" w:type="dxa"/>
          </w:tcPr>
          <w:p w14:paraId="1885B052" w14:textId="77777777" w:rsidR="00016C5A" w:rsidRPr="005A251D" w:rsidRDefault="00016C5A" w:rsidP="00FB5927">
            <w:pPr>
              <w:contextualSpacing/>
              <w:rPr>
                <w:sz w:val="22"/>
                <w:szCs w:val="22"/>
              </w:rPr>
            </w:pPr>
          </w:p>
        </w:tc>
      </w:tr>
      <w:tr w:rsidR="00016C5A" w:rsidRPr="005A251D" w14:paraId="6DA58B5C" w14:textId="77777777" w:rsidTr="00FB5927">
        <w:trPr>
          <w:trHeight w:val="432"/>
          <w:tblHeader/>
        </w:trPr>
        <w:tc>
          <w:tcPr>
            <w:tcW w:w="648" w:type="dxa"/>
          </w:tcPr>
          <w:p w14:paraId="6E0D2AF3" w14:textId="77777777" w:rsidR="00016C5A" w:rsidRPr="005A251D" w:rsidRDefault="00016C5A" w:rsidP="00FB5927">
            <w:pPr>
              <w:contextualSpacing/>
              <w:rPr>
                <w:b/>
                <w:bCs/>
              </w:rPr>
            </w:pPr>
            <w:r>
              <w:rPr>
                <w:b/>
                <w:bCs/>
              </w:rPr>
              <w:t>11.</w:t>
            </w:r>
          </w:p>
        </w:tc>
        <w:tc>
          <w:tcPr>
            <w:tcW w:w="1354" w:type="dxa"/>
          </w:tcPr>
          <w:p w14:paraId="0A359362" w14:textId="77777777" w:rsidR="00016C5A" w:rsidRPr="005A251D" w:rsidRDefault="00016C5A" w:rsidP="00FB5927">
            <w:pPr>
              <w:contextualSpacing/>
            </w:pPr>
            <w:r w:rsidRPr="005A251D">
              <w:rPr>
                <w:b/>
                <w:bCs/>
                <w:sz w:val="22"/>
                <w:szCs w:val="22"/>
              </w:rPr>
              <w:t>WCMM</w:t>
            </w:r>
          </w:p>
        </w:tc>
        <w:tc>
          <w:tcPr>
            <w:tcW w:w="1080" w:type="dxa"/>
          </w:tcPr>
          <w:p w14:paraId="4463C7AE" w14:textId="77777777" w:rsidR="00016C5A" w:rsidRPr="005A251D" w:rsidRDefault="00016C5A" w:rsidP="00FB5927">
            <w:pPr>
              <w:contextualSpacing/>
            </w:pPr>
            <w:r w:rsidRPr="005A251D">
              <w:rPr>
                <w:sz w:val="22"/>
                <w:szCs w:val="22"/>
              </w:rPr>
              <w:t>0.48</w:t>
            </w:r>
          </w:p>
        </w:tc>
        <w:tc>
          <w:tcPr>
            <w:tcW w:w="1080" w:type="dxa"/>
          </w:tcPr>
          <w:p w14:paraId="42F03713" w14:textId="77777777" w:rsidR="00016C5A" w:rsidRPr="005A251D" w:rsidRDefault="00016C5A" w:rsidP="00FB5927">
            <w:pPr>
              <w:contextualSpacing/>
            </w:pPr>
            <w:r w:rsidRPr="005A251D">
              <w:rPr>
                <w:sz w:val="22"/>
                <w:szCs w:val="22"/>
              </w:rPr>
              <w:t>0.73</w:t>
            </w:r>
          </w:p>
        </w:tc>
        <w:tc>
          <w:tcPr>
            <w:tcW w:w="1080" w:type="dxa"/>
          </w:tcPr>
          <w:p w14:paraId="147DBE14" w14:textId="77777777" w:rsidR="00016C5A" w:rsidRPr="005A251D" w:rsidRDefault="00016C5A" w:rsidP="00FB5927">
            <w:pPr>
              <w:contextualSpacing/>
              <w:rPr>
                <w:sz w:val="22"/>
                <w:szCs w:val="22"/>
              </w:rPr>
            </w:pPr>
            <w:r w:rsidRPr="005A251D">
              <w:rPr>
                <w:sz w:val="22"/>
                <w:szCs w:val="22"/>
              </w:rPr>
              <w:t>-0.204**</w:t>
            </w:r>
          </w:p>
        </w:tc>
        <w:tc>
          <w:tcPr>
            <w:tcW w:w="1080" w:type="dxa"/>
          </w:tcPr>
          <w:p w14:paraId="36F1C781" w14:textId="77777777" w:rsidR="00016C5A" w:rsidRPr="005A251D" w:rsidRDefault="00016C5A" w:rsidP="00FB5927">
            <w:pPr>
              <w:contextualSpacing/>
              <w:rPr>
                <w:sz w:val="22"/>
                <w:szCs w:val="22"/>
              </w:rPr>
            </w:pPr>
            <w:r w:rsidRPr="005A251D">
              <w:rPr>
                <w:sz w:val="22"/>
                <w:szCs w:val="22"/>
              </w:rPr>
              <w:t>-0.135*</w:t>
            </w:r>
          </w:p>
        </w:tc>
        <w:tc>
          <w:tcPr>
            <w:tcW w:w="1080" w:type="dxa"/>
          </w:tcPr>
          <w:p w14:paraId="747F6937" w14:textId="77777777" w:rsidR="00016C5A" w:rsidRPr="005A251D" w:rsidRDefault="00016C5A" w:rsidP="00FB5927">
            <w:pPr>
              <w:contextualSpacing/>
              <w:rPr>
                <w:sz w:val="22"/>
                <w:szCs w:val="22"/>
              </w:rPr>
            </w:pPr>
            <w:r w:rsidRPr="005A251D">
              <w:rPr>
                <w:sz w:val="22"/>
                <w:szCs w:val="22"/>
              </w:rPr>
              <w:t>-0.102</w:t>
            </w:r>
          </w:p>
        </w:tc>
        <w:tc>
          <w:tcPr>
            <w:tcW w:w="1080" w:type="dxa"/>
          </w:tcPr>
          <w:p w14:paraId="56F45C83" w14:textId="77777777" w:rsidR="00016C5A" w:rsidRPr="005A251D" w:rsidRDefault="00016C5A" w:rsidP="00FB5927">
            <w:pPr>
              <w:contextualSpacing/>
              <w:rPr>
                <w:sz w:val="22"/>
                <w:szCs w:val="22"/>
              </w:rPr>
            </w:pPr>
            <w:r w:rsidRPr="005A251D">
              <w:rPr>
                <w:sz w:val="22"/>
                <w:szCs w:val="22"/>
              </w:rPr>
              <w:t>-0.208**</w:t>
            </w:r>
          </w:p>
        </w:tc>
        <w:tc>
          <w:tcPr>
            <w:tcW w:w="1080" w:type="dxa"/>
          </w:tcPr>
          <w:p w14:paraId="778DFF67" w14:textId="77777777" w:rsidR="00016C5A" w:rsidRPr="005A251D" w:rsidRDefault="00016C5A" w:rsidP="00FB5927">
            <w:pPr>
              <w:contextualSpacing/>
              <w:rPr>
                <w:sz w:val="22"/>
                <w:szCs w:val="22"/>
              </w:rPr>
            </w:pPr>
            <w:r w:rsidRPr="005A251D">
              <w:rPr>
                <w:sz w:val="22"/>
                <w:szCs w:val="22"/>
              </w:rPr>
              <w:t>1.000</w:t>
            </w:r>
          </w:p>
          <w:p w14:paraId="1D8C0F40" w14:textId="77777777" w:rsidR="00016C5A" w:rsidRPr="005A251D" w:rsidRDefault="00016C5A" w:rsidP="00FB5927">
            <w:pPr>
              <w:contextualSpacing/>
              <w:rPr>
                <w:sz w:val="22"/>
                <w:szCs w:val="22"/>
              </w:rPr>
            </w:pPr>
          </w:p>
        </w:tc>
        <w:tc>
          <w:tcPr>
            <w:tcW w:w="1080" w:type="dxa"/>
          </w:tcPr>
          <w:p w14:paraId="2131D568" w14:textId="77777777" w:rsidR="00016C5A" w:rsidRPr="005A251D" w:rsidRDefault="00016C5A" w:rsidP="00FB5927">
            <w:pPr>
              <w:contextualSpacing/>
              <w:rPr>
                <w:sz w:val="22"/>
                <w:szCs w:val="22"/>
              </w:rPr>
            </w:pPr>
          </w:p>
        </w:tc>
        <w:tc>
          <w:tcPr>
            <w:tcW w:w="1080" w:type="dxa"/>
          </w:tcPr>
          <w:p w14:paraId="0FD4B161" w14:textId="77777777" w:rsidR="00016C5A" w:rsidRPr="005A251D" w:rsidRDefault="00016C5A" w:rsidP="00FB5927">
            <w:pPr>
              <w:contextualSpacing/>
              <w:rPr>
                <w:sz w:val="22"/>
                <w:szCs w:val="22"/>
              </w:rPr>
            </w:pPr>
          </w:p>
        </w:tc>
      </w:tr>
      <w:tr w:rsidR="00016C5A" w:rsidRPr="005A251D" w14:paraId="1311C841" w14:textId="77777777" w:rsidTr="00FB5927">
        <w:trPr>
          <w:trHeight w:val="432"/>
          <w:tblHeader/>
        </w:trPr>
        <w:tc>
          <w:tcPr>
            <w:tcW w:w="648" w:type="dxa"/>
          </w:tcPr>
          <w:p w14:paraId="02E04050" w14:textId="77777777" w:rsidR="00016C5A" w:rsidRPr="005A251D" w:rsidRDefault="00016C5A" w:rsidP="00FB5927">
            <w:pPr>
              <w:contextualSpacing/>
              <w:rPr>
                <w:b/>
                <w:bCs/>
              </w:rPr>
            </w:pPr>
            <w:r>
              <w:rPr>
                <w:b/>
                <w:bCs/>
              </w:rPr>
              <w:t>12</w:t>
            </w:r>
          </w:p>
        </w:tc>
        <w:tc>
          <w:tcPr>
            <w:tcW w:w="1354" w:type="dxa"/>
          </w:tcPr>
          <w:p w14:paraId="700FE226" w14:textId="77777777" w:rsidR="00016C5A" w:rsidRPr="005A251D" w:rsidRDefault="00016C5A" w:rsidP="00FB5927">
            <w:pPr>
              <w:contextualSpacing/>
            </w:pPr>
            <w:r w:rsidRPr="005A251D">
              <w:rPr>
                <w:b/>
                <w:bCs/>
                <w:sz w:val="22"/>
                <w:szCs w:val="22"/>
              </w:rPr>
              <w:t>WC ITE</w:t>
            </w:r>
          </w:p>
        </w:tc>
        <w:tc>
          <w:tcPr>
            <w:tcW w:w="1080" w:type="dxa"/>
          </w:tcPr>
          <w:p w14:paraId="2C63C8A4" w14:textId="77777777" w:rsidR="00016C5A" w:rsidRPr="005A251D" w:rsidRDefault="00016C5A" w:rsidP="00FB5927">
            <w:pPr>
              <w:contextualSpacing/>
            </w:pPr>
            <w:r w:rsidRPr="005A251D">
              <w:rPr>
                <w:sz w:val="22"/>
                <w:szCs w:val="22"/>
              </w:rPr>
              <w:t>1.27</w:t>
            </w:r>
          </w:p>
        </w:tc>
        <w:tc>
          <w:tcPr>
            <w:tcW w:w="1080" w:type="dxa"/>
          </w:tcPr>
          <w:p w14:paraId="0B14F74D" w14:textId="77777777" w:rsidR="00016C5A" w:rsidRPr="005A251D" w:rsidRDefault="00016C5A" w:rsidP="00FB5927">
            <w:pPr>
              <w:contextualSpacing/>
            </w:pPr>
            <w:r w:rsidRPr="005A251D">
              <w:rPr>
                <w:sz w:val="22"/>
                <w:szCs w:val="22"/>
              </w:rPr>
              <w:t>1.27</w:t>
            </w:r>
          </w:p>
        </w:tc>
        <w:tc>
          <w:tcPr>
            <w:tcW w:w="1080" w:type="dxa"/>
          </w:tcPr>
          <w:p w14:paraId="3E5FEF88" w14:textId="77777777" w:rsidR="00016C5A" w:rsidRPr="005A251D" w:rsidRDefault="00016C5A" w:rsidP="00FB5927">
            <w:pPr>
              <w:contextualSpacing/>
              <w:rPr>
                <w:sz w:val="22"/>
                <w:szCs w:val="22"/>
              </w:rPr>
            </w:pPr>
            <w:r w:rsidRPr="005A251D">
              <w:rPr>
                <w:sz w:val="22"/>
                <w:szCs w:val="22"/>
              </w:rPr>
              <w:t>-0.062</w:t>
            </w:r>
          </w:p>
        </w:tc>
        <w:tc>
          <w:tcPr>
            <w:tcW w:w="1080" w:type="dxa"/>
          </w:tcPr>
          <w:p w14:paraId="017514D8" w14:textId="77777777" w:rsidR="00016C5A" w:rsidRPr="005A251D" w:rsidRDefault="00016C5A" w:rsidP="00FB5927">
            <w:pPr>
              <w:contextualSpacing/>
              <w:rPr>
                <w:sz w:val="22"/>
                <w:szCs w:val="22"/>
              </w:rPr>
            </w:pPr>
            <w:r w:rsidRPr="005A251D">
              <w:rPr>
                <w:sz w:val="22"/>
                <w:szCs w:val="22"/>
              </w:rPr>
              <w:t>-0.164**</w:t>
            </w:r>
          </w:p>
        </w:tc>
        <w:tc>
          <w:tcPr>
            <w:tcW w:w="1080" w:type="dxa"/>
          </w:tcPr>
          <w:p w14:paraId="03AD4D2F" w14:textId="77777777" w:rsidR="00016C5A" w:rsidRPr="005A251D" w:rsidRDefault="00016C5A" w:rsidP="00FB5927">
            <w:pPr>
              <w:contextualSpacing/>
              <w:rPr>
                <w:sz w:val="22"/>
                <w:szCs w:val="22"/>
              </w:rPr>
            </w:pPr>
            <w:r w:rsidRPr="005A251D">
              <w:rPr>
                <w:sz w:val="22"/>
                <w:szCs w:val="22"/>
              </w:rPr>
              <w:t>-0.101</w:t>
            </w:r>
          </w:p>
        </w:tc>
        <w:tc>
          <w:tcPr>
            <w:tcW w:w="1080" w:type="dxa"/>
          </w:tcPr>
          <w:p w14:paraId="2A76A5B8" w14:textId="77777777" w:rsidR="00016C5A" w:rsidRPr="005A251D" w:rsidRDefault="00016C5A" w:rsidP="00FB5927">
            <w:pPr>
              <w:contextualSpacing/>
              <w:rPr>
                <w:sz w:val="22"/>
                <w:szCs w:val="22"/>
              </w:rPr>
            </w:pPr>
            <w:r w:rsidRPr="005A251D">
              <w:rPr>
                <w:sz w:val="22"/>
                <w:szCs w:val="22"/>
              </w:rPr>
              <w:t>-0.341**</w:t>
            </w:r>
          </w:p>
        </w:tc>
        <w:tc>
          <w:tcPr>
            <w:tcW w:w="1080" w:type="dxa"/>
          </w:tcPr>
          <w:p w14:paraId="24C0582C" w14:textId="77777777" w:rsidR="00016C5A" w:rsidRPr="005A251D" w:rsidRDefault="00016C5A" w:rsidP="00FB5927">
            <w:pPr>
              <w:contextualSpacing/>
              <w:rPr>
                <w:sz w:val="22"/>
                <w:szCs w:val="22"/>
              </w:rPr>
            </w:pPr>
            <w:r w:rsidRPr="005A251D">
              <w:rPr>
                <w:sz w:val="22"/>
                <w:szCs w:val="22"/>
              </w:rPr>
              <w:t>0.541**</w:t>
            </w:r>
          </w:p>
        </w:tc>
        <w:tc>
          <w:tcPr>
            <w:tcW w:w="1080" w:type="dxa"/>
          </w:tcPr>
          <w:p w14:paraId="02035FC0" w14:textId="77777777" w:rsidR="00016C5A" w:rsidRPr="005A251D" w:rsidRDefault="00016C5A" w:rsidP="00FB5927">
            <w:pPr>
              <w:contextualSpacing/>
              <w:rPr>
                <w:sz w:val="22"/>
                <w:szCs w:val="22"/>
              </w:rPr>
            </w:pPr>
            <w:r w:rsidRPr="005A251D">
              <w:rPr>
                <w:sz w:val="22"/>
                <w:szCs w:val="22"/>
              </w:rPr>
              <w:t>1.000</w:t>
            </w:r>
          </w:p>
        </w:tc>
        <w:tc>
          <w:tcPr>
            <w:tcW w:w="1080" w:type="dxa"/>
          </w:tcPr>
          <w:p w14:paraId="567CF6B8" w14:textId="77777777" w:rsidR="00016C5A" w:rsidRPr="005A251D" w:rsidRDefault="00016C5A" w:rsidP="00FB5927">
            <w:pPr>
              <w:contextualSpacing/>
              <w:rPr>
                <w:sz w:val="22"/>
                <w:szCs w:val="22"/>
              </w:rPr>
            </w:pPr>
          </w:p>
        </w:tc>
      </w:tr>
      <w:tr w:rsidR="00016C5A" w:rsidRPr="005A251D" w14:paraId="70A99CD1" w14:textId="77777777" w:rsidTr="00FB5927">
        <w:trPr>
          <w:trHeight w:val="432"/>
          <w:tblHeader/>
        </w:trPr>
        <w:tc>
          <w:tcPr>
            <w:tcW w:w="648" w:type="dxa"/>
            <w:tcBorders>
              <w:bottom w:val="single" w:sz="4" w:space="0" w:color="auto"/>
            </w:tcBorders>
          </w:tcPr>
          <w:p w14:paraId="2C3C186B" w14:textId="77777777" w:rsidR="00016C5A" w:rsidRPr="005A251D" w:rsidRDefault="00016C5A" w:rsidP="00FB5927">
            <w:pPr>
              <w:contextualSpacing/>
              <w:rPr>
                <w:b/>
                <w:bCs/>
              </w:rPr>
            </w:pPr>
            <w:r>
              <w:rPr>
                <w:b/>
                <w:bCs/>
              </w:rPr>
              <w:t>13.</w:t>
            </w:r>
          </w:p>
        </w:tc>
        <w:tc>
          <w:tcPr>
            <w:tcW w:w="1354" w:type="dxa"/>
            <w:tcBorders>
              <w:bottom w:val="single" w:sz="4" w:space="0" w:color="auto"/>
            </w:tcBorders>
          </w:tcPr>
          <w:p w14:paraId="18817A32" w14:textId="77777777" w:rsidR="00016C5A" w:rsidRPr="005A251D" w:rsidRDefault="00016C5A" w:rsidP="00FB5927">
            <w:pPr>
              <w:contextualSpacing/>
            </w:pPr>
            <w:r w:rsidRPr="005A251D">
              <w:rPr>
                <w:b/>
                <w:bCs/>
                <w:sz w:val="22"/>
                <w:szCs w:val="22"/>
              </w:rPr>
              <w:t>Ven. Perf.</w:t>
            </w:r>
          </w:p>
        </w:tc>
        <w:tc>
          <w:tcPr>
            <w:tcW w:w="1080" w:type="dxa"/>
            <w:tcBorders>
              <w:bottom w:val="single" w:sz="4" w:space="0" w:color="auto"/>
            </w:tcBorders>
          </w:tcPr>
          <w:p w14:paraId="3A3981EB" w14:textId="77777777" w:rsidR="00016C5A" w:rsidRPr="005A251D" w:rsidRDefault="00016C5A" w:rsidP="00FB5927">
            <w:pPr>
              <w:contextualSpacing/>
            </w:pPr>
            <w:r w:rsidRPr="005A251D">
              <w:rPr>
                <w:sz w:val="22"/>
                <w:szCs w:val="22"/>
              </w:rPr>
              <w:t>3.17</w:t>
            </w:r>
          </w:p>
        </w:tc>
        <w:tc>
          <w:tcPr>
            <w:tcW w:w="1080" w:type="dxa"/>
            <w:tcBorders>
              <w:bottom w:val="single" w:sz="4" w:space="0" w:color="auto"/>
            </w:tcBorders>
          </w:tcPr>
          <w:p w14:paraId="4B39DF39" w14:textId="77777777" w:rsidR="00016C5A" w:rsidRPr="005A251D" w:rsidRDefault="00016C5A" w:rsidP="00FB5927">
            <w:pPr>
              <w:contextualSpacing/>
            </w:pPr>
            <w:r w:rsidRPr="005A251D">
              <w:rPr>
                <w:sz w:val="22"/>
                <w:szCs w:val="22"/>
              </w:rPr>
              <w:t>0.75</w:t>
            </w:r>
          </w:p>
        </w:tc>
        <w:tc>
          <w:tcPr>
            <w:tcW w:w="1080" w:type="dxa"/>
            <w:tcBorders>
              <w:bottom w:val="single" w:sz="4" w:space="0" w:color="auto"/>
            </w:tcBorders>
          </w:tcPr>
          <w:p w14:paraId="06357928" w14:textId="77777777" w:rsidR="00016C5A" w:rsidRPr="005A251D" w:rsidRDefault="00016C5A" w:rsidP="00FB5927">
            <w:pPr>
              <w:contextualSpacing/>
              <w:rPr>
                <w:sz w:val="22"/>
                <w:szCs w:val="22"/>
              </w:rPr>
            </w:pPr>
            <w:r w:rsidRPr="005A251D">
              <w:rPr>
                <w:sz w:val="22"/>
                <w:szCs w:val="22"/>
              </w:rPr>
              <w:t>-0.108</w:t>
            </w:r>
          </w:p>
        </w:tc>
        <w:tc>
          <w:tcPr>
            <w:tcW w:w="1080" w:type="dxa"/>
            <w:tcBorders>
              <w:bottom w:val="single" w:sz="4" w:space="0" w:color="auto"/>
            </w:tcBorders>
          </w:tcPr>
          <w:p w14:paraId="4C75B924" w14:textId="77777777" w:rsidR="00016C5A" w:rsidRPr="005A251D" w:rsidRDefault="00016C5A" w:rsidP="00FB5927">
            <w:pPr>
              <w:contextualSpacing/>
              <w:rPr>
                <w:sz w:val="22"/>
                <w:szCs w:val="22"/>
              </w:rPr>
            </w:pPr>
            <w:r w:rsidRPr="005A251D">
              <w:rPr>
                <w:sz w:val="22"/>
                <w:szCs w:val="22"/>
              </w:rPr>
              <w:t>-0.020</w:t>
            </w:r>
          </w:p>
        </w:tc>
        <w:tc>
          <w:tcPr>
            <w:tcW w:w="1080" w:type="dxa"/>
            <w:tcBorders>
              <w:bottom w:val="single" w:sz="4" w:space="0" w:color="auto"/>
            </w:tcBorders>
          </w:tcPr>
          <w:p w14:paraId="5B4C6A1A" w14:textId="77777777" w:rsidR="00016C5A" w:rsidRPr="005A251D" w:rsidRDefault="00016C5A" w:rsidP="00FB5927">
            <w:pPr>
              <w:contextualSpacing/>
              <w:rPr>
                <w:sz w:val="22"/>
                <w:szCs w:val="22"/>
              </w:rPr>
            </w:pPr>
            <w:r w:rsidRPr="005A251D">
              <w:rPr>
                <w:sz w:val="22"/>
                <w:szCs w:val="22"/>
              </w:rPr>
              <w:t>0.080</w:t>
            </w:r>
          </w:p>
        </w:tc>
        <w:tc>
          <w:tcPr>
            <w:tcW w:w="1080" w:type="dxa"/>
            <w:tcBorders>
              <w:bottom w:val="single" w:sz="4" w:space="0" w:color="auto"/>
            </w:tcBorders>
          </w:tcPr>
          <w:p w14:paraId="1D8F40FD" w14:textId="77777777" w:rsidR="00016C5A" w:rsidRPr="005A251D" w:rsidRDefault="00016C5A" w:rsidP="00FB5927">
            <w:pPr>
              <w:contextualSpacing/>
              <w:rPr>
                <w:sz w:val="22"/>
                <w:szCs w:val="22"/>
              </w:rPr>
            </w:pPr>
            <w:r w:rsidRPr="005A251D">
              <w:rPr>
                <w:sz w:val="22"/>
                <w:szCs w:val="22"/>
              </w:rPr>
              <w:t>0.145*</w:t>
            </w:r>
          </w:p>
        </w:tc>
        <w:tc>
          <w:tcPr>
            <w:tcW w:w="1080" w:type="dxa"/>
            <w:tcBorders>
              <w:bottom w:val="single" w:sz="4" w:space="0" w:color="auto"/>
            </w:tcBorders>
          </w:tcPr>
          <w:p w14:paraId="1BBCDFB6" w14:textId="77777777" w:rsidR="00016C5A" w:rsidRPr="005A251D" w:rsidRDefault="00016C5A" w:rsidP="00FB5927">
            <w:pPr>
              <w:contextualSpacing/>
              <w:rPr>
                <w:sz w:val="22"/>
                <w:szCs w:val="22"/>
              </w:rPr>
            </w:pPr>
            <w:r w:rsidRPr="005A251D">
              <w:rPr>
                <w:sz w:val="22"/>
                <w:szCs w:val="22"/>
              </w:rPr>
              <w:t>0.050</w:t>
            </w:r>
          </w:p>
        </w:tc>
        <w:tc>
          <w:tcPr>
            <w:tcW w:w="1080" w:type="dxa"/>
            <w:tcBorders>
              <w:bottom w:val="single" w:sz="4" w:space="0" w:color="auto"/>
            </w:tcBorders>
          </w:tcPr>
          <w:p w14:paraId="37DF0CA1" w14:textId="77777777" w:rsidR="00016C5A" w:rsidRPr="005A251D" w:rsidRDefault="00016C5A" w:rsidP="00FB5927">
            <w:pPr>
              <w:contextualSpacing/>
              <w:rPr>
                <w:sz w:val="22"/>
                <w:szCs w:val="22"/>
              </w:rPr>
            </w:pPr>
            <w:r w:rsidRPr="005A251D">
              <w:rPr>
                <w:sz w:val="22"/>
                <w:szCs w:val="22"/>
              </w:rPr>
              <w:t>-0.020</w:t>
            </w:r>
          </w:p>
        </w:tc>
        <w:tc>
          <w:tcPr>
            <w:tcW w:w="1080" w:type="dxa"/>
            <w:tcBorders>
              <w:bottom w:val="single" w:sz="4" w:space="0" w:color="auto"/>
            </w:tcBorders>
          </w:tcPr>
          <w:p w14:paraId="02F44938" w14:textId="77777777" w:rsidR="00016C5A" w:rsidRPr="005A251D" w:rsidRDefault="00016C5A" w:rsidP="00FB5927">
            <w:pPr>
              <w:contextualSpacing/>
              <w:rPr>
                <w:sz w:val="22"/>
                <w:szCs w:val="22"/>
              </w:rPr>
            </w:pPr>
            <w:r w:rsidRPr="005A251D">
              <w:rPr>
                <w:sz w:val="22"/>
                <w:szCs w:val="22"/>
              </w:rPr>
              <w:t>1.000</w:t>
            </w:r>
          </w:p>
        </w:tc>
      </w:tr>
      <w:tr w:rsidR="00016C5A" w:rsidRPr="005A251D" w14:paraId="288CB3DF" w14:textId="77777777" w:rsidTr="00FB5927">
        <w:trPr>
          <w:trHeight w:val="432"/>
          <w:tblHeader/>
        </w:trPr>
        <w:tc>
          <w:tcPr>
            <w:tcW w:w="11722" w:type="dxa"/>
            <w:gridSpan w:val="11"/>
            <w:tcBorders>
              <w:top w:val="single" w:sz="4" w:space="0" w:color="auto"/>
            </w:tcBorders>
          </w:tcPr>
          <w:p w14:paraId="35F1F5F7" w14:textId="77777777" w:rsidR="00016C5A" w:rsidRDefault="00016C5A" w:rsidP="00FB5927">
            <w:pPr>
              <w:contextualSpacing/>
            </w:pPr>
            <w:r w:rsidRPr="00400DDA">
              <w:rPr>
                <w:i/>
                <w:iCs/>
              </w:rPr>
              <w:t>Note</w:t>
            </w:r>
            <w:r>
              <w:rPr>
                <w:i/>
                <w:iCs/>
              </w:rPr>
              <w:t xml:space="preserve">. </w:t>
            </w:r>
            <w:r>
              <w:t>Wk. Exp. = Work Experience; NF= Use of Nuclear Family, GK = Use of Guanxi Kin, WC = Use of Work Colleagues; MM = Management and Marketing, ITE = Industry, Technical, or Entrepreneurial Expertise; Ven. Perf. = Venture Performance</w:t>
            </w:r>
          </w:p>
          <w:p w14:paraId="1E75CED6" w14:textId="77777777" w:rsidR="00016C5A" w:rsidRPr="005A251D" w:rsidRDefault="00016C5A" w:rsidP="00FB5927">
            <w:pPr>
              <w:contextualSpacing/>
            </w:pPr>
            <w:r w:rsidRPr="005A251D">
              <w:rPr>
                <w:sz w:val="22"/>
                <w:szCs w:val="22"/>
              </w:rPr>
              <w:t>*</w:t>
            </w:r>
            <w:r>
              <w:rPr>
                <w:i/>
                <w:iCs/>
                <w:sz w:val="22"/>
                <w:szCs w:val="22"/>
              </w:rPr>
              <w:t xml:space="preserve">p &lt; </w:t>
            </w:r>
            <w:r w:rsidRPr="005A251D">
              <w:rPr>
                <w:sz w:val="22"/>
                <w:szCs w:val="22"/>
              </w:rPr>
              <w:t>.01</w:t>
            </w:r>
            <w:r>
              <w:rPr>
                <w:sz w:val="22"/>
                <w:szCs w:val="22"/>
              </w:rPr>
              <w:t>,</w:t>
            </w:r>
            <w:r w:rsidRPr="005A251D">
              <w:rPr>
                <w:sz w:val="22"/>
                <w:szCs w:val="22"/>
              </w:rPr>
              <w:t xml:space="preserve"> </w:t>
            </w:r>
            <w:r>
              <w:rPr>
                <w:sz w:val="22"/>
                <w:szCs w:val="22"/>
              </w:rPr>
              <w:t>two</w:t>
            </w:r>
            <w:r w:rsidRPr="005A251D">
              <w:rPr>
                <w:sz w:val="22"/>
                <w:szCs w:val="22"/>
              </w:rPr>
              <w:t>-tailed</w:t>
            </w:r>
            <w:r>
              <w:rPr>
                <w:sz w:val="22"/>
                <w:szCs w:val="22"/>
              </w:rPr>
              <w:t>; **</w:t>
            </w:r>
            <w:r>
              <w:rPr>
                <w:i/>
                <w:iCs/>
                <w:sz w:val="22"/>
                <w:szCs w:val="22"/>
              </w:rPr>
              <w:t>p &lt;</w:t>
            </w:r>
            <w:r>
              <w:rPr>
                <w:sz w:val="22"/>
                <w:szCs w:val="22"/>
              </w:rPr>
              <w:t xml:space="preserve"> .05, two-tailed</w:t>
            </w:r>
          </w:p>
        </w:tc>
      </w:tr>
    </w:tbl>
    <w:p w14:paraId="26C077C9" w14:textId="368768A5" w:rsidR="00016C5A" w:rsidRDefault="00016C5A">
      <w:pPr>
        <w:rPr>
          <w:rFonts w:ascii="Times New Roman" w:hAnsi="Times New Roman" w:cs="Times New Roman"/>
          <w:b/>
          <w:bCs/>
          <w:sz w:val="24"/>
          <w:szCs w:val="24"/>
        </w:rPr>
      </w:pPr>
    </w:p>
    <w:p w14:paraId="3A1F65A2" w14:textId="6AA1EB07" w:rsidR="001E5056" w:rsidRDefault="001E5056">
      <w:pPr>
        <w:rPr>
          <w:rFonts w:ascii="Times New Roman" w:hAnsi="Times New Roman" w:cs="Times New Roman"/>
          <w:b/>
          <w:bCs/>
          <w:sz w:val="24"/>
          <w:szCs w:val="24"/>
        </w:rPr>
      </w:pPr>
    </w:p>
    <w:p w14:paraId="60C263E0" w14:textId="77777777" w:rsidR="00016C5A" w:rsidRDefault="00016C5A">
      <w:pPr>
        <w:rPr>
          <w:rFonts w:ascii="Times New Roman" w:hAnsi="Times New Roman" w:cs="Times New Roman"/>
          <w:b/>
          <w:bCs/>
          <w:sz w:val="24"/>
          <w:szCs w:val="24"/>
        </w:rPr>
      </w:pPr>
    </w:p>
    <w:p w14:paraId="65C0B55A" w14:textId="77777777" w:rsidR="00016C5A" w:rsidRDefault="00016C5A" w:rsidP="00075DE0">
      <w:pPr>
        <w:spacing w:after="0" w:line="480" w:lineRule="auto"/>
        <w:rPr>
          <w:rFonts w:ascii="Times New Roman" w:hAnsi="Times New Roman" w:cs="Times New Roman"/>
          <w:b/>
          <w:bCs/>
          <w:sz w:val="24"/>
          <w:szCs w:val="24"/>
        </w:rPr>
        <w:sectPr w:rsidR="00016C5A" w:rsidSect="00016C5A">
          <w:pgSz w:w="15840" w:h="12240" w:orient="landscape"/>
          <w:pgMar w:top="1440" w:right="1440" w:bottom="1440" w:left="1440" w:header="720" w:footer="720" w:gutter="0"/>
          <w:cols w:space="720"/>
          <w:docGrid w:linePitch="360"/>
        </w:sectPr>
      </w:pPr>
    </w:p>
    <w:p w14:paraId="38F0DADA" w14:textId="4899FC4C" w:rsidR="000A6C2F" w:rsidRPr="00BB612C" w:rsidRDefault="000A6C2F" w:rsidP="00075DE0">
      <w:pPr>
        <w:spacing w:after="0" w:line="480" w:lineRule="auto"/>
        <w:rPr>
          <w:rFonts w:ascii="Times New Roman" w:hAnsi="Times New Roman" w:cs="Times New Roman"/>
          <w:b/>
          <w:bCs/>
          <w:sz w:val="24"/>
          <w:szCs w:val="24"/>
        </w:rPr>
      </w:pPr>
      <w:r w:rsidRPr="00BB612C">
        <w:rPr>
          <w:rFonts w:ascii="Times New Roman" w:hAnsi="Times New Roman" w:cs="Times New Roman"/>
          <w:b/>
          <w:bCs/>
          <w:sz w:val="24"/>
          <w:szCs w:val="24"/>
        </w:rPr>
        <w:lastRenderedPageBreak/>
        <w:t>Analysis Procedures</w:t>
      </w:r>
    </w:p>
    <w:p w14:paraId="04666582" w14:textId="45AA576A" w:rsidR="004B2B55" w:rsidRPr="00BB612C" w:rsidRDefault="000A6C2F" w:rsidP="005A68FC">
      <w:pPr>
        <w:spacing w:after="0" w:line="480" w:lineRule="auto"/>
        <w:rPr>
          <w:rFonts w:ascii="Times New Roman" w:hAnsi="Times New Roman" w:cs="Times New Roman"/>
          <w:sz w:val="24"/>
          <w:szCs w:val="24"/>
        </w:rPr>
      </w:pPr>
      <w:r w:rsidRPr="00BB612C">
        <w:rPr>
          <w:rFonts w:ascii="Times New Roman" w:hAnsi="Times New Roman" w:cs="Times New Roman"/>
          <w:sz w:val="24"/>
          <w:szCs w:val="24"/>
        </w:rPr>
        <w:tab/>
      </w:r>
      <w:r w:rsidR="001711B2" w:rsidRPr="00BB612C">
        <w:rPr>
          <w:rFonts w:ascii="Times New Roman" w:eastAsia="Times New Roman" w:hAnsi="Times New Roman" w:cs="Times New Roman"/>
          <w:sz w:val="24"/>
          <w:szCs w:val="24"/>
        </w:rPr>
        <w:t>The data were modeled using structural equation modeling with SPSS 2</w:t>
      </w:r>
      <w:r w:rsidR="00E61FAD">
        <w:rPr>
          <w:rFonts w:ascii="Times New Roman" w:eastAsia="Times New Roman" w:hAnsi="Times New Roman" w:cs="Times New Roman"/>
          <w:sz w:val="24"/>
          <w:szCs w:val="24"/>
        </w:rPr>
        <w:t>8</w:t>
      </w:r>
      <w:r w:rsidR="001711B2" w:rsidRPr="00BB612C">
        <w:rPr>
          <w:rFonts w:ascii="Times New Roman" w:eastAsia="Times New Roman" w:hAnsi="Times New Roman" w:cs="Times New Roman"/>
          <w:sz w:val="24"/>
          <w:szCs w:val="24"/>
        </w:rPr>
        <w:t xml:space="preserve"> and Amos 2</w:t>
      </w:r>
      <w:r w:rsidR="00E61FAD">
        <w:rPr>
          <w:rFonts w:ascii="Times New Roman" w:eastAsia="Times New Roman" w:hAnsi="Times New Roman" w:cs="Times New Roman"/>
          <w:sz w:val="24"/>
          <w:szCs w:val="24"/>
        </w:rPr>
        <w:t>6</w:t>
      </w:r>
      <w:r w:rsidR="001711B2" w:rsidRPr="00BB612C">
        <w:rPr>
          <w:rFonts w:ascii="Times New Roman" w:eastAsia="Times New Roman" w:hAnsi="Times New Roman" w:cs="Times New Roman"/>
          <w:sz w:val="24"/>
          <w:szCs w:val="24"/>
        </w:rPr>
        <w:t xml:space="preserve">. </w:t>
      </w:r>
      <w:r w:rsidR="001711B2" w:rsidRPr="00BB612C">
        <w:rPr>
          <w:rFonts w:ascii="Times New Roman" w:hAnsi="Times New Roman" w:cs="Times New Roman"/>
          <w:sz w:val="24"/>
          <w:szCs w:val="24"/>
        </w:rPr>
        <w:t>An initial model reflecting all the hypotheses above produced a</w:t>
      </w:r>
      <w:r w:rsidR="00B0359A">
        <w:rPr>
          <w:rFonts w:ascii="Times New Roman" w:hAnsi="Times New Roman" w:cs="Times New Roman"/>
          <w:sz w:val="24"/>
          <w:szCs w:val="24"/>
        </w:rPr>
        <w:t xml:space="preserve">n acceptable </w:t>
      </w:r>
      <w:r w:rsidR="001711B2" w:rsidRPr="00BB612C">
        <w:rPr>
          <w:rFonts w:ascii="Times New Roman" w:hAnsi="Times New Roman" w:cs="Times New Roman"/>
          <w:sz w:val="24"/>
          <w:szCs w:val="24"/>
        </w:rPr>
        <w:t>model fit</w:t>
      </w:r>
      <w:r w:rsidR="00E61FAD">
        <w:rPr>
          <w:rFonts w:ascii="Times New Roman" w:hAnsi="Times New Roman" w:cs="Times New Roman"/>
          <w:sz w:val="24"/>
          <w:szCs w:val="24"/>
        </w:rPr>
        <w:t>.</w:t>
      </w:r>
      <w:r w:rsidR="001711B2" w:rsidRPr="00BB612C">
        <w:rPr>
          <w:rFonts w:ascii="Times New Roman" w:hAnsi="Times New Roman" w:cs="Times New Roman"/>
          <w:sz w:val="24"/>
          <w:szCs w:val="24"/>
        </w:rPr>
        <w:t xml:space="preserve"> χ</w:t>
      </w:r>
      <w:r w:rsidR="001711B2" w:rsidRPr="00BB612C">
        <w:rPr>
          <w:rFonts w:ascii="Times New Roman" w:hAnsi="Times New Roman" w:cs="Times New Roman"/>
          <w:sz w:val="24"/>
          <w:szCs w:val="24"/>
          <w:vertAlign w:val="superscript"/>
        </w:rPr>
        <w:t xml:space="preserve">2 </w:t>
      </w:r>
      <w:r w:rsidR="001711B2" w:rsidRPr="00BB612C">
        <w:rPr>
          <w:rFonts w:ascii="Times New Roman" w:hAnsi="Times New Roman" w:cs="Times New Roman"/>
          <w:sz w:val="24"/>
          <w:szCs w:val="24"/>
        </w:rPr>
        <w:t>/</w:t>
      </w:r>
      <w:proofErr w:type="spellStart"/>
      <w:r w:rsidR="001711B2" w:rsidRPr="00BB612C">
        <w:rPr>
          <w:rFonts w:ascii="Times New Roman" w:hAnsi="Times New Roman" w:cs="Times New Roman"/>
          <w:sz w:val="24"/>
          <w:szCs w:val="24"/>
        </w:rPr>
        <w:t>df</w:t>
      </w:r>
      <w:proofErr w:type="spellEnd"/>
      <w:r w:rsidR="00E61FAD">
        <w:rPr>
          <w:rFonts w:ascii="Times New Roman" w:hAnsi="Times New Roman" w:cs="Times New Roman"/>
          <w:sz w:val="24"/>
          <w:szCs w:val="24"/>
        </w:rPr>
        <w:t>,</w:t>
      </w:r>
      <w:r w:rsidR="001711B2" w:rsidRPr="00BB612C">
        <w:rPr>
          <w:rFonts w:ascii="Times New Roman" w:hAnsi="Times New Roman" w:cs="Times New Roman"/>
          <w:sz w:val="24"/>
          <w:szCs w:val="24"/>
        </w:rPr>
        <w:t xml:space="preserve"> </w:t>
      </w:r>
      <w:r w:rsidR="00E61FAD">
        <w:rPr>
          <w:rFonts w:ascii="Times New Roman" w:hAnsi="Times New Roman" w:cs="Times New Roman"/>
          <w:sz w:val="24"/>
          <w:szCs w:val="24"/>
        </w:rPr>
        <w:t xml:space="preserve">which </w:t>
      </w:r>
      <w:r w:rsidR="007C0FC8" w:rsidRPr="00BB612C">
        <w:rPr>
          <w:rFonts w:ascii="Times New Roman" w:hAnsi="Times New Roman" w:cs="Times New Roman"/>
          <w:sz w:val="24"/>
          <w:szCs w:val="24"/>
        </w:rPr>
        <w:t>addresses the sensitivity to sample size of the χ</w:t>
      </w:r>
      <w:r w:rsidR="007C0FC8" w:rsidRPr="00BB612C">
        <w:rPr>
          <w:rFonts w:ascii="Times New Roman" w:hAnsi="Times New Roman" w:cs="Times New Roman"/>
          <w:sz w:val="24"/>
          <w:szCs w:val="24"/>
          <w:vertAlign w:val="superscript"/>
        </w:rPr>
        <w:t>2</w:t>
      </w:r>
      <w:r w:rsidR="007C0FC8" w:rsidRPr="00BB612C">
        <w:rPr>
          <w:rFonts w:ascii="Times New Roman" w:hAnsi="Times New Roman" w:cs="Times New Roman"/>
          <w:sz w:val="24"/>
          <w:szCs w:val="24"/>
        </w:rPr>
        <w:t xml:space="preserve"> statistic by considering degrees of freedom</w:t>
      </w:r>
      <w:r w:rsidR="00E61FAD">
        <w:rPr>
          <w:rFonts w:ascii="Times New Roman" w:hAnsi="Times New Roman" w:cs="Times New Roman"/>
          <w:sz w:val="24"/>
          <w:szCs w:val="24"/>
        </w:rPr>
        <w:t xml:space="preserve">, was </w:t>
      </w:r>
      <w:r w:rsidR="00BC318E">
        <w:rPr>
          <w:rFonts w:ascii="Times New Roman" w:hAnsi="Times New Roman" w:cs="Times New Roman"/>
          <w:sz w:val="24"/>
          <w:szCs w:val="24"/>
        </w:rPr>
        <w:t>2.</w:t>
      </w:r>
      <w:r w:rsidR="00722CE8">
        <w:rPr>
          <w:rFonts w:ascii="Times New Roman" w:hAnsi="Times New Roman" w:cs="Times New Roman"/>
          <w:sz w:val="24"/>
          <w:szCs w:val="24"/>
        </w:rPr>
        <w:t>687</w:t>
      </w:r>
      <w:r w:rsidR="007C0FC8" w:rsidRPr="00BB612C">
        <w:rPr>
          <w:rFonts w:ascii="Times New Roman" w:hAnsi="Times New Roman" w:cs="Times New Roman"/>
          <w:sz w:val="24"/>
          <w:szCs w:val="24"/>
        </w:rPr>
        <w:t xml:space="preserve">. Good fit is indicated by values less than </w:t>
      </w:r>
      <w:r w:rsidR="00766677">
        <w:rPr>
          <w:rFonts w:ascii="Times New Roman" w:hAnsi="Times New Roman" w:cs="Times New Roman"/>
          <w:sz w:val="24"/>
          <w:szCs w:val="24"/>
        </w:rPr>
        <w:t>5 (Statistics Solutions, 2021)</w:t>
      </w:r>
      <w:r w:rsidR="007C0FC8" w:rsidRPr="00BB612C">
        <w:rPr>
          <w:rFonts w:ascii="Times New Roman" w:hAnsi="Times New Roman" w:cs="Times New Roman"/>
          <w:sz w:val="24"/>
          <w:szCs w:val="24"/>
        </w:rPr>
        <w:t>. RMSEA, which compares the specified model with a saturated model, was 0.</w:t>
      </w:r>
      <w:r w:rsidR="00BC318E">
        <w:rPr>
          <w:rFonts w:ascii="Times New Roman" w:hAnsi="Times New Roman" w:cs="Times New Roman"/>
          <w:sz w:val="24"/>
          <w:szCs w:val="24"/>
        </w:rPr>
        <w:t>0</w:t>
      </w:r>
      <w:r w:rsidR="00D73128">
        <w:rPr>
          <w:rFonts w:ascii="Times New Roman" w:hAnsi="Times New Roman" w:cs="Times New Roman"/>
          <w:sz w:val="24"/>
          <w:szCs w:val="24"/>
        </w:rPr>
        <w:t>77</w:t>
      </w:r>
      <w:r w:rsidR="00F85673" w:rsidRPr="00BB612C">
        <w:rPr>
          <w:rFonts w:ascii="Times New Roman" w:hAnsi="Times New Roman" w:cs="Times New Roman"/>
          <w:sz w:val="24"/>
          <w:szCs w:val="24"/>
        </w:rPr>
        <w:t xml:space="preserve">, </w:t>
      </w:r>
      <w:r w:rsidR="00D73128">
        <w:rPr>
          <w:rFonts w:ascii="Times New Roman" w:hAnsi="Times New Roman" w:cs="Times New Roman"/>
          <w:sz w:val="24"/>
          <w:szCs w:val="24"/>
        </w:rPr>
        <w:t>below</w:t>
      </w:r>
      <w:r w:rsidR="00BC318E" w:rsidRPr="00BB612C">
        <w:rPr>
          <w:rFonts w:ascii="Times New Roman" w:hAnsi="Times New Roman" w:cs="Times New Roman"/>
          <w:sz w:val="24"/>
          <w:szCs w:val="24"/>
        </w:rPr>
        <w:t xml:space="preserve"> </w:t>
      </w:r>
      <w:r w:rsidR="007C0FC8" w:rsidRPr="00BB612C">
        <w:rPr>
          <w:rFonts w:ascii="Times New Roman" w:hAnsi="Times New Roman" w:cs="Times New Roman"/>
          <w:sz w:val="24"/>
          <w:szCs w:val="24"/>
        </w:rPr>
        <w:t xml:space="preserve">the upper acceptable threshold for </w:t>
      </w:r>
      <w:r w:rsidR="00F85673" w:rsidRPr="00BB612C">
        <w:rPr>
          <w:rFonts w:ascii="Times New Roman" w:hAnsi="Times New Roman" w:cs="Times New Roman"/>
          <w:sz w:val="24"/>
          <w:szCs w:val="24"/>
        </w:rPr>
        <w:t>RMSEA</w:t>
      </w:r>
      <w:r w:rsidR="007C0FC8" w:rsidRPr="00BB612C">
        <w:rPr>
          <w:rFonts w:ascii="Times New Roman" w:hAnsi="Times New Roman" w:cs="Times New Roman"/>
          <w:sz w:val="24"/>
          <w:szCs w:val="24"/>
        </w:rPr>
        <w:t xml:space="preserve"> </w:t>
      </w:r>
      <w:r w:rsidR="00BC318E">
        <w:rPr>
          <w:rFonts w:ascii="Times New Roman" w:hAnsi="Times New Roman" w:cs="Times New Roman"/>
          <w:sz w:val="24"/>
          <w:szCs w:val="24"/>
        </w:rPr>
        <w:t>of</w:t>
      </w:r>
      <w:r w:rsidR="007C0FC8" w:rsidRPr="00BB612C">
        <w:rPr>
          <w:rFonts w:ascii="Times New Roman" w:hAnsi="Times New Roman" w:cs="Times New Roman"/>
          <w:sz w:val="24"/>
          <w:szCs w:val="24"/>
        </w:rPr>
        <w:t xml:space="preserve"> 0.08. </w:t>
      </w:r>
      <w:r w:rsidR="001711B2" w:rsidRPr="00BB612C">
        <w:rPr>
          <w:rFonts w:ascii="Times New Roman" w:hAnsi="Times New Roman" w:cs="Times New Roman"/>
          <w:sz w:val="24"/>
          <w:szCs w:val="24"/>
        </w:rPr>
        <w:t>CFI (0.5</w:t>
      </w:r>
      <w:r w:rsidR="00BC318E">
        <w:rPr>
          <w:rFonts w:ascii="Times New Roman" w:hAnsi="Times New Roman" w:cs="Times New Roman"/>
          <w:sz w:val="24"/>
          <w:szCs w:val="24"/>
        </w:rPr>
        <w:t>14</w:t>
      </w:r>
      <w:r w:rsidR="001711B2" w:rsidRPr="00BB612C">
        <w:rPr>
          <w:rFonts w:ascii="Times New Roman" w:hAnsi="Times New Roman" w:cs="Times New Roman"/>
          <w:sz w:val="24"/>
          <w:szCs w:val="24"/>
        </w:rPr>
        <w:t>)</w:t>
      </w:r>
      <w:r w:rsidR="00D75539">
        <w:rPr>
          <w:rFonts w:ascii="Times New Roman" w:hAnsi="Times New Roman" w:cs="Times New Roman"/>
          <w:sz w:val="24"/>
          <w:szCs w:val="24"/>
        </w:rPr>
        <w:t xml:space="preserve">, which </w:t>
      </w:r>
      <w:r w:rsidR="00D75539" w:rsidRPr="00020EEB">
        <w:rPr>
          <w:rFonts w:ascii="Times New Roman" w:hAnsi="Times New Roman" w:cs="Times New Roman"/>
          <w:sz w:val="24"/>
          <w:szCs w:val="24"/>
        </w:rPr>
        <w:t>reflects how the current model fits compared to a baseline or null model</w:t>
      </w:r>
      <w:r w:rsidR="00D75539">
        <w:rPr>
          <w:rFonts w:ascii="Times New Roman" w:hAnsi="Times New Roman" w:cs="Times New Roman"/>
          <w:sz w:val="24"/>
          <w:szCs w:val="24"/>
        </w:rPr>
        <w:t>,</w:t>
      </w:r>
      <w:r w:rsidR="001711B2" w:rsidRPr="00BB612C">
        <w:rPr>
          <w:rFonts w:ascii="Times New Roman" w:hAnsi="Times New Roman" w:cs="Times New Roman"/>
          <w:sz w:val="24"/>
          <w:szCs w:val="24"/>
        </w:rPr>
        <w:t xml:space="preserve"> was </w:t>
      </w:r>
      <w:r w:rsidR="00D73128">
        <w:rPr>
          <w:rFonts w:ascii="Times New Roman" w:hAnsi="Times New Roman" w:cs="Times New Roman"/>
          <w:sz w:val="24"/>
          <w:szCs w:val="24"/>
        </w:rPr>
        <w:t xml:space="preserve">also </w:t>
      </w:r>
      <w:r w:rsidR="001711B2" w:rsidRPr="00BB612C">
        <w:rPr>
          <w:rFonts w:ascii="Times New Roman" w:hAnsi="Times New Roman" w:cs="Times New Roman"/>
          <w:sz w:val="24"/>
          <w:szCs w:val="24"/>
        </w:rPr>
        <w:t>below the minimum threshold value of 0.90</w:t>
      </w:r>
      <w:r w:rsidR="007C0FC8" w:rsidRPr="00BB612C">
        <w:rPr>
          <w:rFonts w:ascii="Times New Roman" w:hAnsi="Times New Roman" w:cs="Times New Roman"/>
          <w:sz w:val="24"/>
          <w:szCs w:val="24"/>
        </w:rPr>
        <w:t>.</w:t>
      </w:r>
      <w:r w:rsidR="00B0359A">
        <w:rPr>
          <w:rFonts w:ascii="Times New Roman" w:hAnsi="Times New Roman" w:cs="Times New Roman"/>
          <w:sz w:val="24"/>
          <w:szCs w:val="24"/>
        </w:rPr>
        <w:t xml:space="preserve"> Removal of non-significant variables did not significantly improve the model, so this model was retained</w:t>
      </w:r>
      <w:r w:rsidR="0039732B">
        <w:rPr>
          <w:rFonts w:ascii="Times New Roman" w:hAnsi="Times New Roman" w:cs="Times New Roman"/>
          <w:sz w:val="24"/>
          <w:szCs w:val="24"/>
        </w:rPr>
        <w:t xml:space="preserve"> (Figure 1)</w:t>
      </w:r>
      <w:r w:rsidR="00B0359A">
        <w:rPr>
          <w:rFonts w:ascii="Times New Roman" w:hAnsi="Times New Roman" w:cs="Times New Roman"/>
          <w:sz w:val="24"/>
          <w:szCs w:val="24"/>
        </w:rPr>
        <w:t xml:space="preserve">. </w:t>
      </w:r>
      <w:r w:rsidR="007C0FC8" w:rsidRPr="00BB612C">
        <w:rPr>
          <w:rFonts w:ascii="Times New Roman" w:hAnsi="Times New Roman" w:cs="Times New Roman"/>
          <w:sz w:val="24"/>
          <w:szCs w:val="24"/>
        </w:rPr>
        <w:t xml:space="preserve">The path coefficients of this model, along with their associated p values, are illustrated in Table </w:t>
      </w:r>
      <w:r w:rsidR="004E57B5" w:rsidRPr="00BB612C">
        <w:rPr>
          <w:rFonts w:ascii="Times New Roman" w:hAnsi="Times New Roman" w:cs="Times New Roman"/>
          <w:sz w:val="24"/>
          <w:szCs w:val="24"/>
        </w:rPr>
        <w:t>2</w:t>
      </w:r>
      <w:r w:rsidR="007C0FC8" w:rsidRPr="00BB612C">
        <w:rPr>
          <w:rFonts w:ascii="Times New Roman" w:hAnsi="Times New Roman" w:cs="Times New Roman"/>
          <w:sz w:val="24"/>
          <w:szCs w:val="24"/>
        </w:rPr>
        <w:t>.</w:t>
      </w:r>
    </w:p>
    <w:p w14:paraId="254E4D1A" w14:textId="77777777" w:rsidR="00B0359A" w:rsidRDefault="00B0359A" w:rsidP="002945A2">
      <w:pPr>
        <w:jc w:val="center"/>
        <w:rPr>
          <w:rFonts w:ascii="Times New Roman" w:hAnsi="Times New Roman" w:cs="Times New Roman"/>
          <w:b/>
          <w:bCs/>
          <w:sz w:val="24"/>
          <w:szCs w:val="24"/>
        </w:rPr>
      </w:pPr>
    </w:p>
    <w:p w14:paraId="3BEC9BA7" w14:textId="42C9AF4C" w:rsidR="007F0201" w:rsidRDefault="002945A2" w:rsidP="00243662">
      <w:pPr>
        <w:jc w:val="center"/>
        <w:rPr>
          <w:rFonts w:ascii="Times New Roman" w:hAnsi="Times New Roman" w:cs="Times New Roman"/>
          <w:b/>
          <w:bCs/>
          <w:sz w:val="24"/>
          <w:szCs w:val="24"/>
        </w:rPr>
      </w:pPr>
      <w:r w:rsidRPr="00BB612C">
        <w:rPr>
          <w:rFonts w:ascii="Times New Roman" w:hAnsi="Times New Roman" w:cs="Times New Roman"/>
          <w:b/>
          <w:bCs/>
          <w:sz w:val="24"/>
          <w:szCs w:val="24"/>
        </w:rPr>
        <w:t>FIGURE 1</w:t>
      </w:r>
    </w:p>
    <w:p w14:paraId="5A828881" w14:textId="7B7F0D0A" w:rsidR="002945A2" w:rsidRDefault="002945A2" w:rsidP="00261A55">
      <w:pPr>
        <w:jc w:val="center"/>
        <w:rPr>
          <w:rFonts w:ascii="Times New Roman" w:hAnsi="Times New Roman" w:cs="Times New Roman"/>
          <w:b/>
          <w:bCs/>
          <w:sz w:val="24"/>
          <w:szCs w:val="24"/>
        </w:rPr>
      </w:pPr>
      <w:r w:rsidRPr="00BB612C">
        <w:rPr>
          <w:rFonts w:ascii="Times New Roman" w:hAnsi="Times New Roman" w:cs="Times New Roman"/>
          <w:b/>
          <w:bCs/>
          <w:sz w:val="24"/>
          <w:szCs w:val="24"/>
        </w:rPr>
        <w:t>SEM MODEL</w:t>
      </w:r>
    </w:p>
    <w:p w14:paraId="484A0CDB" w14:textId="22C9F080" w:rsidR="00A43C98" w:rsidRDefault="00CC1AFA" w:rsidP="00243662">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47E7D11D" wp14:editId="0D058A1F">
            <wp:extent cx="4970722" cy="6432698"/>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7329" cy="6441248"/>
                    </a:xfrm>
                    <a:prstGeom prst="rect">
                      <a:avLst/>
                    </a:prstGeom>
                  </pic:spPr>
                </pic:pic>
              </a:graphicData>
            </a:graphic>
          </wp:inline>
        </w:drawing>
      </w:r>
    </w:p>
    <w:p w14:paraId="685DD95A" w14:textId="77777777" w:rsidR="00292920" w:rsidRDefault="00292920">
      <w:pPr>
        <w:rPr>
          <w:rFonts w:ascii="Times New Roman" w:hAnsi="Times New Roman" w:cs="Times New Roman"/>
          <w:b/>
          <w:bCs/>
          <w:sz w:val="24"/>
          <w:szCs w:val="24"/>
        </w:rPr>
      </w:pPr>
      <w:r>
        <w:rPr>
          <w:rFonts w:ascii="Times New Roman" w:hAnsi="Times New Roman" w:cs="Times New Roman"/>
          <w:b/>
          <w:bCs/>
          <w:sz w:val="24"/>
          <w:szCs w:val="24"/>
        </w:rPr>
        <w:br w:type="page"/>
      </w:r>
    </w:p>
    <w:p w14:paraId="286B1141" w14:textId="790518AF" w:rsidR="002945A2" w:rsidRPr="00261A55" w:rsidRDefault="002945A2" w:rsidP="00261A55">
      <w:pPr>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765"/>
        <w:gridCol w:w="1345"/>
        <w:gridCol w:w="895"/>
      </w:tblGrid>
      <w:tr w:rsidR="00BB28D4" w:rsidRPr="00E831F4" w14:paraId="4A662C3D" w14:textId="77777777" w:rsidTr="00817E17">
        <w:tc>
          <w:tcPr>
            <w:tcW w:w="9350" w:type="dxa"/>
            <w:gridSpan w:val="4"/>
            <w:tcBorders>
              <w:bottom w:val="single" w:sz="4" w:space="0" w:color="auto"/>
            </w:tcBorders>
          </w:tcPr>
          <w:p w14:paraId="2A572C0F" w14:textId="77777777" w:rsidR="00BB28D4" w:rsidRDefault="00BB28D4" w:rsidP="002C283C">
            <w:pPr>
              <w:spacing w:line="480" w:lineRule="auto"/>
              <w:contextualSpacing/>
              <w:rPr>
                <w:b/>
                <w:bCs/>
              </w:rPr>
            </w:pPr>
            <w:r>
              <w:rPr>
                <w:b/>
                <w:bCs/>
              </w:rPr>
              <w:t>Table 2</w:t>
            </w:r>
          </w:p>
          <w:p w14:paraId="0BB56EBE" w14:textId="6FC0E74A" w:rsidR="00BB28D4" w:rsidRPr="002C283C" w:rsidRDefault="002C283C" w:rsidP="002C283C">
            <w:pPr>
              <w:spacing w:line="480" w:lineRule="auto"/>
              <w:contextualSpacing/>
            </w:pPr>
            <w:r w:rsidRPr="002C283C">
              <w:t>SEM Model Results</w:t>
            </w:r>
          </w:p>
        </w:tc>
      </w:tr>
      <w:tr w:rsidR="00FE5769" w:rsidRPr="00E831F4" w14:paraId="6A271BA8" w14:textId="77777777" w:rsidTr="00817E17">
        <w:tc>
          <w:tcPr>
            <w:tcW w:w="1345" w:type="dxa"/>
            <w:tcBorders>
              <w:top w:val="single" w:sz="4" w:space="0" w:color="auto"/>
              <w:bottom w:val="single" w:sz="4" w:space="0" w:color="auto"/>
            </w:tcBorders>
          </w:tcPr>
          <w:p w14:paraId="6E40A591" w14:textId="77777777" w:rsidR="00D318FD" w:rsidRDefault="00D318FD" w:rsidP="00F85009">
            <w:pPr>
              <w:spacing w:line="360" w:lineRule="auto"/>
              <w:contextualSpacing/>
              <w:rPr>
                <w:b/>
                <w:bCs/>
              </w:rPr>
            </w:pPr>
            <w:bookmarkStart w:id="11" w:name="_Hlk106607221"/>
          </w:p>
          <w:p w14:paraId="356D0E0F" w14:textId="5516FEFA" w:rsidR="001D4AD1" w:rsidRPr="00E831F4" w:rsidRDefault="001D4AD1" w:rsidP="00F85009">
            <w:pPr>
              <w:spacing w:line="360" w:lineRule="auto"/>
              <w:contextualSpacing/>
              <w:rPr>
                <w:b/>
                <w:bCs/>
              </w:rPr>
            </w:pPr>
            <w:r w:rsidRPr="00E831F4">
              <w:rPr>
                <w:b/>
                <w:bCs/>
              </w:rPr>
              <w:t>Hypothesis</w:t>
            </w:r>
          </w:p>
        </w:tc>
        <w:tc>
          <w:tcPr>
            <w:tcW w:w="5765" w:type="dxa"/>
            <w:tcBorders>
              <w:top w:val="single" w:sz="4" w:space="0" w:color="auto"/>
              <w:bottom w:val="single" w:sz="4" w:space="0" w:color="auto"/>
            </w:tcBorders>
          </w:tcPr>
          <w:p w14:paraId="445106AA" w14:textId="77777777" w:rsidR="00D318FD" w:rsidRDefault="00D318FD" w:rsidP="00F85009">
            <w:pPr>
              <w:spacing w:line="360" w:lineRule="auto"/>
              <w:contextualSpacing/>
              <w:rPr>
                <w:b/>
                <w:bCs/>
              </w:rPr>
            </w:pPr>
          </w:p>
          <w:p w14:paraId="33C124CD" w14:textId="709CA41E" w:rsidR="001D4AD1" w:rsidRPr="00E831F4" w:rsidRDefault="001D4AD1" w:rsidP="00F85009">
            <w:pPr>
              <w:spacing w:line="360" w:lineRule="auto"/>
              <w:contextualSpacing/>
              <w:rPr>
                <w:b/>
                <w:bCs/>
              </w:rPr>
            </w:pPr>
            <w:r w:rsidRPr="00E831F4">
              <w:rPr>
                <w:b/>
                <w:bCs/>
              </w:rPr>
              <w:t>Predictor Variable</w:t>
            </w:r>
          </w:p>
        </w:tc>
        <w:tc>
          <w:tcPr>
            <w:tcW w:w="1345" w:type="dxa"/>
            <w:tcBorders>
              <w:top w:val="single" w:sz="4" w:space="0" w:color="auto"/>
              <w:bottom w:val="single" w:sz="4" w:space="0" w:color="auto"/>
            </w:tcBorders>
          </w:tcPr>
          <w:p w14:paraId="13AD8DAA" w14:textId="77777777" w:rsidR="001D4AD1" w:rsidRPr="00E831F4" w:rsidRDefault="001D4AD1" w:rsidP="00F85009">
            <w:pPr>
              <w:spacing w:line="360" w:lineRule="auto"/>
              <w:contextualSpacing/>
              <w:rPr>
                <w:b/>
                <w:bCs/>
              </w:rPr>
            </w:pPr>
            <w:r w:rsidRPr="00E831F4">
              <w:rPr>
                <w:b/>
                <w:bCs/>
              </w:rPr>
              <w:t>Path Coefficient</w:t>
            </w:r>
          </w:p>
        </w:tc>
        <w:tc>
          <w:tcPr>
            <w:tcW w:w="895" w:type="dxa"/>
            <w:tcBorders>
              <w:top w:val="single" w:sz="4" w:space="0" w:color="auto"/>
              <w:bottom w:val="single" w:sz="4" w:space="0" w:color="auto"/>
            </w:tcBorders>
          </w:tcPr>
          <w:p w14:paraId="353856BF" w14:textId="77777777" w:rsidR="00D318FD" w:rsidRDefault="00D318FD" w:rsidP="00F85009">
            <w:pPr>
              <w:spacing w:line="360" w:lineRule="auto"/>
              <w:contextualSpacing/>
              <w:rPr>
                <w:b/>
                <w:bCs/>
              </w:rPr>
            </w:pPr>
          </w:p>
          <w:p w14:paraId="04206749" w14:textId="4A8396AD" w:rsidR="001D4AD1" w:rsidRPr="00E831F4" w:rsidRDefault="001D4AD1" w:rsidP="00F85009">
            <w:pPr>
              <w:spacing w:line="360" w:lineRule="auto"/>
              <w:contextualSpacing/>
              <w:rPr>
                <w:b/>
                <w:bCs/>
              </w:rPr>
            </w:pPr>
            <w:r w:rsidRPr="00E831F4">
              <w:rPr>
                <w:b/>
                <w:bCs/>
              </w:rPr>
              <w:t xml:space="preserve">P </w:t>
            </w:r>
          </w:p>
        </w:tc>
      </w:tr>
      <w:tr w:rsidR="00FE5769" w:rsidRPr="00E831F4" w14:paraId="6AEBF9EB" w14:textId="77777777" w:rsidTr="00817E17">
        <w:tc>
          <w:tcPr>
            <w:tcW w:w="1345" w:type="dxa"/>
            <w:tcBorders>
              <w:top w:val="single" w:sz="4" w:space="0" w:color="auto"/>
            </w:tcBorders>
          </w:tcPr>
          <w:p w14:paraId="795CE873" w14:textId="77777777" w:rsidR="001D4AD1" w:rsidRPr="00E831F4" w:rsidRDefault="001D4AD1" w:rsidP="00F85009">
            <w:pPr>
              <w:spacing w:line="360" w:lineRule="auto"/>
              <w:contextualSpacing/>
            </w:pPr>
            <w:r w:rsidRPr="00E831F4">
              <w:t>1</w:t>
            </w:r>
          </w:p>
        </w:tc>
        <w:tc>
          <w:tcPr>
            <w:tcW w:w="5765" w:type="dxa"/>
            <w:tcBorders>
              <w:top w:val="single" w:sz="4" w:space="0" w:color="auto"/>
            </w:tcBorders>
          </w:tcPr>
          <w:p w14:paraId="7C4E7D9B" w14:textId="71A55782" w:rsidR="001D4AD1" w:rsidRPr="00E831F4" w:rsidRDefault="001D4AD1" w:rsidP="00F85009">
            <w:pPr>
              <w:spacing w:line="360" w:lineRule="auto"/>
              <w:contextualSpacing/>
            </w:pPr>
            <w:r w:rsidRPr="00E831F4">
              <w:t xml:space="preserve">Using Nuclear Family Members </w:t>
            </w:r>
            <w:r w:rsidR="005F055A" w:rsidRPr="00E831F4">
              <w:t>for</w:t>
            </w:r>
            <w:r w:rsidRPr="00E831F4">
              <w:t xml:space="preserve"> Manage</w:t>
            </w:r>
            <w:r w:rsidR="005F055A" w:rsidRPr="00E831F4">
              <w:t>ment</w:t>
            </w:r>
            <w:r w:rsidRPr="00E831F4">
              <w:t xml:space="preserve"> </w:t>
            </w:r>
            <w:r w:rsidR="005F055A" w:rsidRPr="00E831F4">
              <w:t>or</w:t>
            </w:r>
            <w:r w:rsidRPr="00E831F4">
              <w:t xml:space="preserve"> Market</w:t>
            </w:r>
            <w:r w:rsidR="005F055A" w:rsidRPr="00E831F4">
              <w:t>ing Expertise</w:t>
            </w:r>
          </w:p>
        </w:tc>
        <w:tc>
          <w:tcPr>
            <w:tcW w:w="1345" w:type="dxa"/>
            <w:tcBorders>
              <w:top w:val="single" w:sz="4" w:space="0" w:color="auto"/>
            </w:tcBorders>
          </w:tcPr>
          <w:p w14:paraId="6A35B0FF" w14:textId="77777777" w:rsidR="001D4AD1" w:rsidRPr="00E831F4" w:rsidRDefault="001D4AD1" w:rsidP="00F85009">
            <w:pPr>
              <w:spacing w:line="360" w:lineRule="auto"/>
              <w:contextualSpacing/>
            </w:pPr>
            <w:r w:rsidRPr="00E831F4">
              <w:t>-0.163</w:t>
            </w:r>
          </w:p>
        </w:tc>
        <w:tc>
          <w:tcPr>
            <w:tcW w:w="895" w:type="dxa"/>
            <w:tcBorders>
              <w:top w:val="single" w:sz="4" w:space="0" w:color="auto"/>
            </w:tcBorders>
          </w:tcPr>
          <w:p w14:paraId="28D4130F" w14:textId="77777777" w:rsidR="001D4AD1" w:rsidRPr="00E831F4" w:rsidRDefault="001D4AD1" w:rsidP="00F85009">
            <w:pPr>
              <w:spacing w:line="360" w:lineRule="auto"/>
              <w:contextualSpacing/>
            </w:pPr>
            <w:r w:rsidRPr="00E831F4">
              <w:t>0.009</w:t>
            </w:r>
          </w:p>
        </w:tc>
      </w:tr>
      <w:tr w:rsidR="00FE5769" w:rsidRPr="00E831F4" w14:paraId="0DF91490" w14:textId="77777777" w:rsidTr="00817E17">
        <w:tc>
          <w:tcPr>
            <w:tcW w:w="1345" w:type="dxa"/>
          </w:tcPr>
          <w:p w14:paraId="79DF938B" w14:textId="77777777" w:rsidR="001D4AD1" w:rsidRPr="00E831F4" w:rsidRDefault="001D4AD1" w:rsidP="00F85009">
            <w:pPr>
              <w:spacing w:line="360" w:lineRule="auto"/>
              <w:contextualSpacing/>
            </w:pPr>
            <w:r w:rsidRPr="00E831F4">
              <w:t>2</w:t>
            </w:r>
          </w:p>
        </w:tc>
        <w:tc>
          <w:tcPr>
            <w:tcW w:w="5765" w:type="dxa"/>
          </w:tcPr>
          <w:p w14:paraId="112C4059" w14:textId="75F85471" w:rsidR="001D4AD1" w:rsidRPr="00E831F4" w:rsidRDefault="001D4AD1" w:rsidP="00F85009">
            <w:pPr>
              <w:spacing w:line="360" w:lineRule="auto"/>
              <w:contextualSpacing/>
            </w:pPr>
            <w:r w:rsidRPr="00E831F4">
              <w:t xml:space="preserve">Using Nuclear Family Members for </w:t>
            </w:r>
            <w:r w:rsidR="005F055A" w:rsidRPr="00E831F4">
              <w:t>Industry,</w:t>
            </w:r>
            <w:r w:rsidRPr="00E831F4">
              <w:t xml:space="preserve"> Technical</w:t>
            </w:r>
            <w:r w:rsidR="005F055A" w:rsidRPr="00E831F4">
              <w:t>, or Entrepreneurial</w:t>
            </w:r>
            <w:r w:rsidRPr="00E831F4">
              <w:t xml:space="preserve"> Expertise</w:t>
            </w:r>
          </w:p>
        </w:tc>
        <w:tc>
          <w:tcPr>
            <w:tcW w:w="1345" w:type="dxa"/>
          </w:tcPr>
          <w:p w14:paraId="69AD4BC1" w14:textId="77777777" w:rsidR="001D4AD1" w:rsidRPr="00E831F4" w:rsidRDefault="001D4AD1" w:rsidP="00F85009">
            <w:pPr>
              <w:spacing w:line="360" w:lineRule="auto"/>
              <w:contextualSpacing/>
            </w:pPr>
            <w:r w:rsidRPr="00E831F4">
              <w:t>0.029</w:t>
            </w:r>
          </w:p>
        </w:tc>
        <w:tc>
          <w:tcPr>
            <w:tcW w:w="895" w:type="dxa"/>
          </w:tcPr>
          <w:p w14:paraId="38401882" w14:textId="77777777" w:rsidR="001D4AD1" w:rsidRPr="00E831F4" w:rsidRDefault="001D4AD1" w:rsidP="00F85009">
            <w:pPr>
              <w:spacing w:line="360" w:lineRule="auto"/>
              <w:contextualSpacing/>
            </w:pPr>
            <w:r w:rsidRPr="00E831F4">
              <w:t>0.728</w:t>
            </w:r>
          </w:p>
        </w:tc>
      </w:tr>
      <w:tr w:rsidR="00FE5769" w:rsidRPr="00E831F4" w14:paraId="2D05AC63" w14:textId="77777777" w:rsidTr="00817E17">
        <w:tc>
          <w:tcPr>
            <w:tcW w:w="1345" w:type="dxa"/>
          </w:tcPr>
          <w:p w14:paraId="279689EB" w14:textId="77777777" w:rsidR="001D4AD1" w:rsidRPr="00E831F4" w:rsidRDefault="001D4AD1" w:rsidP="00F85009">
            <w:pPr>
              <w:spacing w:line="360" w:lineRule="auto"/>
              <w:contextualSpacing/>
            </w:pPr>
            <w:r w:rsidRPr="00E831F4">
              <w:t>3</w:t>
            </w:r>
          </w:p>
        </w:tc>
        <w:tc>
          <w:tcPr>
            <w:tcW w:w="5765" w:type="dxa"/>
          </w:tcPr>
          <w:p w14:paraId="5535B949" w14:textId="7E1D2A17" w:rsidR="001D4AD1" w:rsidRPr="00E831F4" w:rsidRDefault="001D4AD1" w:rsidP="00F85009">
            <w:pPr>
              <w:spacing w:line="360" w:lineRule="auto"/>
              <w:contextualSpacing/>
            </w:pPr>
            <w:r w:rsidRPr="00E831F4">
              <w:t xml:space="preserve">Using </w:t>
            </w:r>
            <w:r w:rsidR="00C80087" w:rsidRPr="00E831F4">
              <w:t>G</w:t>
            </w:r>
            <w:r w:rsidR="008A781F" w:rsidRPr="00E831F4">
              <w:t xml:space="preserve">uanxi </w:t>
            </w:r>
            <w:r w:rsidRPr="00E831F4">
              <w:t>Kin</w:t>
            </w:r>
            <w:r w:rsidR="00DE0855" w:rsidRPr="00E831F4">
              <w:t xml:space="preserve"> </w:t>
            </w:r>
            <w:r w:rsidR="005F055A" w:rsidRPr="00E831F4">
              <w:t>for Management</w:t>
            </w:r>
            <w:r w:rsidRPr="00E831F4">
              <w:t xml:space="preserve"> </w:t>
            </w:r>
            <w:r w:rsidR="005F055A" w:rsidRPr="00E831F4">
              <w:t>or</w:t>
            </w:r>
            <w:r w:rsidRPr="00E831F4">
              <w:t xml:space="preserve"> Market</w:t>
            </w:r>
            <w:r w:rsidR="005F055A" w:rsidRPr="00E831F4">
              <w:t>ing Expertise</w:t>
            </w:r>
          </w:p>
        </w:tc>
        <w:tc>
          <w:tcPr>
            <w:tcW w:w="1345" w:type="dxa"/>
          </w:tcPr>
          <w:p w14:paraId="09121936" w14:textId="77777777" w:rsidR="001D4AD1" w:rsidRPr="00E831F4" w:rsidRDefault="001D4AD1" w:rsidP="00F85009">
            <w:pPr>
              <w:spacing w:line="360" w:lineRule="auto"/>
              <w:contextualSpacing/>
            </w:pPr>
            <w:r w:rsidRPr="00E831F4">
              <w:t>0.124</w:t>
            </w:r>
          </w:p>
        </w:tc>
        <w:tc>
          <w:tcPr>
            <w:tcW w:w="895" w:type="dxa"/>
          </w:tcPr>
          <w:p w14:paraId="165DF17B" w14:textId="77777777" w:rsidR="001D4AD1" w:rsidRPr="00E831F4" w:rsidRDefault="001D4AD1" w:rsidP="00F85009">
            <w:pPr>
              <w:spacing w:line="360" w:lineRule="auto"/>
              <w:contextualSpacing/>
            </w:pPr>
            <w:r w:rsidRPr="00E831F4">
              <w:t>0.227</w:t>
            </w:r>
          </w:p>
        </w:tc>
      </w:tr>
      <w:tr w:rsidR="00FE5769" w:rsidRPr="00E831F4" w14:paraId="385A6E5F" w14:textId="77777777" w:rsidTr="00817E17">
        <w:tc>
          <w:tcPr>
            <w:tcW w:w="1345" w:type="dxa"/>
          </w:tcPr>
          <w:p w14:paraId="4DB32E5A" w14:textId="77777777" w:rsidR="001D4AD1" w:rsidRPr="00E831F4" w:rsidRDefault="001D4AD1" w:rsidP="00F85009">
            <w:pPr>
              <w:spacing w:line="360" w:lineRule="auto"/>
              <w:contextualSpacing/>
            </w:pPr>
            <w:r w:rsidRPr="00E831F4">
              <w:t>4</w:t>
            </w:r>
          </w:p>
        </w:tc>
        <w:tc>
          <w:tcPr>
            <w:tcW w:w="5765" w:type="dxa"/>
          </w:tcPr>
          <w:p w14:paraId="6E060B1C" w14:textId="5D30CEEE" w:rsidR="001D4AD1" w:rsidRPr="00E831F4" w:rsidRDefault="001D4AD1" w:rsidP="00F85009">
            <w:pPr>
              <w:spacing w:line="360" w:lineRule="auto"/>
              <w:contextualSpacing/>
            </w:pPr>
            <w:r w:rsidRPr="00E831F4">
              <w:t xml:space="preserve">Using </w:t>
            </w:r>
            <w:r w:rsidR="008A781F" w:rsidRPr="00E831F4">
              <w:t xml:space="preserve">Guanxi </w:t>
            </w:r>
            <w:r w:rsidRPr="00E831F4">
              <w:t>Kin</w:t>
            </w:r>
            <w:r w:rsidR="00DE0855" w:rsidRPr="00E831F4">
              <w:t xml:space="preserve"> </w:t>
            </w:r>
            <w:r w:rsidRPr="00E831F4">
              <w:t xml:space="preserve">for </w:t>
            </w:r>
            <w:r w:rsidR="005F055A" w:rsidRPr="00E831F4">
              <w:t>Industry,</w:t>
            </w:r>
            <w:r w:rsidRPr="00E831F4">
              <w:t xml:space="preserve"> Technical</w:t>
            </w:r>
            <w:r w:rsidR="005F055A" w:rsidRPr="00E831F4">
              <w:t>, or Entrepreneurial</w:t>
            </w:r>
            <w:r w:rsidRPr="00E831F4">
              <w:t xml:space="preserve"> Expertise</w:t>
            </w:r>
          </w:p>
        </w:tc>
        <w:tc>
          <w:tcPr>
            <w:tcW w:w="1345" w:type="dxa"/>
          </w:tcPr>
          <w:p w14:paraId="78E517E5" w14:textId="77777777" w:rsidR="001D4AD1" w:rsidRPr="00E831F4" w:rsidRDefault="001D4AD1" w:rsidP="00F85009">
            <w:pPr>
              <w:spacing w:line="360" w:lineRule="auto"/>
              <w:contextualSpacing/>
            </w:pPr>
            <w:r w:rsidRPr="00E831F4">
              <w:t>0.109</w:t>
            </w:r>
          </w:p>
        </w:tc>
        <w:tc>
          <w:tcPr>
            <w:tcW w:w="895" w:type="dxa"/>
          </w:tcPr>
          <w:p w14:paraId="07D2AD99" w14:textId="77777777" w:rsidR="001D4AD1" w:rsidRPr="00E831F4" w:rsidRDefault="001D4AD1" w:rsidP="00F85009">
            <w:pPr>
              <w:spacing w:line="360" w:lineRule="auto"/>
              <w:contextualSpacing/>
            </w:pPr>
            <w:r w:rsidRPr="00E831F4">
              <w:t>0.016</w:t>
            </w:r>
          </w:p>
        </w:tc>
      </w:tr>
      <w:tr w:rsidR="00FE5769" w:rsidRPr="00E831F4" w14:paraId="23CABEB9" w14:textId="77777777" w:rsidTr="00817E17">
        <w:tc>
          <w:tcPr>
            <w:tcW w:w="1345" w:type="dxa"/>
          </w:tcPr>
          <w:p w14:paraId="0048F74D" w14:textId="77777777" w:rsidR="001D4AD1" w:rsidRPr="00E831F4" w:rsidRDefault="001D4AD1" w:rsidP="00F85009">
            <w:pPr>
              <w:spacing w:line="360" w:lineRule="auto"/>
              <w:contextualSpacing/>
            </w:pPr>
            <w:r w:rsidRPr="00E831F4">
              <w:t>5</w:t>
            </w:r>
          </w:p>
        </w:tc>
        <w:tc>
          <w:tcPr>
            <w:tcW w:w="5765" w:type="dxa"/>
          </w:tcPr>
          <w:p w14:paraId="0A43EEB6" w14:textId="49DFD180" w:rsidR="001D4AD1" w:rsidRPr="00E831F4" w:rsidRDefault="001D4AD1" w:rsidP="00F85009">
            <w:pPr>
              <w:spacing w:line="360" w:lineRule="auto"/>
              <w:contextualSpacing/>
            </w:pPr>
            <w:r w:rsidRPr="00E831F4">
              <w:t xml:space="preserve">Using Work Colleagues </w:t>
            </w:r>
            <w:r w:rsidR="005F055A" w:rsidRPr="00E831F4">
              <w:t>for</w:t>
            </w:r>
            <w:r w:rsidRPr="00E831F4">
              <w:t xml:space="preserve"> Manage</w:t>
            </w:r>
            <w:r w:rsidR="005F055A" w:rsidRPr="00E831F4">
              <w:t>ment</w:t>
            </w:r>
            <w:r w:rsidRPr="00E831F4">
              <w:t xml:space="preserve"> </w:t>
            </w:r>
            <w:r w:rsidR="005F055A" w:rsidRPr="00E831F4">
              <w:t xml:space="preserve">or </w:t>
            </w:r>
            <w:r w:rsidRPr="00E831F4">
              <w:t>Market</w:t>
            </w:r>
            <w:r w:rsidR="005F055A" w:rsidRPr="00E831F4">
              <w:t>ing Expertise</w:t>
            </w:r>
          </w:p>
        </w:tc>
        <w:tc>
          <w:tcPr>
            <w:tcW w:w="1345" w:type="dxa"/>
          </w:tcPr>
          <w:p w14:paraId="6B297643" w14:textId="77777777" w:rsidR="001D4AD1" w:rsidRPr="00E831F4" w:rsidRDefault="001D4AD1" w:rsidP="00F85009">
            <w:pPr>
              <w:spacing w:line="360" w:lineRule="auto"/>
              <w:contextualSpacing/>
            </w:pPr>
            <w:r w:rsidRPr="00E831F4">
              <w:t>-0.018</w:t>
            </w:r>
          </w:p>
        </w:tc>
        <w:tc>
          <w:tcPr>
            <w:tcW w:w="895" w:type="dxa"/>
          </w:tcPr>
          <w:p w14:paraId="30AACEC2" w14:textId="77777777" w:rsidR="001D4AD1" w:rsidRPr="00E831F4" w:rsidRDefault="001D4AD1" w:rsidP="00F85009">
            <w:pPr>
              <w:spacing w:line="360" w:lineRule="auto"/>
              <w:contextualSpacing/>
            </w:pPr>
            <w:r w:rsidRPr="00E831F4">
              <w:t>0.654</w:t>
            </w:r>
          </w:p>
        </w:tc>
      </w:tr>
      <w:tr w:rsidR="00FE5769" w:rsidRPr="00E831F4" w14:paraId="77A6CA7B" w14:textId="77777777" w:rsidTr="00817E17">
        <w:tc>
          <w:tcPr>
            <w:tcW w:w="1345" w:type="dxa"/>
          </w:tcPr>
          <w:p w14:paraId="3403754E" w14:textId="77777777" w:rsidR="001D4AD1" w:rsidRPr="00E831F4" w:rsidRDefault="001D4AD1" w:rsidP="00F85009">
            <w:pPr>
              <w:spacing w:line="360" w:lineRule="auto"/>
              <w:contextualSpacing/>
            </w:pPr>
            <w:r w:rsidRPr="00E831F4">
              <w:t>6</w:t>
            </w:r>
          </w:p>
        </w:tc>
        <w:tc>
          <w:tcPr>
            <w:tcW w:w="5765" w:type="dxa"/>
          </w:tcPr>
          <w:p w14:paraId="03B810B9" w14:textId="0FE4C023" w:rsidR="001D4AD1" w:rsidRPr="00E831F4" w:rsidRDefault="001D4AD1" w:rsidP="00F85009">
            <w:pPr>
              <w:spacing w:line="360" w:lineRule="auto"/>
              <w:contextualSpacing/>
            </w:pPr>
            <w:r w:rsidRPr="00E831F4">
              <w:t xml:space="preserve">Using Work Colleagues for </w:t>
            </w:r>
            <w:r w:rsidR="005F055A" w:rsidRPr="00E831F4">
              <w:t>Industry</w:t>
            </w:r>
            <w:r w:rsidRPr="00E831F4">
              <w:t xml:space="preserve"> Technical</w:t>
            </w:r>
            <w:r w:rsidR="005F055A" w:rsidRPr="00E831F4">
              <w:t>, or Entrepreneurial</w:t>
            </w:r>
            <w:r w:rsidRPr="00E831F4">
              <w:t xml:space="preserve"> Expertise</w:t>
            </w:r>
          </w:p>
        </w:tc>
        <w:tc>
          <w:tcPr>
            <w:tcW w:w="1345" w:type="dxa"/>
          </w:tcPr>
          <w:p w14:paraId="47664573" w14:textId="77777777" w:rsidR="001D4AD1" w:rsidRPr="00E831F4" w:rsidRDefault="001D4AD1" w:rsidP="00F85009">
            <w:pPr>
              <w:spacing w:line="360" w:lineRule="auto"/>
              <w:contextualSpacing/>
            </w:pPr>
            <w:r w:rsidRPr="00E831F4">
              <w:t>0.015</w:t>
            </w:r>
          </w:p>
        </w:tc>
        <w:tc>
          <w:tcPr>
            <w:tcW w:w="895" w:type="dxa"/>
          </w:tcPr>
          <w:p w14:paraId="3983281E" w14:textId="77777777" w:rsidR="001D4AD1" w:rsidRPr="00E831F4" w:rsidRDefault="001D4AD1" w:rsidP="00F85009">
            <w:pPr>
              <w:spacing w:line="360" w:lineRule="auto"/>
              <w:contextualSpacing/>
            </w:pPr>
            <w:r w:rsidRPr="00E831F4">
              <w:t>0.582</w:t>
            </w:r>
          </w:p>
        </w:tc>
      </w:tr>
      <w:tr w:rsidR="00FE5769" w:rsidRPr="00E831F4" w14:paraId="720380F7" w14:textId="77777777" w:rsidTr="00817E17">
        <w:tc>
          <w:tcPr>
            <w:tcW w:w="1345" w:type="dxa"/>
          </w:tcPr>
          <w:p w14:paraId="54B2CABE" w14:textId="77777777" w:rsidR="001D4AD1" w:rsidRPr="00E831F4" w:rsidRDefault="001D4AD1" w:rsidP="00F85009">
            <w:pPr>
              <w:spacing w:line="360" w:lineRule="auto"/>
              <w:contextualSpacing/>
            </w:pPr>
            <w:r w:rsidRPr="00E831F4">
              <w:t>N/A</w:t>
            </w:r>
          </w:p>
        </w:tc>
        <w:tc>
          <w:tcPr>
            <w:tcW w:w="5765" w:type="dxa"/>
          </w:tcPr>
          <w:p w14:paraId="6A18B0D0" w14:textId="43C147FA" w:rsidR="001D4AD1" w:rsidRPr="00E831F4" w:rsidRDefault="001D4AD1" w:rsidP="00F85009">
            <w:pPr>
              <w:spacing w:line="360" w:lineRule="auto"/>
              <w:contextualSpacing/>
            </w:pPr>
            <w:r w:rsidRPr="00E831F4">
              <w:t>Firm Size</w:t>
            </w:r>
            <w:r w:rsidR="00816CD5" w:rsidRPr="00E831F4">
              <w:t xml:space="preserve"> (Number of Employees at Venture Founding)</w:t>
            </w:r>
          </w:p>
        </w:tc>
        <w:tc>
          <w:tcPr>
            <w:tcW w:w="1345" w:type="dxa"/>
          </w:tcPr>
          <w:p w14:paraId="50441AF1" w14:textId="77777777" w:rsidR="001D4AD1" w:rsidRPr="00E831F4" w:rsidRDefault="001D4AD1" w:rsidP="00F85009">
            <w:pPr>
              <w:spacing w:line="360" w:lineRule="auto"/>
              <w:contextualSpacing/>
            </w:pPr>
            <w:r w:rsidRPr="00E831F4">
              <w:t>0.022</w:t>
            </w:r>
          </w:p>
        </w:tc>
        <w:tc>
          <w:tcPr>
            <w:tcW w:w="895" w:type="dxa"/>
          </w:tcPr>
          <w:p w14:paraId="5FCA614C" w14:textId="77777777" w:rsidR="001D4AD1" w:rsidRPr="00E831F4" w:rsidRDefault="001D4AD1" w:rsidP="00F85009">
            <w:pPr>
              <w:spacing w:line="360" w:lineRule="auto"/>
              <w:contextualSpacing/>
            </w:pPr>
            <w:r w:rsidRPr="00E831F4">
              <w:t>0.001</w:t>
            </w:r>
          </w:p>
        </w:tc>
      </w:tr>
      <w:tr w:rsidR="001D4AD1" w:rsidRPr="00E831F4" w14:paraId="03B7DE00" w14:textId="77777777" w:rsidTr="00817E17">
        <w:tc>
          <w:tcPr>
            <w:tcW w:w="1345" w:type="dxa"/>
          </w:tcPr>
          <w:p w14:paraId="0B777434" w14:textId="77777777" w:rsidR="001D4AD1" w:rsidRPr="00E831F4" w:rsidRDefault="001D4AD1" w:rsidP="00F85009">
            <w:pPr>
              <w:spacing w:line="360" w:lineRule="auto"/>
              <w:contextualSpacing/>
            </w:pPr>
            <w:r w:rsidRPr="00E831F4">
              <w:t>N/A</w:t>
            </w:r>
          </w:p>
        </w:tc>
        <w:tc>
          <w:tcPr>
            <w:tcW w:w="5765" w:type="dxa"/>
          </w:tcPr>
          <w:p w14:paraId="00B194BC" w14:textId="77777777" w:rsidR="001D4AD1" w:rsidRPr="00E831F4" w:rsidRDefault="001D4AD1" w:rsidP="00F85009">
            <w:pPr>
              <w:spacing w:line="360" w:lineRule="auto"/>
              <w:contextualSpacing/>
            </w:pPr>
            <w:r w:rsidRPr="00E831F4">
              <w:t>Industry</w:t>
            </w:r>
          </w:p>
        </w:tc>
        <w:tc>
          <w:tcPr>
            <w:tcW w:w="1345" w:type="dxa"/>
          </w:tcPr>
          <w:p w14:paraId="37A3995C" w14:textId="77777777" w:rsidR="001D4AD1" w:rsidRPr="00E831F4" w:rsidRDefault="001D4AD1" w:rsidP="00F85009">
            <w:pPr>
              <w:spacing w:line="360" w:lineRule="auto"/>
              <w:contextualSpacing/>
            </w:pPr>
            <w:r w:rsidRPr="00E831F4">
              <w:t>0.000</w:t>
            </w:r>
          </w:p>
        </w:tc>
        <w:tc>
          <w:tcPr>
            <w:tcW w:w="895" w:type="dxa"/>
          </w:tcPr>
          <w:p w14:paraId="1A3F2695" w14:textId="77777777" w:rsidR="001D4AD1" w:rsidRPr="00E831F4" w:rsidRDefault="001D4AD1" w:rsidP="00F85009">
            <w:pPr>
              <w:spacing w:line="360" w:lineRule="auto"/>
              <w:contextualSpacing/>
            </w:pPr>
            <w:r w:rsidRPr="00E831F4">
              <w:t>0.081</w:t>
            </w:r>
          </w:p>
        </w:tc>
      </w:tr>
      <w:tr w:rsidR="001D4AD1" w:rsidRPr="00E831F4" w14:paraId="0681CF07" w14:textId="77777777" w:rsidTr="00817E17">
        <w:tc>
          <w:tcPr>
            <w:tcW w:w="1345" w:type="dxa"/>
          </w:tcPr>
          <w:p w14:paraId="3FCC5E7F" w14:textId="77777777" w:rsidR="001D4AD1" w:rsidRPr="00E831F4" w:rsidRDefault="001D4AD1" w:rsidP="00F85009">
            <w:pPr>
              <w:spacing w:line="360" w:lineRule="auto"/>
              <w:contextualSpacing/>
            </w:pPr>
            <w:r w:rsidRPr="00E831F4">
              <w:t>N/A</w:t>
            </w:r>
          </w:p>
        </w:tc>
        <w:tc>
          <w:tcPr>
            <w:tcW w:w="5765" w:type="dxa"/>
          </w:tcPr>
          <w:p w14:paraId="1E520654" w14:textId="77777777" w:rsidR="001D4AD1" w:rsidRPr="00E831F4" w:rsidRDefault="001D4AD1" w:rsidP="00F85009">
            <w:pPr>
              <w:spacing w:line="360" w:lineRule="auto"/>
              <w:contextualSpacing/>
            </w:pPr>
            <w:r w:rsidRPr="00E831F4">
              <w:t>Age</w:t>
            </w:r>
          </w:p>
        </w:tc>
        <w:tc>
          <w:tcPr>
            <w:tcW w:w="1345" w:type="dxa"/>
          </w:tcPr>
          <w:p w14:paraId="4BC99656" w14:textId="77777777" w:rsidR="001D4AD1" w:rsidRPr="00E831F4" w:rsidRDefault="001D4AD1" w:rsidP="00F85009">
            <w:pPr>
              <w:spacing w:line="360" w:lineRule="auto"/>
              <w:contextualSpacing/>
            </w:pPr>
            <w:r w:rsidRPr="00E831F4">
              <w:t>0.002</w:t>
            </w:r>
          </w:p>
        </w:tc>
        <w:tc>
          <w:tcPr>
            <w:tcW w:w="895" w:type="dxa"/>
          </w:tcPr>
          <w:p w14:paraId="0F994892" w14:textId="77777777" w:rsidR="001D4AD1" w:rsidRPr="00E831F4" w:rsidRDefault="001D4AD1" w:rsidP="00F85009">
            <w:pPr>
              <w:spacing w:line="360" w:lineRule="auto"/>
              <w:contextualSpacing/>
            </w:pPr>
            <w:r w:rsidRPr="00E831F4">
              <w:t>0.041</w:t>
            </w:r>
          </w:p>
        </w:tc>
      </w:tr>
      <w:tr w:rsidR="001D4AD1" w:rsidRPr="00E831F4" w14:paraId="2A4AF91A" w14:textId="77777777" w:rsidTr="00817E17">
        <w:tc>
          <w:tcPr>
            <w:tcW w:w="1345" w:type="dxa"/>
          </w:tcPr>
          <w:p w14:paraId="3CEFE5AF" w14:textId="77777777" w:rsidR="001D4AD1" w:rsidRPr="00E831F4" w:rsidRDefault="001D4AD1" w:rsidP="00F85009">
            <w:pPr>
              <w:spacing w:line="360" w:lineRule="auto"/>
              <w:contextualSpacing/>
            </w:pPr>
            <w:r w:rsidRPr="00E831F4">
              <w:t>N/A</w:t>
            </w:r>
          </w:p>
        </w:tc>
        <w:tc>
          <w:tcPr>
            <w:tcW w:w="5765" w:type="dxa"/>
          </w:tcPr>
          <w:p w14:paraId="5A4B2F82" w14:textId="77777777" w:rsidR="001D4AD1" w:rsidRPr="00E831F4" w:rsidRDefault="001D4AD1" w:rsidP="00F85009">
            <w:pPr>
              <w:spacing w:line="360" w:lineRule="auto"/>
              <w:contextualSpacing/>
            </w:pPr>
            <w:r w:rsidRPr="00E831F4">
              <w:t>Gender</w:t>
            </w:r>
          </w:p>
        </w:tc>
        <w:tc>
          <w:tcPr>
            <w:tcW w:w="1345" w:type="dxa"/>
          </w:tcPr>
          <w:p w14:paraId="116A6C44" w14:textId="77777777" w:rsidR="001D4AD1" w:rsidRPr="00E831F4" w:rsidRDefault="001D4AD1" w:rsidP="00F85009">
            <w:pPr>
              <w:spacing w:line="360" w:lineRule="auto"/>
              <w:contextualSpacing/>
            </w:pPr>
            <w:r w:rsidRPr="00E831F4">
              <w:t>0.065</w:t>
            </w:r>
          </w:p>
        </w:tc>
        <w:tc>
          <w:tcPr>
            <w:tcW w:w="895" w:type="dxa"/>
          </w:tcPr>
          <w:p w14:paraId="3AC81E9B" w14:textId="77777777" w:rsidR="001D4AD1" w:rsidRPr="00E831F4" w:rsidRDefault="001D4AD1" w:rsidP="00F85009">
            <w:pPr>
              <w:spacing w:line="360" w:lineRule="auto"/>
              <w:contextualSpacing/>
            </w:pPr>
            <w:r w:rsidRPr="00E831F4">
              <w:t>0.002</w:t>
            </w:r>
          </w:p>
        </w:tc>
      </w:tr>
      <w:tr w:rsidR="001D4AD1" w:rsidRPr="00E831F4" w14:paraId="4AB5C97E" w14:textId="77777777" w:rsidTr="00817E17">
        <w:tc>
          <w:tcPr>
            <w:tcW w:w="1345" w:type="dxa"/>
          </w:tcPr>
          <w:p w14:paraId="1943174A" w14:textId="77777777" w:rsidR="001D4AD1" w:rsidRPr="00E831F4" w:rsidRDefault="001D4AD1" w:rsidP="00F85009">
            <w:pPr>
              <w:spacing w:line="360" w:lineRule="auto"/>
              <w:contextualSpacing/>
            </w:pPr>
            <w:r w:rsidRPr="00E831F4">
              <w:t>N/A</w:t>
            </w:r>
          </w:p>
        </w:tc>
        <w:tc>
          <w:tcPr>
            <w:tcW w:w="5765" w:type="dxa"/>
          </w:tcPr>
          <w:p w14:paraId="3DE1383E" w14:textId="77777777" w:rsidR="001D4AD1" w:rsidRPr="00E831F4" w:rsidRDefault="001D4AD1" w:rsidP="00F85009">
            <w:pPr>
              <w:spacing w:line="360" w:lineRule="auto"/>
              <w:contextualSpacing/>
            </w:pPr>
            <w:r w:rsidRPr="00E831F4">
              <w:t>Education</w:t>
            </w:r>
          </w:p>
        </w:tc>
        <w:tc>
          <w:tcPr>
            <w:tcW w:w="1345" w:type="dxa"/>
          </w:tcPr>
          <w:p w14:paraId="04376B82" w14:textId="77777777" w:rsidR="001D4AD1" w:rsidRPr="00E831F4" w:rsidRDefault="001D4AD1" w:rsidP="00F85009">
            <w:pPr>
              <w:spacing w:line="360" w:lineRule="auto"/>
              <w:contextualSpacing/>
            </w:pPr>
            <w:r w:rsidRPr="00E831F4">
              <w:t>-0.014</w:t>
            </w:r>
          </w:p>
        </w:tc>
        <w:tc>
          <w:tcPr>
            <w:tcW w:w="895" w:type="dxa"/>
          </w:tcPr>
          <w:p w14:paraId="5D240A8E" w14:textId="77777777" w:rsidR="001D4AD1" w:rsidRPr="00E831F4" w:rsidRDefault="001D4AD1" w:rsidP="00F85009">
            <w:pPr>
              <w:spacing w:line="360" w:lineRule="auto"/>
              <w:contextualSpacing/>
            </w:pPr>
            <w:r w:rsidRPr="00E831F4">
              <w:t>0.017</w:t>
            </w:r>
          </w:p>
        </w:tc>
      </w:tr>
      <w:tr w:rsidR="001D4AD1" w:rsidRPr="00E831F4" w14:paraId="6C971856" w14:textId="77777777" w:rsidTr="00817E17">
        <w:tc>
          <w:tcPr>
            <w:tcW w:w="1345" w:type="dxa"/>
            <w:tcBorders>
              <w:bottom w:val="single" w:sz="4" w:space="0" w:color="auto"/>
            </w:tcBorders>
          </w:tcPr>
          <w:p w14:paraId="3AFFD3CB" w14:textId="77777777" w:rsidR="001D4AD1" w:rsidRPr="00E831F4" w:rsidRDefault="001D4AD1" w:rsidP="00F85009">
            <w:pPr>
              <w:spacing w:line="360" w:lineRule="auto"/>
              <w:contextualSpacing/>
            </w:pPr>
            <w:r w:rsidRPr="00E831F4">
              <w:t>N/A</w:t>
            </w:r>
          </w:p>
        </w:tc>
        <w:tc>
          <w:tcPr>
            <w:tcW w:w="5765" w:type="dxa"/>
            <w:tcBorders>
              <w:bottom w:val="single" w:sz="4" w:space="0" w:color="auto"/>
            </w:tcBorders>
          </w:tcPr>
          <w:p w14:paraId="036CF79B" w14:textId="77777777" w:rsidR="001D4AD1" w:rsidRPr="00E831F4" w:rsidRDefault="001D4AD1" w:rsidP="00F85009">
            <w:pPr>
              <w:spacing w:line="360" w:lineRule="auto"/>
              <w:contextualSpacing/>
            </w:pPr>
            <w:r w:rsidRPr="00E831F4">
              <w:t>Work Experience</w:t>
            </w:r>
          </w:p>
        </w:tc>
        <w:tc>
          <w:tcPr>
            <w:tcW w:w="1345" w:type="dxa"/>
            <w:tcBorders>
              <w:bottom w:val="single" w:sz="4" w:space="0" w:color="auto"/>
            </w:tcBorders>
          </w:tcPr>
          <w:p w14:paraId="06639528" w14:textId="77777777" w:rsidR="001D4AD1" w:rsidRPr="00E831F4" w:rsidRDefault="001D4AD1" w:rsidP="00F85009">
            <w:pPr>
              <w:spacing w:line="360" w:lineRule="auto"/>
              <w:contextualSpacing/>
            </w:pPr>
            <w:r w:rsidRPr="00E831F4">
              <w:t>-0.022</w:t>
            </w:r>
          </w:p>
        </w:tc>
        <w:tc>
          <w:tcPr>
            <w:tcW w:w="895" w:type="dxa"/>
            <w:tcBorders>
              <w:bottom w:val="single" w:sz="4" w:space="0" w:color="auto"/>
            </w:tcBorders>
          </w:tcPr>
          <w:p w14:paraId="355DDA93" w14:textId="77777777" w:rsidR="001D4AD1" w:rsidRPr="00E831F4" w:rsidRDefault="001D4AD1" w:rsidP="00F85009">
            <w:pPr>
              <w:spacing w:line="360" w:lineRule="auto"/>
              <w:contextualSpacing/>
            </w:pPr>
            <w:r w:rsidRPr="00E831F4">
              <w:t>0.028</w:t>
            </w:r>
          </w:p>
        </w:tc>
      </w:tr>
      <w:bookmarkEnd w:id="11"/>
    </w:tbl>
    <w:p w14:paraId="1AF3E072" w14:textId="77777777" w:rsidR="002945A2" w:rsidRPr="00BB612C" w:rsidRDefault="002945A2" w:rsidP="002945A2">
      <w:pPr>
        <w:pStyle w:val="NoSpacing"/>
        <w:spacing w:line="480" w:lineRule="auto"/>
        <w:rPr>
          <w:rFonts w:ascii="Times New Roman" w:hAnsi="Times New Roman" w:cs="Times New Roman"/>
          <w:b/>
          <w:sz w:val="24"/>
          <w:szCs w:val="24"/>
        </w:rPr>
      </w:pPr>
    </w:p>
    <w:p w14:paraId="1AE0EEFE" w14:textId="0CEA7E17" w:rsidR="000A6C2F" w:rsidRPr="00BB612C" w:rsidRDefault="000A6C2F" w:rsidP="002945A2">
      <w:pPr>
        <w:pStyle w:val="NoSpacing"/>
        <w:spacing w:line="480" w:lineRule="auto"/>
        <w:rPr>
          <w:rFonts w:ascii="Times New Roman" w:hAnsi="Times New Roman" w:cs="Times New Roman"/>
          <w:b/>
          <w:sz w:val="24"/>
          <w:szCs w:val="24"/>
        </w:rPr>
      </w:pPr>
      <w:r w:rsidRPr="00BB612C">
        <w:rPr>
          <w:rFonts w:ascii="Times New Roman" w:hAnsi="Times New Roman" w:cs="Times New Roman"/>
          <w:b/>
          <w:sz w:val="24"/>
          <w:szCs w:val="24"/>
        </w:rPr>
        <w:t>Results</w:t>
      </w:r>
    </w:p>
    <w:p w14:paraId="7DC8DD31" w14:textId="1AE71E4F" w:rsidR="000A6C2F" w:rsidRDefault="00F33014" w:rsidP="00363C17">
      <w:pPr>
        <w:spacing w:after="0" w:line="480" w:lineRule="auto"/>
        <w:ind w:firstLine="720"/>
        <w:rPr>
          <w:rFonts w:ascii="Times New Roman" w:hAnsi="Times New Roman" w:cs="Times New Roman"/>
          <w:sz w:val="24"/>
          <w:szCs w:val="24"/>
        </w:rPr>
      </w:pPr>
      <w:r w:rsidRPr="00BB612C">
        <w:rPr>
          <w:rFonts w:ascii="Times New Roman" w:eastAsia="Times New Roman" w:hAnsi="Times New Roman" w:cs="Times New Roman"/>
          <w:sz w:val="24"/>
          <w:szCs w:val="24"/>
        </w:rPr>
        <w:t>T</w:t>
      </w:r>
      <w:r w:rsidRPr="00BB612C">
        <w:rPr>
          <w:rFonts w:ascii="Times New Roman" w:hAnsi="Times New Roman" w:cs="Times New Roman"/>
          <w:sz w:val="24"/>
          <w:szCs w:val="24"/>
        </w:rPr>
        <w:t>he results of the hypothesis tests are included in Table 3.</w:t>
      </w:r>
      <w:r w:rsidR="009469EA">
        <w:rPr>
          <w:rFonts w:ascii="Times New Roman" w:hAnsi="Times New Roman" w:cs="Times New Roman"/>
          <w:sz w:val="24"/>
          <w:szCs w:val="24"/>
        </w:rPr>
        <w:t xml:space="preserve"> We report on the two significant findings.</w:t>
      </w:r>
      <w:r w:rsidRPr="00BB612C">
        <w:rPr>
          <w:rFonts w:ascii="Times New Roman" w:hAnsi="Times New Roman" w:cs="Times New Roman"/>
          <w:sz w:val="24"/>
          <w:szCs w:val="24"/>
        </w:rPr>
        <w:t xml:space="preserve"> </w:t>
      </w:r>
      <w:r w:rsidR="009469EA">
        <w:rPr>
          <w:rFonts w:ascii="Times New Roman" w:hAnsi="Times New Roman" w:cs="Times New Roman"/>
          <w:sz w:val="24"/>
          <w:szCs w:val="24"/>
        </w:rPr>
        <w:t>Results support hypothesis one</w:t>
      </w:r>
      <w:r w:rsidR="00F85673" w:rsidRPr="00BB612C">
        <w:rPr>
          <w:rFonts w:ascii="Times New Roman" w:hAnsi="Times New Roman" w:cs="Times New Roman"/>
          <w:sz w:val="24"/>
          <w:szCs w:val="24"/>
        </w:rPr>
        <w:t xml:space="preserve">, </w:t>
      </w:r>
      <w:r w:rsidR="009469EA">
        <w:rPr>
          <w:rFonts w:ascii="Times New Roman" w:hAnsi="Times New Roman" w:cs="Times New Roman"/>
          <w:sz w:val="24"/>
          <w:szCs w:val="24"/>
        </w:rPr>
        <w:t xml:space="preserve">such that </w:t>
      </w:r>
      <w:r w:rsidR="002370C1" w:rsidRPr="00BB612C">
        <w:rPr>
          <w:rFonts w:ascii="Times New Roman" w:hAnsi="Times New Roman" w:cs="Times New Roman"/>
          <w:i/>
          <w:iCs/>
          <w:sz w:val="24"/>
          <w:szCs w:val="24"/>
        </w:rPr>
        <w:t>u</w:t>
      </w:r>
      <w:r w:rsidR="00B6556C" w:rsidRPr="00BB612C">
        <w:rPr>
          <w:rFonts w:ascii="Times New Roman" w:hAnsi="Times New Roman" w:cs="Times New Roman"/>
          <w:i/>
          <w:iCs/>
          <w:sz w:val="24"/>
          <w:szCs w:val="24"/>
        </w:rPr>
        <w:t xml:space="preserve">sing nuclear family members </w:t>
      </w:r>
      <w:r w:rsidR="00D75539">
        <w:rPr>
          <w:rFonts w:ascii="Times New Roman" w:hAnsi="Times New Roman" w:cs="Times New Roman"/>
          <w:i/>
          <w:iCs/>
          <w:sz w:val="24"/>
          <w:szCs w:val="24"/>
        </w:rPr>
        <w:t xml:space="preserve">for </w:t>
      </w:r>
      <w:r w:rsidR="00B6556C" w:rsidRPr="00BB612C">
        <w:rPr>
          <w:rFonts w:ascii="Times New Roman" w:hAnsi="Times New Roman" w:cs="Times New Roman"/>
          <w:i/>
          <w:iCs/>
          <w:sz w:val="24"/>
          <w:szCs w:val="24"/>
        </w:rPr>
        <w:t>manage</w:t>
      </w:r>
      <w:r w:rsidR="00D75539">
        <w:rPr>
          <w:rFonts w:ascii="Times New Roman" w:hAnsi="Times New Roman" w:cs="Times New Roman"/>
          <w:i/>
          <w:iCs/>
          <w:sz w:val="24"/>
          <w:szCs w:val="24"/>
        </w:rPr>
        <w:t>ment or</w:t>
      </w:r>
      <w:r w:rsidR="00B6556C" w:rsidRPr="00BB612C">
        <w:rPr>
          <w:rFonts w:ascii="Times New Roman" w:hAnsi="Times New Roman" w:cs="Times New Roman"/>
          <w:i/>
          <w:iCs/>
          <w:sz w:val="24"/>
          <w:szCs w:val="24"/>
        </w:rPr>
        <w:t xml:space="preserve"> market</w:t>
      </w:r>
      <w:r w:rsidR="00D75539">
        <w:rPr>
          <w:rFonts w:ascii="Times New Roman" w:hAnsi="Times New Roman" w:cs="Times New Roman"/>
          <w:i/>
          <w:iCs/>
          <w:sz w:val="24"/>
          <w:szCs w:val="24"/>
        </w:rPr>
        <w:t>ing expertise</w:t>
      </w:r>
      <w:r w:rsidR="00B6556C" w:rsidRPr="00BB612C">
        <w:rPr>
          <w:rFonts w:ascii="Times New Roman" w:hAnsi="Times New Roman" w:cs="Times New Roman"/>
          <w:sz w:val="24"/>
          <w:szCs w:val="24"/>
        </w:rPr>
        <w:t xml:space="preserve"> had a negative effect on </w:t>
      </w:r>
      <w:r w:rsidR="00E913AC" w:rsidRPr="00BB612C">
        <w:rPr>
          <w:rFonts w:ascii="Times New Roman" w:hAnsi="Times New Roman" w:cs="Times New Roman"/>
          <w:i/>
          <w:iCs/>
          <w:sz w:val="24"/>
          <w:szCs w:val="24"/>
        </w:rPr>
        <w:t>venture</w:t>
      </w:r>
      <w:r w:rsidR="00B6556C" w:rsidRPr="00BB612C">
        <w:rPr>
          <w:rFonts w:ascii="Times New Roman" w:hAnsi="Times New Roman" w:cs="Times New Roman"/>
          <w:i/>
          <w:iCs/>
          <w:sz w:val="24"/>
          <w:szCs w:val="24"/>
        </w:rPr>
        <w:t xml:space="preserve"> performance</w:t>
      </w:r>
      <w:r w:rsidR="00B6556C" w:rsidRPr="00BB612C">
        <w:rPr>
          <w:rFonts w:ascii="Times New Roman" w:hAnsi="Times New Roman" w:cs="Times New Roman"/>
          <w:sz w:val="24"/>
          <w:szCs w:val="24"/>
        </w:rPr>
        <w:t xml:space="preserve"> </w:t>
      </w:r>
      <w:r w:rsidRPr="00BB612C">
        <w:rPr>
          <w:rFonts w:ascii="Times New Roman" w:hAnsi="Times New Roman" w:cs="Times New Roman"/>
          <w:sz w:val="24"/>
          <w:szCs w:val="24"/>
        </w:rPr>
        <w:t xml:space="preserve">(ß = </w:t>
      </w:r>
      <w:r w:rsidR="00B6556C" w:rsidRPr="00BB612C">
        <w:rPr>
          <w:rFonts w:ascii="Times New Roman" w:hAnsi="Times New Roman" w:cs="Times New Roman"/>
          <w:sz w:val="24"/>
          <w:szCs w:val="24"/>
        </w:rPr>
        <w:t>-0</w:t>
      </w:r>
      <w:r w:rsidRPr="00BB612C">
        <w:rPr>
          <w:rFonts w:ascii="Times New Roman" w:hAnsi="Times New Roman" w:cs="Times New Roman"/>
          <w:sz w:val="24"/>
          <w:szCs w:val="24"/>
        </w:rPr>
        <w:t>.</w:t>
      </w:r>
      <w:r w:rsidR="0040289E">
        <w:rPr>
          <w:rFonts w:ascii="Times New Roman" w:hAnsi="Times New Roman" w:cs="Times New Roman"/>
          <w:sz w:val="24"/>
          <w:szCs w:val="24"/>
        </w:rPr>
        <w:t>163</w:t>
      </w:r>
      <w:r w:rsidRPr="00BB612C">
        <w:rPr>
          <w:rFonts w:ascii="Times New Roman" w:hAnsi="Times New Roman" w:cs="Times New Roman"/>
          <w:sz w:val="24"/>
          <w:szCs w:val="24"/>
        </w:rPr>
        <w:t xml:space="preserve">, </w:t>
      </w:r>
      <w:r w:rsidRPr="0039732B">
        <w:rPr>
          <w:rFonts w:ascii="Times New Roman" w:hAnsi="Times New Roman" w:cs="Times New Roman"/>
          <w:i/>
          <w:iCs/>
          <w:sz w:val="24"/>
          <w:szCs w:val="24"/>
        </w:rPr>
        <w:t>p</w:t>
      </w:r>
      <w:r w:rsidRPr="00BB612C">
        <w:rPr>
          <w:rFonts w:ascii="Times New Roman" w:hAnsi="Times New Roman" w:cs="Times New Roman"/>
          <w:sz w:val="24"/>
          <w:szCs w:val="24"/>
        </w:rPr>
        <w:t xml:space="preserve"> &lt; .00</w:t>
      </w:r>
      <w:r w:rsidR="0040289E">
        <w:rPr>
          <w:rFonts w:ascii="Times New Roman" w:hAnsi="Times New Roman" w:cs="Times New Roman"/>
          <w:sz w:val="24"/>
          <w:szCs w:val="24"/>
        </w:rPr>
        <w:t>9</w:t>
      </w:r>
      <w:r w:rsidRPr="00BB612C">
        <w:rPr>
          <w:rFonts w:ascii="Times New Roman" w:hAnsi="Times New Roman" w:cs="Times New Roman"/>
          <w:sz w:val="24"/>
          <w:szCs w:val="24"/>
        </w:rPr>
        <w:t xml:space="preserve">). </w:t>
      </w:r>
      <w:r w:rsidR="009469EA">
        <w:rPr>
          <w:rFonts w:ascii="Times New Roman" w:hAnsi="Times New Roman" w:cs="Times New Roman"/>
          <w:sz w:val="24"/>
          <w:szCs w:val="24"/>
        </w:rPr>
        <w:t>Results also s</w:t>
      </w:r>
      <w:r w:rsidR="009469EA" w:rsidRPr="00BB612C">
        <w:rPr>
          <w:rFonts w:ascii="Times New Roman" w:hAnsi="Times New Roman" w:cs="Times New Roman"/>
          <w:sz w:val="24"/>
          <w:szCs w:val="24"/>
        </w:rPr>
        <w:t xml:space="preserve">upporting </w:t>
      </w:r>
      <w:r w:rsidR="009469EA">
        <w:rPr>
          <w:rFonts w:ascii="Times New Roman" w:hAnsi="Times New Roman" w:cs="Times New Roman"/>
          <w:sz w:val="24"/>
          <w:szCs w:val="24"/>
        </w:rPr>
        <w:t>hypothesis four</w:t>
      </w:r>
      <w:r w:rsidR="00F37828">
        <w:rPr>
          <w:rFonts w:ascii="Times New Roman" w:hAnsi="Times New Roman" w:cs="Times New Roman"/>
          <w:sz w:val="24"/>
          <w:szCs w:val="24"/>
        </w:rPr>
        <w:t>,</w:t>
      </w:r>
      <w:r w:rsidR="009469EA">
        <w:rPr>
          <w:rFonts w:ascii="Times New Roman" w:hAnsi="Times New Roman" w:cs="Times New Roman"/>
          <w:sz w:val="24"/>
          <w:szCs w:val="24"/>
        </w:rPr>
        <w:t xml:space="preserve"> such that </w:t>
      </w:r>
      <w:r w:rsidR="002370C1" w:rsidRPr="00BB612C">
        <w:rPr>
          <w:rFonts w:ascii="Times New Roman" w:hAnsi="Times New Roman" w:cs="Times New Roman"/>
          <w:bCs/>
          <w:i/>
          <w:sz w:val="24"/>
          <w:szCs w:val="24"/>
        </w:rPr>
        <w:t>u</w:t>
      </w:r>
      <w:r w:rsidR="00E913AC" w:rsidRPr="00BB612C">
        <w:rPr>
          <w:rFonts w:ascii="Times New Roman" w:hAnsi="Times New Roman" w:cs="Times New Roman"/>
          <w:bCs/>
          <w:i/>
          <w:sz w:val="24"/>
          <w:szCs w:val="24"/>
        </w:rPr>
        <w:t xml:space="preserve">sing </w:t>
      </w:r>
      <w:r w:rsidR="00820DF3">
        <w:rPr>
          <w:rFonts w:ascii="Times New Roman" w:hAnsi="Times New Roman" w:cs="Times New Roman"/>
          <w:bCs/>
          <w:i/>
          <w:sz w:val="24"/>
          <w:szCs w:val="24"/>
        </w:rPr>
        <w:t xml:space="preserve">guanxi </w:t>
      </w:r>
      <w:r w:rsidR="007769E8">
        <w:rPr>
          <w:rFonts w:ascii="Times New Roman" w:hAnsi="Times New Roman" w:cs="Times New Roman"/>
          <w:bCs/>
          <w:i/>
          <w:sz w:val="24"/>
          <w:szCs w:val="24"/>
        </w:rPr>
        <w:t>kin</w:t>
      </w:r>
      <w:r w:rsidR="00DE0855">
        <w:rPr>
          <w:rFonts w:ascii="Times New Roman" w:hAnsi="Times New Roman" w:cs="Times New Roman"/>
          <w:bCs/>
          <w:i/>
          <w:sz w:val="24"/>
          <w:szCs w:val="24"/>
        </w:rPr>
        <w:t xml:space="preserve"> </w:t>
      </w:r>
      <w:r w:rsidR="00E913AC" w:rsidRPr="00BB612C">
        <w:rPr>
          <w:rFonts w:ascii="Times New Roman" w:hAnsi="Times New Roman" w:cs="Times New Roman"/>
          <w:bCs/>
          <w:i/>
          <w:sz w:val="24"/>
          <w:szCs w:val="24"/>
        </w:rPr>
        <w:t xml:space="preserve">for </w:t>
      </w:r>
      <w:r w:rsidR="00D45CC0">
        <w:rPr>
          <w:rFonts w:ascii="Times New Roman" w:hAnsi="Times New Roman" w:cs="Times New Roman"/>
          <w:bCs/>
          <w:i/>
          <w:sz w:val="24"/>
          <w:szCs w:val="24"/>
        </w:rPr>
        <w:t>industry,</w:t>
      </w:r>
      <w:r w:rsidR="00E913AC" w:rsidRPr="00BB612C">
        <w:rPr>
          <w:rFonts w:ascii="Times New Roman" w:hAnsi="Times New Roman" w:cs="Times New Roman"/>
          <w:bCs/>
          <w:i/>
          <w:sz w:val="24"/>
          <w:szCs w:val="24"/>
        </w:rPr>
        <w:t xml:space="preserve"> technical</w:t>
      </w:r>
      <w:r w:rsidR="00D45CC0">
        <w:rPr>
          <w:rFonts w:ascii="Times New Roman" w:hAnsi="Times New Roman" w:cs="Times New Roman"/>
          <w:bCs/>
          <w:i/>
          <w:sz w:val="24"/>
          <w:szCs w:val="24"/>
        </w:rPr>
        <w:t>, or entrepreneurial</w:t>
      </w:r>
      <w:r w:rsidR="00E913AC" w:rsidRPr="00BB612C">
        <w:rPr>
          <w:rFonts w:ascii="Times New Roman" w:hAnsi="Times New Roman" w:cs="Times New Roman"/>
          <w:bCs/>
          <w:i/>
          <w:sz w:val="24"/>
          <w:szCs w:val="24"/>
        </w:rPr>
        <w:t xml:space="preserve"> expertise</w:t>
      </w:r>
      <w:r w:rsidR="00E913AC" w:rsidRPr="00BB612C">
        <w:rPr>
          <w:rFonts w:ascii="Times New Roman" w:hAnsi="Times New Roman" w:cs="Times New Roman"/>
          <w:bCs/>
          <w:iCs/>
          <w:sz w:val="24"/>
          <w:szCs w:val="24"/>
        </w:rPr>
        <w:t xml:space="preserve"> had a positive effect on </w:t>
      </w:r>
      <w:r w:rsidR="00E913AC" w:rsidRPr="00BB612C">
        <w:rPr>
          <w:rFonts w:ascii="Times New Roman" w:hAnsi="Times New Roman" w:cs="Times New Roman"/>
          <w:bCs/>
          <w:i/>
          <w:sz w:val="24"/>
          <w:szCs w:val="24"/>
        </w:rPr>
        <w:t>venture performance</w:t>
      </w:r>
      <w:r w:rsidR="00E913AC" w:rsidRPr="00BB612C">
        <w:rPr>
          <w:rFonts w:ascii="Times New Roman" w:hAnsi="Times New Roman" w:cs="Times New Roman"/>
          <w:bCs/>
          <w:iCs/>
          <w:sz w:val="24"/>
          <w:szCs w:val="24"/>
        </w:rPr>
        <w:t xml:space="preserve"> </w:t>
      </w:r>
      <w:r w:rsidR="00E913AC" w:rsidRPr="00BB612C">
        <w:rPr>
          <w:rFonts w:ascii="Times New Roman" w:hAnsi="Times New Roman" w:cs="Times New Roman"/>
          <w:sz w:val="24"/>
          <w:szCs w:val="24"/>
        </w:rPr>
        <w:t>(ß = 0.1</w:t>
      </w:r>
      <w:r w:rsidR="0040289E">
        <w:rPr>
          <w:rFonts w:ascii="Times New Roman" w:hAnsi="Times New Roman" w:cs="Times New Roman"/>
          <w:sz w:val="24"/>
          <w:szCs w:val="24"/>
        </w:rPr>
        <w:t>09</w:t>
      </w:r>
      <w:r w:rsidR="00E913AC" w:rsidRPr="00BB612C">
        <w:rPr>
          <w:rFonts w:ascii="Times New Roman" w:hAnsi="Times New Roman" w:cs="Times New Roman"/>
          <w:sz w:val="24"/>
          <w:szCs w:val="24"/>
        </w:rPr>
        <w:t xml:space="preserve">, </w:t>
      </w:r>
      <w:r w:rsidR="00E913AC" w:rsidRPr="0039732B">
        <w:rPr>
          <w:rFonts w:ascii="Times New Roman" w:hAnsi="Times New Roman" w:cs="Times New Roman"/>
          <w:i/>
          <w:iCs/>
          <w:sz w:val="24"/>
          <w:szCs w:val="24"/>
        </w:rPr>
        <w:t>p</w:t>
      </w:r>
      <w:r w:rsidR="00E913AC" w:rsidRPr="00BB612C">
        <w:rPr>
          <w:rFonts w:ascii="Times New Roman" w:hAnsi="Times New Roman" w:cs="Times New Roman"/>
          <w:sz w:val="24"/>
          <w:szCs w:val="24"/>
        </w:rPr>
        <w:t xml:space="preserve"> &lt; .01</w:t>
      </w:r>
      <w:r w:rsidR="0040289E">
        <w:rPr>
          <w:rFonts w:ascii="Times New Roman" w:hAnsi="Times New Roman" w:cs="Times New Roman"/>
          <w:sz w:val="24"/>
          <w:szCs w:val="24"/>
        </w:rPr>
        <w:t>6</w:t>
      </w:r>
      <w:r w:rsidR="00E913AC" w:rsidRPr="00BB612C">
        <w:rPr>
          <w:rFonts w:ascii="Times New Roman" w:hAnsi="Times New Roman" w:cs="Times New Roman"/>
          <w:sz w:val="24"/>
          <w:szCs w:val="24"/>
        </w:rPr>
        <w:t>)</w:t>
      </w:r>
      <w:r w:rsidR="00E913AC" w:rsidRPr="00BB612C">
        <w:rPr>
          <w:rFonts w:ascii="Times New Roman" w:hAnsi="Times New Roman" w:cs="Times New Roman"/>
          <w:bCs/>
          <w:iCs/>
          <w:sz w:val="24"/>
          <w:szCs w:val="24"/>
        </w:rPr>
        <w:t xml:space="preserve">. </w:t>
      </w:r>
    </w:p>
    <w:p w14:paraId="33F62264" w14:textId="206409DB" w:rsidR="00B55970" w:rsidRPr="00363C17" w:rsidRDefault="00B55970" w:rsidP="005A68FC">
      <w:pPr>
        <w:spacing w:after="0" w:line="480" w:lineRule="auto"/>
        <w:rPr>
          <w:rFonts w:ascii="Times New Roman" w:hAnsi="Times New Roman" w:cs="Times New Roman"/>
          <w:b/>
          <w:bCs/>
          <w:sz w:val="24"/>
          <w:szCs w:val="24"/>
        </w:rPr>
      </w:pPr>
      <w:bookmarkStart w:id="12" w:name="_Hlk104145810"/>
      <w:r w:rsidRPr="00363C17">
        <w:rPr>
          <w:rFonts w:ascii="Times New Roman" w:hAnsi="Times New Roman" w:cs="Times New Roman"/>
          <w:b/>
          <w:bCs/>
          <w:sz w:val="24"/>
          <w:szCs w:val="24"/>
        </w:rPr>
        <w:t>Post-hoc Analysis</w:t>
      </w:r>
    </w:p>
    <w:p w14:paraId="1CA2E6FB" w14:textId="1A9C8BBE" w:rsidR="00363C17" w:rsidRDefault="00B55970" w:rsidP="00363C17">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Given the fact that 56 of our respondent firms had only one or two employees, making assessment of top management team characteristics difficult, we re-ran our analysis with a smaller sample of only firms with </w:t>
      </w:r>
      <w:r w:rsidR="00363C17">
        <w:rPr>
          <w:rFonts w:ascii="Times New Roman" w:hAnsi="Times New Roman"/>
          <w:sz w:val="24"/>
          <w:szCs w:val="24"/>
        </w:rPr>
        <w:t>three</w:t>
      </w:r>
      <w:r>
        <w:rPr>
          <w:rFonts w:ascii="Times New Roman" w:hAnsi="Times New Roman"/>
          <w:sz w:val="24"/>
          <w:szCs w:val="24"/>
        </w:rPr>
        <w:t xml:space="preserve"> or more employees (</w:t>
      </w:r>
      <w:r w:rsidRPr="0039732B">
        <w:rPr>
          <w:rFonts w:ascii="Times New Roman" w:hAnsi="Times New Roman"/>
          <w:i/>
          <w:iCs/>
          <w:sz w:val="24"/>
          <w:szCs w:val="24"/>
        </w:rPr>
        <w:t>n</w:t>
      </w:r>
      <w:r w:rsidR="00DB0CCF">
        <w:rPr>
          <w:rFonts w:ascii="Times New Roman" w:hAnsi="Times New Roman"/>
          <w:sz w:val="24"/>
          <w:szCs w:val="24"/>
        </w:rPr>
        <w:t xml:space="preserve"> </w:t>
      </w:r>
      <w:r>
        <w:rPr>
          <w:rFonts w:ascii="Times New Roman" w:hAnsi="Times New Roman"/>
          <w:sz w:val="24"/>
          <w:szCs w:val="24"/>
        </w:rPr>
        <w:t>=</w:t>
      </w:r>
      <w:r w:rsidR="00DB0CCF">
        <w:rPr>
          <w:rFonts w:ascii="Times New Roman" w:hAnsi="Times New Roman"/>
          <w:sz w:val="24"/>
          <w:szCs w:val="24"/>
        </w:rPr>
        <w:t xml:space="preserve"> </w:t>
      </w:r>
      <w:r>
        <w:rPr>
          <w:rFonts w:ascii="Times New Roman" w:hAnsi="Times New Roman"/>
          <w:sz w:val="24"/>
          <w:szCs w:val="24"/>
        </w:rPr>
        <w:t>227). The results remained the same.</w:t>
      </w:r>
      <w:r w:rsidR="00363C17">
        <w:rPr>
          <w:rFonts w:ascii="Times New Roman" w:hAnsi="Times New Roman"/>
          <w:sz w:val="24"/>
          <w:szCs w:val="24"/>
        </w:rPr>
        <w:t xml:space="preserve"> </w:t>
      </w:r>
    </w:p>
    <w:p w14:paraId="413CCBBB" w14:textId="7BC7B180" w:rsidR="00823474" w:rsidRPr="00363C17" w:rsidRDefault="00B55970" w:rsidP="00363C17">
      <w:pPr>
        <w:spacing w:after="0" w:line="480" w:lineRule="auto"/>
        <w:ind w:firstLine="720"/>
        <w:rPr>
          <w:rFonts w:ascii="Times New Roman" w:hAnsi="Times New Roman" w:cs="Times New Roman"/>
          <w:b/>
          <w:iCs/>
          <w:sz w:val="24"/>
          <w:szCs w:val="24"/>
        </w:rPr>
      </w:pPr>
      <w:r>
        <w:rPr>
          <w:rFonts w:ascii="Times New Roman" w:hAnsi="Times New Roman"/>
          <w:sz w:val="24"/>
          <w:szCs w:val="24"/>
        </w:rPr>
        <w:t xml:space="preserve">Given our borderline construct reliabilities, and </w:t>
      </w:r>
      <w:proofErr w:type="gramStart"/>
      <w:r>
        <w:rPr>
          <w:rFonts w:ascii="Times New Roman" w:hAnsi="Times New Roman"/>
          <w:sz w:val="24"/>
          <w:szCs w:val="24"/>
        </w:rPr>
        <w:t>in order to</w:t>
      </w:r>
      <w:proofErr w:type="gramEnd"/>
      <w:r>
        <w:rPr>
          <w:rFonts w:ascii="Times New Roman" w:hAnsi="Times New Roman"/>
          <w:sz w:val="24"/>
          <w:szCs w:val="24"/>
        </w:rPr>
        <w:t xml:space="preserve"> contribute a new, more specific description of the ways in which different types of nuclear family versus extended </w:t>
      </w:r>
      <w:r w:rsidR="00B52A1D">
        <w:rPr>
          <w:rFonts w:ascii="Times New Roman" w:hAnsi="Times New Roman"/>
          <w:sz w:val="24"/>
          <w:szCs w:val="24"/>
        </w:rPr>
        <w:t xml:space="preserve">(guanxi) </w:t>
      </w:r>
      <w:r>
        <w:rPr>
          <w:rFonts w:ascii="Times New Roman" w:hAnsi="Times New Roman"/>
          <w:sz w:val="24"/>
          <w:szCs w:val="24"/>
        </w:rPr>
        <w:t xml:space="preserve">kin involvement in startup businesses impact different types of firm performance, we conducted an additional stepwise regression analysis of how each of our individual independent variable measures impacted both our multi-measure dependent variable and each of our individual dependent variable measures. For prediction of the multi-measure dependent variable, this analysis revealed that </w:t>
      </w:r>
      <w:r>
        <w:rPr>
          <w:rFonts w:ascii="Times New Roman" w:hAnsi="Times New Roman"/>
          <w:i/>
          <w:iCs/>
          <w:sz w:val="24"/>
          <w:szCs w:val="24"/>
        </w:rPr>
        <w:t xml:space="preserve">using </w:t>
      </w:r>
      <w:r w:rsidR="00820DF3">
        <w:rPr>
          <w:rFonts w:ascii="Times New Roman" w:hAnsi="Times New Roman"/>
          <w:i/>
          <w:iCs/>
          <w:sz w:val="24"/>
          <w:szCs w:val="24"/>
        </w:rPr>
        <w:t xml:space="preserve">guanxi </w:t>
      </w:r>
      <w:r>
        <w:rPr>
          <w:rFonts w:ascii="Times New Roman" w:hAnsi="Times New Roman"/>
          <w:i/>
          <w:iCs/>
          <w:sz w:val="24"/>
          <w:szCs w:val="24"/>
        </w:rPr>
        <w:t>kin for prior entrepreneurial experience</w:t>
      </w:r>
      <w:r>
        <w:rPr>
          <w:rFonts w:ascii="Times New Roman" w:hAnsi="Times New Roman"/>
          <w:sz w:val="24"/>
          <w:szCs w:val="24"/>
        </w:rPr>
        <w:t xml:space="preserve"> had a positive effect on </w:t>
      </w:r>
      <w:r>
        <w:rPr>
          <w:rFonts w:ascii="Times New Roman" w:hAnsi="Times New Roman"/>
          <w:i/>
          <w:iCs/>
          <w:sz w:val="24"/>
          <w:szCs w:val="24"/>
        </w:rPr>
        <w:t>venture performance</w:t>
      </w:r>
      <w:r>
        <w:rPr>
          <w:rFonts w:ascii="Times New Roman" w:hAnsi="Times New Roman"/>
          <w:sz w:val="24"/>
          <w:szCs w:val="24"/>
        </w:rPr>
        <w:t xml:space="preserve"> (ß = 0.340, </w:t>
      </w:r>
      <w:r w:rsidRPr="0039732B">
        <w:rPr>
          <w:rFonts w:ascii="Times New Roman" w:hAnsi="Times New Roman"/>
          <w:i/>
          <w:iCs/>
          <w:sz w:val="24"/>
          <w:szCs w:val="24"/>
        </w:rPr>
        <w:t>p</w:t>
      </w:r>
      <w:r>
        <w:rPr>
          <w:rFonts w:ascii="Times New Roman" w:hAnsi="Times New Roman"/>
          <w:sz w:val="24"/>
          <w:szCs w:val="24"/>
        </w:rPr>
        <w:t xml:space="preserve"> &lt; .001) and </w:t>
      </w:r>
      <w:r>
        <w:rPr>
          <w:rFonts w:ascii="Times New Roman" w:hAnsi="Times New Roman"/>
          <w:i/>
          <w:iCs/>
          <w:sz w:val="24"/>
          <w:szCs w:val="24"/>
        </w:rPr>
        <w:t>using nuclear family members for management expertise</w:t>
      </w:r>
      <w:r>
        <w:rPr>
          <w:rFonts w:ascii="Times New Roman" w:hAnsi="Times New Roman"/>
          <w:sz w:val="24"/>
          <w:szCs w:val="24"/>
        </w:rPr>
        <w:t xml:space="preserve"> (ß = -0.470, </w:t>
      </w:r>
      <w:r w:rsidRPr="0039732B">
        <w:rPr>
          <w:rFonts w:ascii="Times New Roman" w:hAnsi="Times New Roman"/>
          <w:i/>
          <w:iCs/>
          <w:sz w:val="24"/>
          <w:szCs w:val="24"/>
        </w:rPr>
        <w:t>p</w:t>
      </w:r>
      <w:r>
        <w:rPr>
          <w:rFonts w:ascii="Times New Roman" w:hAnsi="Times New Roman"/>
          <w:sz w:val="24"/>
          <w:szCs w:val="24"/>
        </w:rPr>
        <w:t xml:space="preserve"> &lt; .002) had a negative effect on </w:t>
      </w:r>
      <w:r>
        <w:rPr>
          <w:rFonts w:ascii="Times New Roman" w:hAnsi="Times New Roman"/>
          <w:i/>
          <w:iCs/>
          <w:sz w:val="24"/>
          <w:szCs w:val="24"/>
        </w:rPr>
        <w:t>venture performance</w:t>
      </w:r>
      <w:r>
        <w:rPr>
          <w:rFonts w:ascii="Times New Roman" w:hAnsi="Times New Roman"/>
          <w:sz w:val="24"/>
          <w:szCs w:val="24"/>
        </w:rPr>
        <w:t xml:space="preserve">. </w:t>
      </w:r>
      <w:r>
        <w:rPr>
          <w:rFonts w:ascii="Times New Roman" w:hAnsi="Times New Roman"/>
          <w:i/>
          <w:iCs/>
          <w:sz w:val="24"/>
          <w:szCs w:val="24"/>
        </w:rPr>
        <w:t>Firm Size</w:t>
      </w:r>
      <w:r w:rsidR="004120F7">
        <w:rPr>
          <w:rFonts w:ascii="Times New Roman" w:hAnsi="Times New Roman"/>
          <w:i/>
          <w:iCs/>
          <w:sz w:val="24"/>
          <w:szCs w:val="24"/>
        </w:rPr>
        <w:t xml:space="preserve"> </w:t>
      </w:r>
      <w:r w:rsidR="004120F7" w:rsidRPr="00C80087">
        <w:rPr>
          <w:rFonts w:ascii="Times New Roman" w:hAnsi="Times New Roman"/>
          <w:sz w:val="24"/>
          <w:szCs w:val="24"/>
        </w:rPr>
        <w:t>(measure</w:t>
      </w:r>
      <w:r w:rsidR="00C80087" w:rsidRPr="00C80087">
        <w:rPr>
          <w:rFonts w:ascii="Times New Roman" w:hAnsi="Times New Roman"/>
          <w:sz w:val="24"/>
          <w:szCs w:val="24"/>
        </w:rPr>
        <w:t>d</w:t>
      </w:r>
      <w:r w:rsidR="004120F7" w:rsidRPr="00C80087">
        <w:rPr>
          <w:rFonts w:ascii="Times New Roman" w:hAnsi="Times New Roman"/>
          <w:sz w:val="24"/>
          <w:szCs w:val="24"/>
        </w:rPr>
        <w:t xml:space="preserve"> as number of employees at venture founding)</w:t>
      </w:r>
      <w:r>
        <w:rPr>
          <w:rFonts w:ascii="Times New Roman" w:hAnsi="Times New Roman"/>
          <w:sz w:val="24"/>
          <w:szCs w:val="24"/>
        </w:rPr>
        <w:t xml:space="preserve"> was also positively predictive of </w:t>
      </w:r>
      <w:r>
        <w:rPr>
          <w:rFonts w:ascii="Times New Roman" w:hAnsi="Times New Roman"/>
          <w:i/>
          <w:iCs/>
          <w:sz w:val="24"/>
          <w:szCs w:val="24"/>
        </w:rPr>
        <w:t>venture performance</w:t>
      </w:r>
      <w:r>
        <w:rPr>
          <w:rFonts w:ascii="Times New Roman" w:hAnsi="Times New Roman"/>
          <w:sz w:val="24"/>
          <w:szCs w:val="24"/>
        </w:rPr>
        <w:t xml:space="preserve"> (ß = 0.067, </w:t>
      </w:r>
      <w:r w:rsidRPr="0039732B">
        <w:rPr>
          <w:rFonts w:ascii="Times New Roman" w:hAnsi="Times New Roman"/>
          <w:i/>
          <w:iCs/>
          <w:sz w:val="24"/>
          <w:szCs w:val="24"/>
        </w:rPr>
        <w:t>p</w:t>
      </w:r>
      <w:r>
        <w:rPr>
          <w:rFonts w:ascii="Times New Roman" w:hAnsi="Times New Roman"/>
          <w:sz w:val="24"/>
          <w:szCs w:val="24"/>
        </w:rPr>
        <w:t xml:space="preserve"> &lt; .050). For prediction of individual dependent variable measures, this analysis revealed that </w:t>
      </w:r>
      <w:r>
        <w:rPr>
          <w:rFonts w:ascii="Times New Roman" w:hAnsi="Times New Roman"/>
          <w:i/>
          <w:iCs/>
          <w:sz w:val="24"/>
          <w:szCs w:val="24"/>
        </w:rPr>
        <w:t xml:space="preserve">using </w:t>
      </w:r>
      <w:r w:rsidR="00820DF3">
        <w:rPr>
          <w:rFonts w:ascii="Times New Roman" w:hAnsi="Times New Roman"/>
          <w:i/>
          <w:iCs/>
          <w:sz w:val="24"/>
          <w:szCs w:val="24"/>
        </w:rPr>
        <w:t>guanxi</w:t>
      </w:r>
      <w:r>
        <w:rPr>
          <w:rFonts w:ascii="Times New Roman" w:hAnsi="Times New Roman"/>
          <w:i/>
          <w:iCs/>
          <w:sz w:val="24"/>
          <w:szCs w:val="24"/>
        </w:rPr>
        <w:t xml:space="preserve"> kin for prior entrepreneurial experience</w:t>
      </w:r>
      <w:r>
        <w:rPr>
          <w:rFonts w:ascii="Times New Roman" w:hAnsi="Times New Roman"/>
          <w:sz w:val="24"/>
          <w:szCs w:val="24"/>
        </w:rPr>
        <w:t xml:space="preserve"> had a positive impact on </w:t>
      </w:r>
      <w:r>
        <w:rPr>
          <w:rFonts w:ascii="Times New Roman" w:hAnsi="Times New Roman"/>
          <w:i/>
          <w:iCs/>
          <w:sz w:val="24"/>
          <w:szCs w:val="24"/>
        </w:rPr>
        <w:t>employee growth</w:t>
      </w:r>
      <w:r>
        <w:rPr>
          <w:rFonts w:ascii="Times New Roman" w:hAnsi="Times New Roman"/>
          <w:sz w:val="24"/>
          <w:szCs w:val="24"/>
        </w:rPr>
        <w:t xml:space="preserve"> </w:t>
      </w:r>
      <w:r>
        <w:rPr>
          <w:rStyle w:val="cf01"/>
          <w:rFonts w:ascii="Times New Roman" w:hAnsi="Times New Roman" w:cs="Times New Roman"/>
          <w:sz w:val="24"/>
          <w:szCs w:val="24"/>
        </w:rPr>
        <w:t>(</w:t>
      </w:r>
      <w:r>
        <w:rPr>
          <w:rFonts w:ascii="Times New Roman" w:hAnsi="Times New Roman"/>
          <w:sz w:val="24"/>
          <w:szCs w:val="24"/>
        </w:rPr>
        <w:t xml:space="preserve">ß = </w:t>
      </w:r>
      <w:r>
        <w:rPr>
          <w:rStyle w:val="cf01"/>
          <w:rFonts w:ascii="Times New Roman" w:hAnsi="Times New Roman" w:cs="Times New Roman"/>
          <w:sz w:val="24"/>
          <w:szCs w:val="24"/>
        </w:rPr>
        <w:t xml:space="preserve">0.097,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.002), </w:t>
      </w:r>
      <w:r w:rsidRPr="00363C17">
        <w:rPr>
          <w:rStyle w:val="cf01"/>
          <w:rFonts w:ascii="Times New Roman" w:hAnsi="Times New Roman" w:cs="Times New Roman"/>
          <w:i/>
          <w:iCs/>
          <w:sz w:val="24"/>
          <w:szCs w:val="24"/>
        </w:rPr>
        <w:t xml:space="preserve">using </w:t>
      </w:r>
      <w:r w:rsidR="00820DF3">
        <w:rPr>
          <w:rStyle w:val="cf01"/>
          <w:rFonts w:ascii="Times New Roman" w:hAnsi="Times New Roman" w:cs="Times New Roman"/>
          <w:i/>
          <w:iCs/>
          <w:sz w:val="24"/>
          <w:szCs w:val="24"/>
        </w:rPr>
        <w:t xml:space="preserve">guanxi </w:t>
      </w:r>
      <w:r w:rsidRPr="00363C17">
        <w:rPr>
          <w:rStyle w:val="cf01"/>
          <w:rFonts w:ascii="Times New Roman" w:hAnsi="Times New Roman" w:cs="Times New Roman"/>
          <w:i/>
          <w:iCs/>
          <w:sz w:val="24"/>
          <w:szCs w:val="24"/>
        </w:rPr>
        <w:t>kin</w:t>
      </w:r>
      <w:r w:rsidR="00C05642">
        <w:rPr>
          <w:rStyle w:val="cf01"/>
          <w:rFonts w:ascii="Times New Roman" w:hAnsi="Times New Roman" w:cs="Times New Roman"/>
          <w:i/>
          <w:iCs/>
          <w:sz w:val="24"/>
          <w:szCs w:val="24"/>
        </w:rPr>
        <w:t xml:space="preserve"> </w:t>
      </w:r>
      <w:r w:rsidRPr="00363C17">
        <w:rPr>
          <w:rStyle w:val="cf01"/>
          <w:rFonts w:ascii="Times New Roman" w:hAnsi="Times New Roman" w:cs="Times New Roman"/>
          <w:i/>
          <w:iCs/>
          <w:sz w:val="24"/>
          <w:szCs w:val="24"/>
        </w:rPr>
        <w:t>for management expertise</w:t>
      </w:r>
      <w:r>
        <w:rPr>
          <w:rStyle w:val="cf01"/>
          <w:rFonts w:ascii="Times New Roman" w:hAnsi="Times New Roman" w:cs="Times New Roman"/>
          <w:sz w:val="24"/>
          <w:szCs w:val="24"/>
        </w:rPr>
        <w:t xml:space="preserve"> had a positive impact on employee growth (</w:t>
      </w:r>
      <w:r>
        <w:rPr>
          <w:rFonts w:ascii="Times New Roman" w:hAnsi="Times New Roman"/>
          <w:sz w:val="24"/>
          <w:szCs w:val="24"/>
        </w:rPr>
        <w:t xml:space="preserve">ß = </w:t>
      </w:r>
      <w:r>
        <w:rPr>
          <w:rStyle w:val="cf01"/>
          <w:rFonts w:ascii="Times New Roman" w:hAnsi="Times New Roman" w:cs="Times New Roman"/>
          <w:sz w:val="24"/>
          <w:szCs w:val="24"/>
        </w:rPr>
        <w:t xml:space="preserve">0.109,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.028), </w:t>
      </w:r>
      <w:r>
        <w:rPr>
          <w:rFonts w:ascii="Times New Roman" w:hAnsi="Times New Roman"/>
          <w:sz w:val="24"/>
          <w:szCs w:val="24"/>
        </w:rPr>
        <w:t xml:space="preserve">and </w:t>
      </w:r>
      <w:r>
        <w:rPr>
          <w:rStyle w:val="cf01"/>
          <w:rFonts w:ascii="Times New Roman" w:hAnsi="Times New Roman" w:cs="Times New Roman"/>
          <w:i/>
          <w:iCs/>
          <w:sz w:val="24"/>
          <w:szCs w:val="24"/>
        </w:rPr>
        <w:t>using nuclear family members for management expertise</w:t>
      </w:r>
      <w:r>
        <w:rPr>
          <w:rStyle w:val="cf01"/>
          <w:rFonts w:ascii="Times New Roman" w:hAnsi="Times New Roman" w:cs="Times New Roman"/>
          <w:sz w:val="24"/>
          <w:szCs w:val="24"/>
        </w:rPr>
        <w:t xml:space="preserve"> had a negative impact on </w:t>
      </w:r>
      <w:r>
        <w:rPr>
          <w:rStyle w:val="cf01"/>
          <w:rFonts w:ascii="Times New Roman" w:hAnsi="Times New Roman" w:cs="Times New Roman"/>
          <w:i/>
          <w:iCs/>
          <w:sz w:val="24"/>
          <w:szCs w:val="24"/>
        </w:rPr>
        <w:t xml:space="preserve">employee growth </w:t>
      </w:r>
      <w:r>
        <w:rPr>
          <w:rStyle w:val="cf01"/>
          <w:rFonts w:ascii="Times New Roman" w:hAnsi="Times New Roman" w:cs="Times New Roman"/>
          <w:sz w:val="24"/>
          <w:szCs w:val="24"/>
        </w:rPr>
        <w:t>(</w:t>
      </w:r>
      <w:r>
        <w:rPr>
          <w:rFonts w:ascii="Times New Roman" w:hAnsi="Times New Roman"/>
          <w:sz w:val="24"/>
          <w:szCs w:val="24"/>
        </w:rPr>
        <w:t xml:space="preserve">ß = </w:t>
      </w:r>
      <w:r>
        <w:rPr>
          <w:rStyle w:val="cf01"/>
          <w:rFonts w:ascii="Times New Roman" w:hAnsi="Times New Roman" w:cs="Times New Roman"/>
          <w:sz w:val="24"/>
          <w:szCs w:val="24"/>
        </w:rPr>
        <w:t xml:space="preserve">-0.199,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.001). This analysis further revealed that </w:t>
      </w:r>
      <w:r>
        <w:rPr>
          <w:rStyle w:val="cf01"/>
          <w:rFonts w:ascii="Times New Roman" w:hAnsi="Times New Roman" w:cs="Times New Roman"/>
          <w:i/>
          <w:iCs/>
          <w:sz w:val="24"/>
          <w:szCs w:val="24"/>
        </w:rPr>
        <w:t xml:space="preserve">using </w:t>
      </w:r>
      <w:r w:rsidR="00820DF3">
        <w:rPr>
          <w:rStyle w:val="cf01"/>
          <w:rFonts w:ascii="Times New Roman" w:hAnsi="Times New Roman" w:cs="Times New Roman"/>
          <w:i/>
          <w:iCs/>
          <w:sz w:val="24"/>
          <w:szCs w:val="24"/>
        </w:rPr>
        <w:t xml:space="preserve">guanxi </w:t>
      </w:r>
      <w:r>
        <w:rPr>
          <w:rStyle w:val="cf01"/>
          <w:rFonts w:ascii="Times New Roman" w:hAnsi="Times New Roman" w:cs="Times New Roman"/>
          <w:i/>
          <w:iCs/>
          <w:sz w:val="24"/>
          <w:szCs w:val="24"/>
        </w:rPr>
        <w:t>kin for prior entrepreneurial experience</w:t>
      </w:r>
      <w:r>
        <w:rPr>
          <w:rStyle w:val="cf01"/>
          <w:rFonts w:ascii="Times New Roman" w:hAnsi="Times New Roman" w:cs="Times New Roman"/>
          <w:sz w:val="24"/>
          <w:szCs w:val="24"/>
        </w:rPr>
        <w:t xml:space="preserve"> had a positive impact on </w:t>
      </w:r>
      <w:r>
        <w:rPr>
          <w:rStyle w:val="cf01"/>
          <w:rFonts w:ascii="Times New Roman" w:hAnsi="Times New Roman" w:cs="Times New Roman"/>
          <w:i/>
          <w:iCs/>
          <w:sz w:val="24"/>
          <w:szCs w:val="24"/>
        </w:rPr>
        <w:t>business satisfaction</w:t>
      </w:r>
      <w:r>
        <w:rPr>
          <w:rStyle w:val="cf01"/>
          <w:rFonts w:ascii="Times New Roman" w:hAnsi="Times New Roman" w:cs="Times New Roman"/>
          <w:sz w:val="24"/>
          <w:szCs w:val="24"/>
        </w:rPr>
        <w:t xml:space="preserve"> (</w:t>
      </w:r>
      <w:r>
        <w:rPr>
          <w:rFonts w:ascii="Times New Roman" w:hAnsi="Times New Roman"/>
          <w:sz w:val="24"/>
          <w:szCs w:val="24"/>
        </w:rPr>
        <w:t>ß = 0</w:t>
      </w:r>
      <w:r>
        <w:rPr>
          <w:rStyle w:val="cf01"/>
          <w:rFonts w:ascii="Times New Roman" w:hAnsi="Times New Roman" w:cs="Times New Roman"/>
          <w:sz w:val="24"/>
          <w:szCs w:val="24"/>
        </w:rPr>
        <w:t xml:space="preserve">.090,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.019). Additionally, this analysis revealed that </w:t>
      </w:r>
      <w:r>
        <w:rPr>
          <w:rStyle w:val="cf01"/>
          <w:rFonts w:ascii="Times New Roman" w:hAnsi="Times New Roman" w:cs="Times New Roman"/>
          <w:i/>
          <w:iCs/>
          <w:sz w:val="24"/>
          <w:szCs w:val="24"/>
        </w:rPr>
        <w:t xml:space="preserve">using </w:t>
      </w:r>
      <w:r w:rsidR="00820DF3">
        <w:rPr>
          <w:rStyle w:val="cf01"/>
          <w:rFonts w:ascii="Times New Roman" w:hAnsi="Times New Roman" w:cs="Times New Roman"/>
          <w:i/>
          <w:iCs/>
          <w:sz w:val="24"/>
          <w:szCs w:val="24"/>
        </w:rPr>
        <w:t xml:space="preserve">guanxi </w:t>
      </w:r>
      <w:r>
        <w:rPr>
          <w:rStyle w:val="cf01"/>
          <w:rFonts w:ascii="Times New Roman" w:hAnsi="Times New Roman" w:cs="Times New Roman"/>
          <w:i/>
          <w:iCs/>
          <w:sz w:val="24"/>
          <w:szCs w:val="24"/>
        </w:rPr>
        <w:t>kin for technical expertise</w:t>
      </w:r>
      <w:r>
        <w:rPr>
          <w:rStyle w:val="cf01"/>
          <w:rFonts w:ascii="Times New Roman" w:hAnsi="Times New Roman" w:cs="Times New Roman"/>
          <w:sz w:val="24"/>
          <w:szCs w:val="24"/>
        </w:rPr>
        <w:t xml:space="preserve"> had a positive impact on </w:t>
      </w:r>
      <w:r>
        <w:rPr>
          <w:rStyle w:val="cf01"/>
          <w:rFonts w:ascii="Times New Roman" w:hAnsi="Times New Roman" w:cs="Times New Roman"/>
          <w:i/>
          <w:iCs/>
          <w:sz w:val="24"/>
          <w:szCs w:val="24"/>
        </w:rPr>
        <w:t>overall assessment of the entrepreneurial environment</w:t>
      </w:r>
      <w:r>
        <w:rPr>
          <w:rStyle w:val="cf01"/>
          <w:rFonts w:ascii="Times New Roman" w:hAnsi="Times New Roman" w:cs="Times New Roman"/>
          <w:sz w:val="24"/>
          <w:szCs w:val="24"/>
        </w:rPr>
        <w:t xml:space="preserve"> (</w:t>
      </w:r>
      <w:r>
        <w:rPr>
          <w:rFonts w:ascii="Times New Roman" w:hAnsi="Times New Roman"/>
          <w:sz w:val="24"/>
          <w:szCs w:val="24"/>
        </w:rPr>
        <w:t xml:space="preserve">ß = </w:t>
      </w:r>
      <w:r>
        <w:rPr>
          <w:rStyle w:val="cf01"/>
          <w:rFonts w:ascii="Times New Roman" w:hAnsi="Times New Roman" w:cs="Times New Roman"/>
          <w:sz w:val="24"/>
          <w:szCs w:val="24"/>
        </w:rPr>
        <w:t xml:space="preserve">0.087,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.003) and </w:t>
      </w:r>
      <w:r>
        <w:rPr>
          <w:rStyle w:val="cf01"/>
          <w:rFonts w:ascii="Times New Roman" w:hAnsi="Times New Roman" w:cs="Times New Roman"/>
          <w:i/>
          <w:iCs/>
          <w:sz w:val="24"/>
          <w:szCs w:val="24"/>
        </w:rPr>
        <w:t xml:space="preserve">using nuclear family </w:t>
      </w:r>
      <w:r>
        <w:rPr>
          <w:rStyle w:val="cf01"/>
          <w:rFonts w:ascii="Times New Roman" w:hAnsi="Times New Roman" w:cs="Times New Roman"/>
          <w:i/>
          <w:iCs/>
          <w:sz w:val="24"/>
          <w:szCs w:val="24"/>
        </w:rPr>
        <w:lastRenderedPageBreak/>
        <w:t>members for technical expertise</w:t>
      </w:r>
      <w:r>
        <w:rPr>
          <w:rStyle w:val="cf01"/>
          <w:rFonts w:ascii="Times New Roman" w:hAnsi="Times New Roman" w:cs="Times New Roman"/>
          <w:sz w:val="24"/>
          <w:szCs w:val="24"/>
        </w:rPr>
        <w:t xml:space="preserve"> had a negative impact on </w:t>
      </w:r>
      <w:r>
        <w:rPr>
          <w:rStyle w:val="cf01"/>
          <w:rFonts w:ascii="Times New Roman" w:hAnsi="Times New Roman" w:cs="Times New Roman"/>
          <w:i/>
          <w:iCs/>
          <w:sz w:val="24"/>
          <w:szCs w:val="24"/>
        </w:rPr>
        <w:t>overall assessment of the entrepreneurial environment</w:t>
      </w:r>
      <w:r>
        <w:rPr>
          <w:rStyle w:val="cf01"/>
          <w:rFonts w:ascii="Times New Roman" w:hAnsi="Times New Roman" w:cs="Times New Roman"/>
          <w:sz w:val="24"/>
          <w:szCs w:val="24"/>
        </w:rPr>
        <w:t xml:space="preserve"> (</w:t>
      </w:r>
      <w:r>
        <w:rPr>
          <w:rFonts w:ascii="Times New Roman" w:hAnsi="Times New Roman"/>
          <w:sz w:val="24"/>
          <w:szCs w:val="24"/>
        </w:rPr>
        <w:t xml:space="preserve">ß = </w:t>
      </w:r>
      <w:r>
        <w:rPr>
          <w:rStyle w:val="cf01"/>
          <w:rFonts w:ascii="Times New Roman" w:hAnsi="Times New Roman" w:cs="Times New Roman"/>
          <w:sz w:val="24"/>
          <w:szCs w:val="24"/>
        </w:rPr>
        <w:t xml:space="preserve">-0.082,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.038). </w:t>
      </w:r>
      <w:r>
        <w:rPr>
          <w:rStyle w:val="cf01"/>
          <w:rFonts w:ascii="Times New Roman" w:hAnsi="Times New Roman" w:cs="Times New Roman"/>
          <w:i/>
          <w:iCs/>
          <w:sz w:val="24"/>
          <w:szCs w:val="24"/>
        </w:rPr>
        <w:t>Firm size</w:t>
      </w:r>
      <w:r>
        <w:rPr>
          <w:rStyle w:val="cf01"/>
          <w:rFonts w:ascii="Times New Roman" w:hAnsi="Times New Roman" w:cs="Times New Roman"/>
          <w:sz w:val="24"/>
          <w:szCs w:val="24"/>
        </w:rPr>
        <w:t xml:space="preserve"> was also positively predictive of </w:t>
      </w:r>
      <w:r>
        <w:rPr>
          <w:rStyle w:val="cf01"/>
          <w:rFonts w:ascii="Times New Roman" w:hAnsi="Times New Roman" w:cs="Times New Roman"/>
          <w:i/>
          <w:iCs/>
          <w:sz w:val="24"/>
          <w:szCs w:val="24"/>
        </w:rPr>
        <w:t>overall assessment of the entrepreneurial environment</w:t>
      </w:r>
      <w:r>
        <w:rPr>
          <w:rStyle w:val="cf01"/>
          <w:rFonts w:ascii="Times New Roman" w:hAnsi="Times New Roman" w:cs="Times New Roman"/>
          <w:sz w:val="24"/>
          <w:szCs w:val="24"/>
        </w:rPr>
        <w:t xml:space="preserve"> (</w:t>
      </w:r>
      <w:r>
        <w:rPr>
          <w:rFonts w:ascii="Times New Roman" w:hAnsi="Times New Roman"/>
          <w:sz w:val="24"/>
          <w:szCs w:val="24"/>
        </w:rPr>
        <w:t>ß = 0</w:t>
      </w:r>
      <w:r>
        <w:rPr>
          <w:rStyle w:val="cf01"/>
          <w:rFonts w:ascii="Times New Roman" w:hAnsi="Times New Roman" w:cs="Times New Roman"/>
          <w:sz w:val="24"/>
          <w:szCs w:val="24"/>
        </w:rPr>
        <w:t xml:space="preserve">.019, </w:t>
      </w:r>
      <w:r w:rsidRPr="0039732B">
        <w:rPr>
          <w:rStyle w:val="cf01"/>
          <w:rFonts w:ascii="Times New Roman" w:hAnsi="Times New Roman" w:cs="Times New Roman"/>
          <w:i/>
          <w:iCs/>
          <w:sz w:val="24"/>
          <w:szCs w:val="24"/>
        </w:rPr>
        <w:t>p</w:t>
      </w:r>
      <w:r>
        <w:rPr>
          <w:rStyle w:val="cf01"/>
          <w:rFonts w:ascii="Times New Roman" w:hAnsi="Times New Roman" w:cs="Times New Roman"/>
          <w:sz w:val="24"/>
          <w:szCs w:val="24"/>
        </w:rPr>
        <w:t xml:space="preserve"> &lt; .017). Finally, this analysis revealed that only </w:t>
      </w:r>
      <w:r>
        <w:rPr>
          <w:rStyle w:val="cf01"/>
          <w:rFonts w:ascii="Times New Roman" w:hAnsi="Times New Roman" w:cs="Times New Roman"/>
          <w:i/>
          <w:iCs/>
          <w:sz w:val="24"/>
          <w:szCs w:val="24"/>
        </w:rPr>
        <w:t>firm size</w:t>
      </w:r>
      <w:r>
        <w:rPr>
          <w:rStyle w:val="cf01"/>
          <w:rFonts w:ascii="Times New Roman" w:hAnsi="Times New Roman" w:cs="Times New Roman"/>
          <w:sz w:val="24"/>
          <w:szCs w:val="24"/>
        </w:rPr>
        <w:t xml:space="preserve"> was predictive of </w:t>
      </w:r>
      <w:r>
        <w:rPr>
          <w:rStyle w:val="cf01"/>
          <w:rFonts w:ascii="Times New Roman" w:hAnsi="Times New Roman" w:cs="Times New Roman"/>
          <w:i/>
          <w:iCs/>
          <w:sz w:val="24"/>
          <w:szCs w:val="24"/>
        </w:rPr>
        <w:t>revenue growth</w:t>
      </w:r>
      <w:r>
        <w:rPr>
          <w:rStyle w:val="cf01"/>
          <w:rFonts w:ascii="Times New Roman" w:hAnsi="Times New Roman" w:cs="Times New Roman"/>
          <w:sz w:val="24"/>
          <w:szCs w:val="24"/>
        </w:rPr>
        <w:t xml:space="preserve"> (</w:t>
      </w:r>
      <w:r>
        <w:rPr>
          <w:rFonts w:ascii="Times New Roman" w:hAnsi="Times New Roman"/>
          <w:sz w:val="24"/>
          <w:szCs w:val="24"/>
        </w:rPr>
        <w:t xml:space="preserve">ß = </w:t>
      </w:r>
      <w:r>
        <w:rPr>
          <w:rStyle w:val="cf01"/>
          <w:rFonts w:ascii="Times New Roman" w:hAnsi="Times New Roman"/>
          <w:sz w:val="24"/>
          <w:szCs w:val="24"/>
        </w:rPr>
        <w:t>0</w:t>
      </w:r>
      <w:r>
        <w:rPr>
          <w:rStyle w:val="cf01"/>
          <w:rFonts w:ascii="Times New Roman" w:hAnsi="Times New Roman" w:cs="Times New Roman"/>
          <w:sz w:val="24"/>
          <w:szCs w:val="24"/>
        </w:rPr>
        <w:t xml:space="preserve">.0280, </w:t>
      </w:r>
      <w:r w:rsidRPr="0039732B">
        <w:rPr>
          <w:rStyle w:val="cf01"/>
          <w:rFonts w:ascii="Times New Roman" w:hAnsi="Times New Roman"/>
          <w:i/>
          <w:iCs/>
          <w:sz w:val="24"/>
          <w:szCs w:val="24"/>
        </w:rPr>
        <w:t>p</w:t>
      </w:r>
      <w:r>
        <w:rPr>
          <w:rStyle w:val="cf01"/>
          <w:rFonts w:ascii="Times New Roman" w:hAnsi="Times New Roman"/>
          <w:sz w:val="24"/>
          <w:szCs w:val="24"/>
        </w:rPr>
        <w:t xml:space="preserve"> &lt; </w:t>
      </w:r>
      <w:r>
        <w:rPr>
          <w:rStyle w:val="cf01"/>
          <w:rFonts w:ascii="Times New Roman" w:hAnsi="Times New Roman" w:cs="Times New Roman"/>
          <w:sz w:val="24"/>
          <w:szCs w:val="24"/>
        </w:rPr>
        <w:t xml:space="preserve">.025) and only </w:t>
      </w:r>
      <w:r>
        <w:rPr>
          <w:rStyle w:val="cf01"/>
          <w:rFonts w:ascii="Times New Roman" w:hAnsi="Times New Roman" w:cs="Times New Roman"/>
          <w:i/>
          <w:iCs/>
          <w:sz w:val="24"/>
          <w:szCs w:val="24"/>
        </w:rPr>
        <w:t>respondent age</w:t>
      </w:r>
      <w:r>
        <w:rPr>
          <w:rStyle w:val="cf01"/>
          <w:rFonts w:ascii="Times New Roman" w:hAnsi="Times New Roman" w:cs="Times New Roman"/>
          <w:sz w:val="24"/>
          <w:szCs w:val="24"/>
        </w:rPr>
        <w:t xml:space="preserve"> was predictive of </w:t>
      </w:r>
      <w:r>
        <w:rPr>
          <w:rStyle w:val="cf01"/>
          <w:rFonts w:ascii="Times New Roman" w:hAnsi="Times New Roman" w:cs="Times New Roman"/>
          <w:i/>
          <w:iCs/>
          <w:sz w:val="24"/>
          <w:szCs w:val="24"/>
        </w:rPr>
        <w:t>future growth plans</w:t>
      </w:r>
      <w:r>
        <w:rPr>
          <w:rStyle w:val="cf01"/>
          <w:rFonts w:ascii="Times New Roman" w:hAnsi="Times New Roman" w:cs="Times New Roman"/>
          <w:sz w:val="24"/>
          <w:szCs w:val="24"/>
        </w:rPr>
        <w:t xml:space="preserve"> (</w:t>
      </w:r>
      <w:r>
        <w:rPr>
          <w:rFonts w:ascii="Times New Roman" w:hAnsi="Times New Roman"/>
          <w:sz w:val="24"/>
          <w:szCs w:val="24"/>
        </w:rPr>
        <w:t xml:space="preserve">ß = </w:t>
      </w:r>
      <w:r>
        <w:rPr>
          <w:rStyle w:val="cf01"/>
          <w:rFonts w:ascii="Times New Roman" w:hAnsi="Times New Roman" w:cs="Times New Roman"/>
          <w:sz w:val="24"/>
          <w:szCs w:val="24"/>
        </w:rPr>
        <w:t>-</w:t>
      </w:r>
      <w:r>
        <w:rPr>
          <w:rStyle w:val="cf01"/>
          <w:rFonts w:ascii="Times New Roman" w:hAnsi="Times New Roman"/>
          <w:sz w:val="24"/>
          <w:szCs w:val="24"/>
        </w:rPr>
        <w:t>0</w:t>
      </w:r>
      <w:r>
        <w:rPr>
          <w:rStyle w:val="cf01"/>
          <w:rFonts w:ascii="Times New Roman" w:hAnsi="Times New Roman" w:cs="Times New Roman"/>
          <w:sz w:val="24"/>
          <w:szCs w:val="24"/>
        </w:rPr>
        <w:t xml:space="preserve">.003, </w:t>
      </w:r>
      <w:r w:rsidRPr="0039732B">
        <w:rPr>
          <w:rStyle w:val="cf01"/>
          <w:rFonts w:ascii="Times New Roman" w:hAnsi="Times New Roman"/>
          <w:i/>
          <w:iCs/>
          <w:sz w:val="24"/>
          <w:szCs w:val="24"/>
        </w:rPr>
        <w:t>p</w:t>
      </w:r>
      <w:r>
        <w:rPr>
          <w:rStyle w:val="cf01"/>
          <w:rFonts w:ascii="Times New Roman" w:hAnsi="Times New Roman"/>
          <w:sz w:val="24"/>
          <w:szCs w:val="24"/>
        </w:rPr>
        <w:t xml:space="preserve"> &lt; </w:t>
      </w:r>
      <w:r>
        <w:rPr>
          <w:rStyle w:val="cf01"/>
          <w:rFonts w:ascii="Times New Roman" w:hAnsi="Times New Roman" w:cs="Times New Roman"/>
          <w:sz w:val="24"/>
          <w:szCs w:val="24"/>
        </w:rPr>
        <w:t>.035).</w:t>
      </w:r>
    </w:p>
    <w:bookmarkEnd w:id="12"/>
    <w:p w14:paraId="2426C3B6" w14:textId="77777777" w:rsidR="00292920" w:rsidRDefault="00292920" w:rsidP="00261A55">
      <w:pPr>
        <w:jc w:val="center"/>
        <w:rPr>
          <w:rFonts w:ascii="Times New Roman" w:hAnsi="Times New Roman" w:cs="Times New Roman"/>
          <w:b/>
          <w:sz w:val="24"/>
          <w:szCs w:val="24"/>
        </w:rPr>
      </w:pPr>
    </w:p>
    <w:p w14:paraId="3686E033" w14:textId="027D8367" w:rsidR="002370C1" w:rsidRPr="00BB612C" w:rsidRDefault="00CC355C" w:rsidP="00261A55">
      <w:pPr>
        <w:jc w:val="center"/>
        <w:rPr>
          <w:rFonts w:ascii="Times New Roman" w:hAnsi="Times New Roman" w:cs="Times New Roman"/>
          <w:b/>
          <w:sz w:val="24"/>
          <w:szCs w:val="24"/>
        </w:rPr>
      </w:pPr>
      <w:r w:rsidRPr="00BB612C">
        <w:rPr>
          <w:rFonts w:ascii="Times New Roman" w:hAnsi="Times New Roman" w:cs="Times New Roman"/>
          <w:b/>
          <w:sz w:val="24"/>
          <w:szCs w:val="24"/>
        </w:rPr>
        <w:t>DISCUSSION</w:t>
      </w:r>
    </w:p>
    <w:p w14:paraId="5F91A905" w14:textId="4A6502AC" w:rsidR="007079BE" w:rsidRPr="00BB612C" w:rsidRDefault="007079BE" w:rsidP="005A68FC">
      <w:pPr>
        <w:spacing w:after="0" w:line="480" w:lineRule="auto"/>
        <w:ind w:firstLine="720"/>
        <w:rPr>
          <w:rFonts w:ascii="Times New Roman" w:eastAsia="Times New Roman" w:hAnsi="Times New Roman" w:cs="Times New Roman"/>
          <w:sz w:val="24"/>
          <w:szCs w:val="24"/>
        </w:rPr>
      </w:pPr>
      <w:r w:rsidRPr="00BB612C">
        <w:rPr>
          <w:rFonts w:ascii="Times New Roman" w:eastAsia="Times New Roman" w:hAnsi="Times New Roman" w:cs="Times New Roman"/>
          <w:sz w:val="24"/>
          <w:szCs w:val="24"/>
        </w:rPr>
        <w:t xml:space="preserve">We started this paper asking the research question: </w:t>
      </w:r>
      <w:r w:rsidR="00DE0855">
        <w:rPr>
          <w:rFonts w:ascii="Times New Roman" w:eastAsia="Times New Roman" w:hAnsi="Times New Roman" w:cs="Times New Roman"/>
          <w:sz w:val="24"/>
          <w:szCs w:val="24"/>
        </w:rPr>
        <w:t>is there a unique</w:t>
      </w:r>
      <w:r w:rsidR="00DE0855">
        <w:rPr>
          <w:rFonts w:ascii="Times New Roman" w:hAnsi="Times New Roman" w:cs="Times New Roman"/>
          <w:sz w:val="24"/>
          <w:szCs w:val="24"/>
        </w:rPr>
        <w:t xml:space="preserve"> impact of “guanxi” (a mix of extended kin and close friends</w:t>
      </w:r>
      <w:r w:rsidR="00DE0855">
        <w:rPr>
          <w:rFonts w:ascii="Times New Roman" w:eastAsia="Times New Roman" w:hAnsi="Times New Roman" w:cs="Times New Roman"/>
          <w:sz w:val="24"/>
          <w:szCs w:val="24"/>
        </w:rPr>
        <w:t xml:space="preserve">) </w:t>
      </w:r>
      <w:r w:rsidR="00DE0855" w:rsidRPr="00BB612C">
        <w:rPr>
          <w:rFonts w:ascii="Times New Roman" w:eastAsia="Times New Roman" w:hAnsi="Times New Roman" w:cs="Times New Roman"/>
          <w:sz w:val="24"/>
          <w:szCs w:val="24"/>
        </w:rPr>
        <w:t xml:space="preserve">on firm performance? </w:t>
      </w:r>
      <w:r w:rsidR="00DE0855">
        <w:rPr>
          <w:rFonts w:ascii="Times New Roman" w:eastAsia="Times New Roman" w:hAnsi="Times New Roman" w:cs="Times New Roman"/>
          <w:sz w:val="24"/>
          <w:szCs w:val="24"/>
        </w:rPr>
        <w:t>I</w:t>
      </w:r>
      <w:r w:rsidR="00DE0855" w:rsidRPr="00BB612C">
        <w:rPr>
          <w:rFonts w:ascii="Times New Roman" w:eastAsia="Times New Roman" w:hAnsi="Times New Roman" w:cs="Times New Roman"/>
          <w:sz w:val="24"/>
          <w:szCs w:val="24"/>
        </w:rPr>
        <w:t xml:space="preserve">f so, </w:t>
      </w:r>
      <w:r w:rsidR="00DE0855">
        <w:rPr>
          <w:rFonts w:ascii="Times New Roman" w:eastAsia="Times New Roman" w:hAnsi="Times New Roman" w:cs="Times New Roman"/>
          <w:sz w:val="24"/>
          <w:szCs w:val="24"/>
        </w:rPr>
        <w:t xml:space="preserve">how does this impact differ from that of nuclear family or non-family members, and </w:t>
      </w:r>
      <w:r w:rsidR="00DE0855" w:rsidRPr="00BB612C">
        <w:rPr>
          <w:rFonts w:ascii="Times New Roman" w:eastAsia="Times New Roman" w:hAnsi="Times New Roman" w:cs="Times New Roman"/>
          <w:sz w:val="24"/>
          <w:szCs w:val="24"/>
        </w:rPr>
        <w:t xml:space="preserve">which </w:t>
      </w:r>
      <w:r w:rsidR="00DE0855">
        <w:rPr>
          <w:rFonts w:ascii="Times New Roman" w:eastAsia="Times New Roman" w:hAnsi="Times New Roman" w:cs="Times New Roman"/>
          <w:sz w:val="24"/>
          <w:szCs w:val="24"/>
        </w:rPr>
        <w:t xml:space="preserve">of these three </w:t>
      </w:r>
      <w:r w:rsidR="00DE0855" w:rsidRPr="00BB612C">
        <w:rPr>
          <w:rFonts w:ascii="Times New Roman" w:eastAsia="Times New Roman" w:hAnsi="Times New Roman" w:cs="Times New Roman"/>
          <w:sz w:val="24"/>
          <w:szCs w:val="24"/>
        </w:rPr>
        <w:t>source</w:t>
      </w:r>
      <w:r w:rsidR="00DE0855">
        <w:rPr>
          <w:rFonts w:ascii="Times New Roman" w:eastAsia="Times New Roman" w:hAnsi="Times New Roman" w:cs="Times New Roman"/>
          <w:sz w:val="24"/>
          <w:szCs w:val="24"/>
        </w:rPr>
        <w:t>s</w:t>
      </w:r>
      <w:r w:rsidR="00DE0855" w:rsidRPr="00BB612C">
        <w:rPr>
          <w:rFonts w:ascii="Times New Roman" w:eastAsia="Times New Roman" w:hAnsi="Times New Roman" w:cs="Times New Roman"/>
          <w:sz w:val="24"/>
          <w:szCs w:val="24"/>
        </w:rPr>
        <w:t xml:space="preserve"> of family human capital leads to superior performance? Under what conditions?</w:t>
      </w:r>
      <w:bookmarkStart w:id="13" w:name="_Hlk87036411"/>
      <w:r w:rsidRPr="00BB612C">
        <w:rPr>
          <w:rFonts w:ascii="Times New Roman" w:eastAsia="Times New Roman" w:hAnsi="Times New Roman" w:cs="Times New Roman"/>
          <w:sz w:val="24"/>
          <w:szCs w:val="24"/>
        </w:rPr>
        <w:t xml:space="preserve"> </w:t>
      </w:r>
      <w:r w:rsidR="00B244DA" w:rsidRPr="00BB612C">
        <w:rPr>
          <w:rFonts w:ascii="Times New Roman" w:eastAsia="Times New Roman" w:hAnsi="Times New Roman" w:cs="Times New Roman"/>
          <w:sz w:val="24"/>
          <w:szCs w:val="24"/>
        </w:rPr>
        <w:t xml:space="preserve">The resource-based view of the firm suggests that businesses derive competitive advantage from valuable, rare, and inimitable bundles of resources, and resource dependence theory posits that firms acquire resources through their top managers. </w:t>
      </w:r>
      <w:bookmarkEnd w:id="13"/>
      <w:r w:rsidR="00B244DA" w:rsidRPr="00BB612C">
        <w:rPr>
          <w:rFonts w:ascii="Times New Roman" w:eastAsia="Times New Roman" w:hAnsi="Times New Roman" w:cs="Times New Roman"/>
          <w:sz w:val="24"/>
          <w:szCs w:val="24"/>
        </w:rPr>
        <w:t xml:space="preserve">This </w:t>
      </w:r>
      <w:r w:rsidR="002C5F5F" w:rsidRPr="00BB612C">
        <w:rPr>
          <w:rFonts w:ascii="Times New Roman" w:eastAsia="Times New Roman" w:hAnsi="Times New Roman" w:cs="Times New Roman"/>
          <w:sz w:val="24"/>
          <w:szCs w:val="24"/>
        </w:rPr>
        <w:t>study</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B244DA" w:rsidRPr="00BB612C">
        <w:rPr>
          <w:rFonts w:ascii="Times New Roman" w:eastAsia="Times New Roman" w:hAnsi="Times New Roman" w:cs="Times New Roman"/>
          <w:sz w:val="24"/>
          <w:szCs w:val="24"/>
        </w:rPr>
        <w:t>results suggest that</w:t>
      </w:r>
      <w:r w:rsidR="002C5F5F">
        <w:rPr>
          <w:rFonts w:ascii="Times New Roman" w:eastAsia="Times New Roman" w:hAnsi="Times New Roman" w:cs="Times New Roman"/>
          <w:sz w:val="24"/>
          <w:szCs w:val="24"/>
        </w:rPr>
        <w:t xml:space="preserve"> the performance</w:t>
      </w:r>
      <w:r w:rsidR="00B244DA" w:rsidRPr="00BB612C">
        <w:rPr>
          <w:rFonts w:ascii="Times New Roman" w:eastAsia="Times New Roman" w:hAnsi="Times New Roman" w:cs="Times New Roman"/>
          <w:sz w:val="24"/>
          <w:szCs w:val="24"/>
        </w:rPr>
        <w:t xml:space="preserve"> </w:t>
      </w:r>
      <w:r w:rsidR="00A54CEA">
        <w:rPr>
          <w:rFonts w:ascii="Times New Roman" w:eastAsia="Times New Roman" w:hAnsi="Times New Roman" w:cs="Times New Roman"/>
          <w:sz w:val="24"/>
          <w:szCs w:val="24"/>
        </w:rPr>
        <w:t xml:space="preserve">of </w:t>
      </w:r>
      <w:r w:rsidR="00B244DA" w:rsidRPr="00BB612C">
        <w:rPr>
          <w:rFonts w:ascii="Times New Roman" w:eastAsia="Times New Roman" w:hAnsi="Times New Roman" w:cs="Times New Roman"/>
          <w:sz w:val="24"/>
          <w:szCs w:val="24"/>
        </w:rPr>
        <w:t>new venture</w:t>
      </w:r>
      <w:r w:rsidR="002C5F5F">
        <w:rPr>
          <w:rFonts w:ascii="Times New Roman" w:eastAsia="Times New Roman" w:hAnsi="Times New Roman" w:cs="Times New Roman"/>
          <w:sz w:val="24"/>
          <w:szCs w:val="24"/>
        </w:rPr>
        <w:t xml:space="preserve">s may improve as </w:t>
      </w:r>
      <w:r w:rsidR="00B244DA" w:rsidRPr="00BB612C">
        <w:rPr>
          <w:rFonts w:ascii="Times New Roman" w:eastAsia="Times New Roman" w:hAnsi="Times New Roman" w:cs="Times New Roman"/>
          <w:sz w:val="24"/>
          <w:szCs w:val="24"/>
        </w:rPr>
        <w:t xml:space="preserve">founders tap into </w:t>
      </w:r>
      <w:r w:rsidR="00DE0855">
        <w:rPr>
          <w:rFonts w:ascii="Times New Roman" w:eastAsia="Times New Roman" w:hAnsi="Times New Roman" w:cs="Times New Roman"/>
          <w:sz w:val="24"/>
          <w:szCs w:val="24"/>
        </w:rPr>
        <w:t>a</w:t>
      </w:r>
      <w:r w:rsidR="00B244DA" w:rsidRPr="00BB612C">
        <w:rPr>
          <w:rFonts w:ascii="Times New Roman" w:eastAsia="Times New Roman" w:hAnsi="Times New Roman" w:cs="Times New Roman"/>
          <w:sz w:val="24"/>
          <w:szCs w:val="24"/>
        </w:rPr>
        <w:t xml:space="preserve"> </w:t>
      </w:r>
      <w:r w:rsidR="00DE0855">
        <w:rPr>
          <w:rFonts w:ascii="Times New Roman" w:eastAsia="Times New Roman" w:hAnsi="Times New Roman" w:cs="Times New Roman"/>
          <w:sz w:val="24"/>
          <w:szCs w:val="24"/>
        </w:rPr>
        <w:t xml:space="preserve">mixed </w:t>
      </w:r>
      <w:r w:rsidR="00B244DA" w:rsidRPr="00BB612C">
        <w:rPr>
          <w:rFonts w:ascii="Times New Roman" w:eastAsia="Times New Roman" w:hAnsi="Times New Roman" w:cs="Times New Roman"/>
          <w:sz w:val="24"/>
          <w:szCs w:val="24"/>
        </w:rPr>
        <w:t xml:space="preserve">network of extended </w:t>
      </w:r>
      <w:r w:rsidR="007769E8">
        <w:rPr>
          <w:rFonts w:ascii="Times New Roman" w:eastAsia="Times New Roman" w:hAnsi="Times New Roman" w:cs="Times New Roman"/>
          <w:sz w:val="24"/>
          <w:szCs w:val="24"/>
        </w:rPr>
        <w:t>kin</w:t>
      </w:r>
      <w:r w:rsidR="00B244DA" w:rsidRPr="00BB612C">
        <w:rPr>
          <w:rFonts w:ascii="Times New Roman" w:eastAsia="Times New Roman" w:hAnsi="Times New Roman" w:cs="Times New Roman"/>
          <w:sz w:val="24"/>
          <w:szCs w:val="24"/>
        </w:rPr>
        <w:t xml:space="preserve"> </w:t>
      </w:r>
      <w:r w:rsidR="00DE0855">
        <w:rPr>
          <w:rFonts w:ascii="Times New Roman" w:eastAsia="Times New Roman" w:hAnsi="Times New Roman" w:cs="Times New Roman"/>
          <w:sz w:val="24"/>
          <w:szCs w:val="24"/>
        </w:rPr>
        <w:t xml:space="preserve">and close friends </w:t>
      </w:r>
      <w:r w:rsidR="00B244DA" w:rsidRPr="00BB612C">
        <w:rPr>
          <w:rFonts w:ascii="Times New Roman" w:eastAsia="Times New Roman" w:hAnsi="Times New Roman" w:cs="Times New Roman"/>
          <w:sz w:val="24"/>
          <w:szCs w:val="24"/>
        </w:rPr>
        <w:t xml:space="preserve">for </w:t>
      </w:r>
      <w:r w:rsidR="00D45CC0">
        <w:rPr>
          <w:rFonts w:ascii="Times New Roman" w:eastAsia="Times New Roman" w:hAnsi="Times New Roman" w:cs="Times New Roman"/>
          <w:sz w:val="24"/>
          <w:szCs w:val="24"/>
        </w:rPr>
        <w:t>industry,</w:t>
      </w:r>
      <w:r w:rsidR="00B244DA" w:rsidRPr="00BB612C">
        <w:rPr>
          <w:rFonts w:ascii="Times New Roman" w:eastAsia="Times New Roman" w:hAnsi="Times New Roman" w:cs="Times New Roman"/>
          <w:sz w:val="24"/>
          <w:szCs w:val="24"/>
        </w:rPr>
        <w:t xml:space="preserve"> technical</w:t>
      </w:r>
      <w:r w:rsidR="00D45CC0">
        <w:rPr>
          <w:rFonts w:ascii="Times New Roman" w:eastAsia="Times New Roman" w:hAnsi="Times New Roman" w:cs="Times New Roman"/>
          <w:sz w:val="24"/>
          <w:szCs w:val="24"/>
        </w:rPr>
        <w:t>, or entrepreneurial</w:t>
      </w:r>
      <w:r w:rsidR="00B244DA" w:rsidRPr="00BB612C">
        <w:rPr>
          <w:rFonts w:ascii="Times New Roman" w:eastAsia="Times New Roman" w:hAnsi="Times New Roman" w:cs="Times New Roman"/>
          <w:sz w:val="24"/>
          <w:szCs w:val="24"/>
        </w:rPr>
        <w:t xml:space="preserve"> expertise. The results also </w:t>
      </w:r>
      <w:r w:rsidR="00A54CEA">
        <w:rPr>
          <w:rFonts w:ascii="Times New Roman" w:eastAsia="Times New Roman" w:hAnsi="Times New Roman" w:cs="Times New Roman"/>
          <w:sz w:val="24"/>
          <w:szCs w:val="24"/>
        </w:rPr>
        <w:t xml:space="preserve">suggest </w:t>
      </w:r>
      <w:r w:rsidR="00B244DA" w:rsidRPr="00BB612C">
        <w:rPr>
          <w:rFonts w:ascii="Times New Roman" w:eastAsia="Times New Roman" w:hAnsi="Times New Roman" w:cs="Times New Roman"/>
          <w:sz w:val="24"/>
          <w:szCs w:val="24"/>
        </w:rPr>
        <w:t xml:space="preserve">that new venture founders may want to </w:t>
      </w:r>
      <w:r w:rsidR="002C5F5F">
        <w:rPr>
          <w:rFonts w:ascii="Times New Roman" w:eastAsia="Times New Roman" w:hAnsi="Times New Roman" w:cs="Times New Roman"/>
          <w:sz w:val="24"/>
          <w:szCs w:val="24"/>
        </w:rPr>
        <w:t xml:space="preserve">rely less heavily on </w:t>
      </w:r>
      <w:r w:rsidR="00A54CEA">
        <w:rPr>
          <w:rFonts w:ascii="Times New Roman" w:eastAsia="Times New Roman" w:hAnsi="Times New Roman" w:cs="Times New Roman"/>
          <w:sz w:val="24"/>
          <w:szCs w:val="24"/>
        </w:rPr>
        <w:t xml:space="preserve">using </w:t>
      </w:r>
      <w:r w:rsidR="00B244DA" w:rsidRPr="00BB612C">
        <w:rPr>
          <w:rFonts w:ascii="Times New Roman" w:eastAsia="Times New Roman" w:hAnsi="Times New Roman" w:cs="Times New Roman"/>
          <w:sz w:val="24"/>
          <w:szCs w:val="24"/>
        </w:rPr>
        <w:t xml:space="preserve">nuclear family members </w:t>
      </w:r>
      <w:r w:rsidR="00A54CEA">
        <w:rPr>
          <w:rFonts w:ascii="Times New Roman" w:eastAsia="Times New Roman" w:hAnsi="Times New Roman" w:cs="Times New Roman"/>
          <w:sz w:val="24"/>
          <w:szCs w:val="24"/>
        </w:rPr>
        <w:t>for</w:t>
      </w:r>
      <w:r w:rsidR="00B244DA" w:rsidRPr="00BB612C">
        <w:rPr>
          <w:rFonts w:ascii="Times New Roman" w:eastAsia="Times New Roman" w:hAnsi="Times New Roman" w:cs="Times New Roman"/>
          <w:sz w:val="24"/>
          <w:szCs w:val="24"/>
        </w:rPr>
        <w:t xml:space="preserve"> manage</w:t>
      </w:r>
      <w:r w:rsidR="00A54CEA">
        <w:rPr>
          <w:rFonts w:ascii="Times New Roman" w:eastAsia="Times New Roman" w:hAnsi="Times New Roman" w:cs="Times New Roman"/>
          <w:sz w:val="24"/>
          <w:szCs w:val="24"/>
        </w:rPr>
        <w:t>ment or</w:t>
      </w:r>
      <w:r w:rsidR="00B244DA" w:rsidRPr="00BB612C">
        <w:rPr>
          <w:rFonts w:ascii="Times New Roman" w:eastAsia="Times New Roman" w:hAnsi="Times New Roman" w:cs="Times New Roman"/>
          <w:sz w:val="24"/>
          <w:szCs w:val="24"/>
        </w:rPr>
        <w:t xml:space="preserve"> market</w:t>
      </w:r>
      <w:r w:rsidR="00A54CEA">
        <w:rPr>
          <w:rFonts w:ascii="Times New Roman" w:eastAsia="Times New Roman" w:hAnsi="Times New Roman" w:cs="Times New Roman"/>
          <w:sz w:val="24"/>
          <w:szCs w:val="24"/>
        </w:rPr>
        <w:t>ing expertise</w:t>
      </w:r>
      <w:r w:rsidR="00B244DA" w:rsidRPr="00BB612C">
        <w:rPr>
          <w:rFonts w:ascii="Times New Roman" w:eastAsia="Times New Roman" w:hAnsi="Times New Roman" w:cs="Times New Roman"/>
          <w:sz w:val="24"/>
          <w:szCs w:val="24"/>
        </w:rPr>
        <w:t xml:space="preserve"> </w:t>
      </w:r>
      <w:r w:rsidR="002C5F5F">
        <w:rPr>
          <w:rFonts w:ascii="Times New Roman" w:eastAsia="Times New Roman" w:hAnsi="Times New Roman" w:cs="Times New Roman"/>
          <w:sz w:val="24"/>
          <w:szCs w:val="24"/>
        </w:rPr>
        <w:t>to avoid potential growth and satisfaction pitfalls.</w:t>
      </w:r>
    </w:p>
    <w:p w14:paraId="720E1AFA" w14:textId="3F3422A1" w:rsidR="007079BE" w:rsidRPr="00BB612C" w:rsidRDefault="00B244DA" w:rsidP="005A68FC">
      <w:pPr>
        <w:spacing w:after="0" w:line="480" w:lineRule="auto"/>
        <w:ind w:firstLine="720"/>
        <w:rPr>
          <w:rFonts w:ascii="Times New Roman" w:eastAsia="Times New Roman" w:hAnsi="Times New Roman" w:cs="Times New Roman"/>
          <w:sz w:val="24"/>
          <w:szCs w:val="24"/>
        </w:rPr>
      </w:pPr>
      <w:r w:rsidRPr="00BB612C">
        <w:rPr>
          <w:rFonts w:ascii="Times New Roman" w:eastAsia="Times New Roman" w:hAnsi="Times New Roman" w:cs="Times New Roman"/>
          <w:sz w:val="24"/>
          <w:szCs w:val="24"/>
        </w:rPr>
        <w:t xml:space="preserve">We began by examining the difference between </w:t>
      </w:r>
      <w:r w:rsidR="009C4D79" w:rsidRPr="00BB612C">
        <w:rPr>
          <w:rFonts w:ascii="Times New Roman" w:eastAsia="Times New Roman" w:hAnsi="Times New Roman" w:cs="Times New Roman"/>
          <w:sz w:val="24"/>
          <w:szCs w:val="24"/>
        </w:rPr>
        <w:t xml:space="preserve">two </w:t>
      </w:r>
      <w:r w:rsidR="002C5F5F">
        <w:rPr>
          <w:rFonts w:ascii="Times New Roman" w:eastAsia="Times New Roman" w:hAnsi="Times New Roman" w:cs="Times New Roman"/>
          <w:sz w:val="24"/>
          <w:szCs w:val="24"/>
        </w:rPr>
        <w:t>resource acquisition strategies: capability-based logic and</w:t>
      </w:r>
      <w:r w:rsidR="009C4D79" w:rsidRPr="00BB612C">
        <w:rPr>
          <w:rFonts w:ascii="Times New Roman" w:eastAsia="Times New Roman" w:hAnsi="Times New Roman" w:cs="Times New Roman"/>
          <w:sz w:val="24"/>
          <w:szCs w:val="24"/>
        </w:rPr>
        <w:t xml:space="preserve"> relationship-based logic. We outlined how capability-based logic tends to produce superior results, </w:t>
      </w:r>
      <w:r w:rsidR="002C5F5F">
        <w:rPr>
          <w:rFonts w:ascii="Times New Roman" w:eastAsia="Times New Roman" w:hAnsi="Times New Roman" w:cs="Times New Roman"/>
          <w:sz w:val="24"/>
          <w:szCs w:val="24"/>
        </w:rPr>
        <w:t>which was supported by our result</w:t>
      </w:r>
      <w:r w:rsidR="009C4D79" w:rsidRPr="00BB612C">
        <w:rPr>
          <w:rFonts w:ascii="Times New Roman" w:eastAsia="Times New Roman" w:hAnsi="Times New Roman" w:cs="Times New Roman"/>
          <w:sz w:val="24"/>
          <w:szCs w:val="24"/>
        </w:rPr>
        <w:t xml:space="preserve">s. New venture founders who </w:t>
      </w:r>
      <w:r w:rsidR="00A54CEA">
        <w:rPr>
          <w:rFonts w:ascii="Times New Roman" w:eastAsia="Times New Roman" w:hAnsi="Times New Roman" w:cs="Times New Roman"/>
          <w:sz w:val="24"/>
          <w:szCs w:val="24"/>
        </w:rPr>
        <w:t>used</w:t>
      </w:r>
      <w:r w:rsidR="009C4D79" w:rsidRPr="00BB612C">
        <w:rPr>
          <w:rFonts w:ascii="Times New Roman" w:eastAsia="Times New Roman" w:hAnsi="Times New Roman" w:cs="Times New Roman"/>
          <w:sz w:val="24"/>
          <w:szCs w:val="24"/>
        </w:rPr>
        <w:t xml:space="preserve"> nuclear family members </w:t>
      </w:r>
      <w:r w:rsidR="00A54CEA">
        <w:rPr>
          <w:rFonts w:ascii="Times New Roman" w:eastAsia="Times New Roman" w:hAnsi="Times New Roman" w:cs="Times New Roman"/>
          <w:sz w:val="24"/>
          <w:szCs w:val="24"/>
        </w:rPr>
        <w:t>for</w:t>
      </w:r>
      <w:r w:rsidR="009C4D79" w:rsidRPr="00BB612C">
        <w:rPr>
          <w:rFonts w:ascii="Times New Roman" w:eastAsia="Times New Roman" w:hAnsi="Times New Roman" w:cs="Times New Roman"/>
          <w:sz w:val="24"/>
          <w:szCs w:val="24"/>
        </w:rPr>
        <w:t xml:space="preserve"> manage</w:t>
      </w:r>
      <w:r w:rsidR="00A54CEA">
        <w:rPr>
          <w:rFonts w:ascii="Times New Roman" w:eastAsia="Times New Roman" w:hAnsi="Times New Roman" w:cs="Times New Roman"/>
          <w:sz w:val="24"/>
          <w:szCs w:val="24"/>
        </w:rPr>
        <w:t>ment or</w:t>
      </w:r>
      <w:r w:rsidR="009C4D79" w:rsidRPr="00BB612C">
        <w:rPr>
          <w:rFonts w:ascii="Times New Roman" w:eastAsia="Times New Roman" w:hAnsi="Times New Roman" w:cs="Times New Roman"/>
          <w:sz w:val="24"/>
          <w:szCs w:val="24"/>
        </w:rPr>
        <w:t xml:space="preserve"> market</w:t>
      </w:r>
      <w:r w:rsidR="00A54CEA">
        <w:rPr>
          <w:rFonts w:ascii="Times New Roman" w:eastAsia="Times New Roman" w:hAnsi="Times New Roman" w:cs="Times New Roman"/>
          <w:sz w:val="24"/>
          <w:szCs w:val="24"/>
        </w:rPr>
        <w:t>ing</w:t>
      </w:r>
      <w:r w:rsidR="002C5F5F">
        <w:rPr>
          <w:rFonts w:ascii="Times New Roman" w:eastAsia="Times New Roman" w:hAnsi="Times New Roman" w:cs="Times New Roman"/>
          <w:sz w:val="24"/>
          <w:szCs w:val="24"/>
        </w:rPr>
        <w:t>,</w:t>
      </w:r>
      <w:r w:rsidR="009C4D79" w:rsidRPr="00BB612C">
        <w:rPr>
          <w:rFonts w:ascii="Times New Roman" w:eastAsia="Times New Roman" w:hAnsi="Times New Roman" w:cs="Times New Roman"/>
          <w:sz w:val="24"/>
          <w:szCs w:val="24"/>
        </w:rPr>
        <w:t xml:space="preserve"> due to relationship-based logic</w:t>
      </w:r>
      <w:r w:rsidR="002C5F5F">
        <w:rPr>
          <w:rFonts w:ascii="Times New Roman" w:eastAsia="Times New Roman" w:hAnsi="Times New Roman" w:cs="Times New Roman"/>
          <w:sz w:val="24"/>
          <w:szCs w:val="24"/>
        </w:rPr>
        <w:t>,</w:t>
      </w:r>
      <w:r w:rsidR="009C4D79" w:rsidRPr="00BB612C">
        <w:rPr>
          <w:rFonts w:ascii="Times New Roman" w:eastAsia="Times New Roman" w:hAnsi="Times New Roman" w:cs="Times New Roman"/>
          <w:sz w:val="24"/>
          <w:szCs w:val="24"/>
        </w:rPr>
        <w:t xml:space="preserve"> achieved lower performance results. Meanwhile, new venture founders who utilized </w:t>
      </w:r>
      <w:r w:rsidR="00DE0855">
        <w:rPr>
          <w:rFonts w:ascii="Times New Roman" w:eastAsia="Times New Roman" w:hAnsi="Times New Roman" w:cs="Times New Roman"/>
          <w:sz w:val="24"/>
          <w:szCs w:val="24"/>
        </w:rPr>
        <w:t xml:space="preserve">a mix of </w:t>
      </w:r>
      <w:r w:rsidR="009C4D79" w:rsidRPr="00BB612C">
        <w:rPr>
          <w:rFonts w:ascii="Times New Roman" w:eastAsia="Times New Roman" w:hAnsi="Times New Roman" w:cs="Times New Roman"/>
          <w:sz w:val="24"/>
          <w:szCs w:val="24"/>
        </w:rPr>
        <w:t xml:space="preserve">extended </w:t>
      </w:r>
      <w:r w:rsidR="007769E8">
        <w:rPr>
          <w:rFonts w:ascii="Times New Roman" w:eastAsia="Times New Roman" w:hAnsi="Times New Roman" w:cs="Times New Roman"/>
          <w:sz w:val="24"/>
          <w:szCs w:val="24"/>
        </w:rPr>
        <w:t>kin</w:t>
      </w:r>
      <w:r w:rsidR="009C4D79" w:rsidRPr="00BB612C">
        <w:rPr>
          <w:rFonts w:ascii="Times New Roman" w:eastAsia="Times New Roman" w:hAnsi="Times New Roman" w:cs="Times New Roman"/>
          <w:sz w:val="24"/>
          <w:szCs w:val="24"/>
        </w:rPr>
        <w:t xml:space="preserve"> </w:t>
      </w:r>
      <w:r w:rsidR="00DE0855">
        <w:rPr>
          <w:rFonts w:ascii="Times New Roman" w:eastAsia="Times New Roman" w:hAnsi="Times New Roman" w:cs="Times New Roman"/>
          <w:sz w:val="24"/>
          <w:szCs w:val="24"/>
        </w:rPr>
        <w:t xml:space="preserve">and close friends </w:t>
      </w:r>
      <w:r w:rsidR="009C4D79" w:rsidRPr="00BB612C">
        <w:rPr>
          <w:rFonts w:ascii="Times New Roman" w:eastAsia="Times New Roman" w:hAnsi="Times New Roman" w:cs="Times New Roman"/>
          <w:sz w:val="24"/>
          <w:szCs w:val="24"/>
        </w:rPr>
        <w:t xml:space="preserve">for </w:t>
      </w:r>
      <w:r w:rsidR="00D45CC0">
        <w:rPr>
          <w:rFonts w:ascii="Times New Roman" w:eastAsia="Times New Roman" w:hAnsi="Times New Roman" w:cs="Times New Roman"/>
          <w:sz w:val="24"/>
          <w:szCs w:val="24"/>
        </w:rPr>
        <w:t>industry,</w:t>
      </w:r>
      <w:r w:rsidR="009C4D79" w:rsidRPr="00BB612C">
        <w:rPr>
          <w:rFonts w:ascii="Times New Roman" w:eastAsia="Times New Roman" w:hAnsi="Times New Roman" w:cs="Times New Roman"/>
          <w:sz w:val="24"/>
          <w:szCs w:val="24"/>
        </w:rPr>
        <w:t xml:space="preserve"> technical</w:t>
      </w:r>
      <w:r w:rsidR="00D45CC0">
        <w:rPr>
          <w:rFonts w:ascii="Times New Roman" w:eastAsia="Times New Roman" w:hAnsi="Times New Roman" w:cs="Times New Roman"/>
          <w:sz w:val="24"/>
          <w:szCs w:val="24"/>
        </w:rPr>
        <w:t>, or entrepreneurial</w:t>
      </w:r>
      <w:r w:rsidR="009C4D79" w:rsidRPr="00BB612C">
        <w:rPr>
          <w:rFonts w:ascii="Times New Roman" w:eastAsia="Times New Roman" w:hAnsi="Times New Roman" w:cs="Times New Roman"/>
          <w:sz w:val="24"/>
          <w:szCs w:val="24"/>
        </w:rPr>
        <w:t xml:space="preserve"> expertise</w:t>
      </w:r>
      <w:r w:rsidR="00A54CEA">
        <w:rPr>
          <w:rFonts w:ascii="Times New Roman" w:eastAsia="Times New Roman" w:hAnsi="Times New Roman" w:cs="Times New Roman"/>
          <w:sz w:val="24"/>
          <w:szCs w:val="24"/>
        </w:rPr>
        <w:t>,</w:t>
      </w:r>
      <w:r w:rsidR="009C4D79" w:rsidRPr="00BB612C">
        <w:rPr>
          <w:rFonts w:ascii="Times New Roman" w:eastAsia="Times New Roman" w:hAnsi="Times New Roman" w:cs="Times New Roman"/>
          <w:sz w:val="24"/>
          <w:szCs w:val="24"/>
        </w:rPr>
        <w:t xml:space="preserve"> due to </w:t>
      </w:r>
      <w:r w:rsidR="009C4D79" w:rsidRPr="00BB612C">
        <w:rPr>
          <w:rFonts w:ascii="Times New Roman" w:eastAsia="Times New Roman" w:hAnsi="Times New Roman" w:cs="Times New Roman"/>
          <w:sz w:val="24"/>
          <w:szCs w:val="24"/>
        </w:rPr>
        <w:lastRenderedPageBreak/>
        <w:t>capability-based logic</w:t>
      </w:r>
      <w:r w:rsidR="00A54CEA">
        <w:rPr>
          <w:rFonts w:ascii="Times New Roman" w:eastAsia="Times New Roman" w:hAnsi="Times New Roman" w:cs="Times New Roman"/>
          <w:sz w:val="24"/>
          <w:szCs w:val="24"/>
        </w:rPr>
        <w:t>,</w:t>
      </w:r>
      <w:r w:rsidR="009C4D79" w:rsidRPr="00BB612C">
        <w:rPr>
          <w:rFonts w:ascii="Times New Roman" w:eastAsia="Times New Roman" w:hAnsi="Times New Roman" w:cs="Times New Roman"/>
          <w:sz w:val="24"/>
          <w:szCs w:val="24"/>
        </w:rPr>
        <w:t xml:space="preserve"> achieved higher performance results. This suggests that considering the resource needs of the venture on their own merits, without regard for including resources just because they are possessed by individuals with whom one has a close personal relationship, </w:t>
      </w:r>
      <w:r w:rsidR="002C5F5F">
        <w:rPr>
          <w:rFonts w:ascii="Times New Roman" w:eastAsia="Times New Roman" w:hAnsi="Times New Roman" w:cs="Times New Roman"/>
          <w:sz w:val="24"/>
          <w:szCs w:val="24"/>
        </w:rPr>
        <w:t>may be an</w:t>
      </w:r>
      <w:r w:rsidR="00A54CEA">
        <w:rPr>
          <w:rFonts w:ascii="Times New Roman" w:eastAsia="Times New Roman" w:hAnsi="Times New Roman" w:cs="Times New Roman"/>
          <w:sz w:val="24"/>
          <w:szCs w:val="24"/>
        </w:rPr>
        <w:t xml:space="preserve"> </w:t>
      </w:r>
      <w:r w:rsidR="00257AE6">
        <w:rPr>
          <w:rFonts w:ascii="Times New Roman" w:eastAsia="Times New Roman" w:hAnsi="Times New Roman" w:cs="Times New Roman"/>
          <w:sz w:val="24"/>
          <w:szCs w:val="24"/>
        </w:rPr>
        <w:t>effective</w:t>
      </w:r>
      <w:r w:rsidR="00257AE6" w:rsidRPr="00BB612C">
        <w:rPr>
          <w:rFonts w:ascii="Times New Roman" w:eastAsia="Times New Roman" w:hAnsi="Times New Roman" w:cs="Times New Roman"/>
          <w:sz w:val="24"/>
          <w:szCs w:val="24"/>
        </w:rPr>
        <w:t xml:space="preserve"> </w:t>
      </w:r>
      <w:r w:rsidR="009C4D79" w:rsidRPr="00BB612C">
        <w:rPr>
          <w:rFonts w:ascii="Times New Roman" w:eastAsia="Times New Roman" w:hAnsi="Times New Roman" w:cs="Times New Roman"/>
          <w:sz w:val="24"/>
          <w:szCs w:val="24"/>
        </w:rPr>
        <w:t>method for acquiring resources for an entrepreneurial startup.</w:t>
      </w:r>
    </w:p>
    <w:p w14:paraId="474616C2" w14:textId="6ECFF0F6" w:rsidR="00651641" w:rsidRDefault="009C4D79" w:rsidP="005A68FC">
      <w:pPr>
        <w:spacing w:after="0" w:line="480" w:lineRule="auto"/>
        <w:ind w:firstLine="720"/>
        <w:rPr>
          <w:rFonts w:ascii="Times New Roman" w:eastAsia="Times New Roman" w:hAnsi="Times New Roman" w:cs="Times New Roman"/>
          <w:sz w:val="24"/>
          <w:szCs w:val="24"/>
        </w:rPr>
      </w:pPr>
      <w:r w:rsidRPr="00BB612C">
        <w:rPr>
          <w:rFonts w:ascii="Times New Roman" w:eastAsia="Times New Roman" w:hAnsi="Times New Roman" w:cs="Times New Roman"/>
          <w:sz w:val="24"/>
          <w:szCs w:val="24"/>
        </w:rPr>
        <w:t xml:space="preserve">We continued by looking at </w:t>
      </w:r>
      <w:r w:rsidR="00912A41" w:rsidRPr="00BB612C">
        <w:rPr>
          <w:rFonts w:ascii="Times New Roman" w:eastAsia="Times New Roman" w:hAnsi="Times New Roman" w:cs="Times New Roman"/>
          <w:sz w:val="24"/>
          <w:szCs w:val="24"/>
        </w:rPr>
        <w:t xml:space="preserve">two different types of </w:t>
      </w:r>
      <w:r w:rsidR="002C5F5F">
        <w:rPr>
          <w:rFonts w:ascii="Times New Roman" w:eastAsia="Times New Roman" w:hAnsi="Times New Roman" w:cs="Times New Roman"/>
          <w:sz w:val="24"/>
          <w:szCs w:val="24"/>
        </w:rPr>
        <w:t>critical</w:t>
      </w:r>
      <w:r w:rsidR="002C5F5F" w:rsidRPr="00BB612C">
        <w:rPr>
          <w:rFonts w:ascii="Times New Roman" w:eastAsia="Times New Roman" w:hAnsi="Times New Roman" w:cs="Times New Roman"/>
          <w:sz w:val="24"/>
          <w:szCs w:val="24"/>
        </w:rPr>
        <w:t xml:space="preserve"> </w:t>
      </w:r>
      <w:r w:rsidR="00912A41" w:rsidRPr="00BB612C">
        <w:rPr>
          <w:rFonts w:ascii="Times New Roman" w:eastAsia="Times New Roman" w:hAnsi="Times New Roman" w:cs="Times New Roman"/>
          <w:sz w:val="24"/>
          <w:szCs w:val="24"/>
        </w:rPr>
        <w:t xml:space="preserve">human resources, relationship-based </w:t>
      </w:r>
      <w:proofErr w:type="gramStart"/>
      <w:r w:rsidR="00912A41" w:rsidRPr="00BB612C">
        <w:rPr>
          <w:rFonts w:ascii="Times New Roman" w:eastAsia="Times New Roman" w:hAnsi="Times New Roman" w:cs="Times New Roman"/>
          <w:sz w:val="24"/>
          <w:szCs w:val="24"/>
        </w:rPr>
        <w:t>resources</w:t>
      </w:r>
      <w:proofErr w:type="gramEnd"/>
      <w:r w:rsidR="00912A41" w:rsidRPr="00BB612C">
        <w:rPr>
          <w:rFonts w:ascii="Times New Roman" w:eastAsia="Times New Roman" w:hAnsi="Times New Roman" w:cs="Times New Roman"/>
          <w:sz w:val="24"/>
          <w:szCs w:val="24"/>
        </w:rPr>
        <w:t xml:space="preserve"> and knowledge-based resources, and considered the efficacy of drawing each of these types of resources from each of three potential social capital sources: the</w:t>
      </w:r>
      <w:r w:rsidR="00F07B57">
        <w:rPr>
          <w:rFonts w:ascii="Times New Roman" w:eastAsia="Times New Roman" w:hAnsi="Times New Roman" w:cs="Times New Roman"/>
          <w:sz w:val="24"/>
          <w:szCs w:val="24"/>
        </w:rPr>
        <w:t xml:space="preserve"> </w:t>
      </w:r>
      <w:r w:rsidR="002C5F5F" w:rsidRPr="00BB612C">
        <w:rPr>
          <w:rFonts w:ascii="Times New Roman" w:eastAsia="Times New Roman" w:hAnsi="Times New Roman" w:cs="Times New Roman"/>
          <w:sz w:val="24"/>
          <w:szCs w:val="24"/>
        </w:rPr>
        <w:t>entrepreneur</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912A41" w:rsidRPr="00BB612C">
        <w:rPr>
          <w:rFonts w:ascii="Times New Roman" w:eastAsia="Times New Roman" w:hAnsi="Times New Roman" w:cs="Times New Roman"/>
          <w:sz w:val="24"/>
          <w:szCs w:val="24"/>
        </w:rPr>
        <w:t>nuclear family, network of extended kin</w:t>
      </w:r>
      <w:r w:rsidR="00DE0855">
        <w:rPr>
          <w:rFonts w:ascii="Times New Roman" w:eastAsia="Times New Roman" w:hAnsi="Times New Roman" w:cs="Times New Roman"/>
          <w:sz w:val="24"/>
          <w:szCs w:val="24"/>
        </w:rPr>
        <w:t xml:space="preserve"> and close friends</w:t>
      </w:r>
      <w:r w:rsidR="00912A41" w:rsidRPr="00BB612C">
        <w:rPr>
          <w:rFonts w:ascii="Times New Roman" w:eastAsia="Times New Roman" w:hAnsi="Times New Roman" w:cs="Times New Roman"/>
          <w:sz w:val="24"/>
          <w:szCs w:val="24"/>
        </w:rPr>
        <w:t xml:space="preserve">, or professional network. </w:t>
      </w:r>
      <w:r w:rsidR="000A3B39" w:rsidRPr="00BB612C">
        <w:rPr>
          <w:rFonts w:ascii="Times New Roman" w:eastAsia="Times New Roman" w:hAnsi="Times New Roman" w:cs="Times New Roman"/>
          <w:sz w:val="24"/>
          <w:szCs w:val="24"/>
        </w:rPr>
        <w:t xml:space="preserve">We posited that relationship-based resources would most often come from the </w:t>
      </w:r>
      <w:r w:rsidR="002C5F5F" w:rsidRPr="00BB612C">
        <w:rPr>
          <w:rFonts w:ascii="Times New Roman" w:eastAsia="Times New Roman" w:hAnsi="Times New Roman" w:cs="Times New Roman"/>
          <w:sz w:val="24"/>
          <w:szCs w:val="24"/>
        </w:rPr>
        <w:t>entrepreneur</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0A3B39" w:rsidRPr="00BB612C">
        <w:rPr>
          <w:rFonts w:ascii="Times New Roman" w:eastAsia="Times New Roman" w:hAnsi="Times New Roman" w:cs="Times New Roman"/>
          <w:sz w:val="24"/>
          <w:szCs w:val="24"/>
        </w:rPr>
        <w:t xml:space="preserve">nuclear family, and to a lesser extent from the </w:t>
      </w:r>
      <w:r w:rsidR="002C5F5F" w:rsidRPr="00BB612C">
        <w:rPr>
          <w:rFonts w:ascii="Times New Roman" w:eastAsia="Times New Roman" w:hAnsi="Times New Roman" w:cs="Times New Roman"/>
          <w:sz w:val="24"/>
          <w:szCs w:val="24"/>
        </w:rPr>
        <w:t>entrepreneur</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0A3B39" w:rsidRPr="00BB612C">
        <w:rPr>
          <w:rFonts w:ascii="Times New Roman" w:eastAsia="Times New Roman" w:hAnsi="Times New Roman" w:cs="Times New Roman"/>
          <w:sz w:val="24"/>
          <w:szCs w:val="24"/>
        </w:rPr>
        <w:t>professional network. We also posited that knowledge-based resources would most often come from the</w:t>
      </w:r>
      <w:r w:rsidR="00651641">
        <w:rPr>
          <w:rFonts w:ascii="Times New Roman" w:eastAsia="Times New Roman" w:hAnsi="Times New Roman" w:cs="Times New Roman"/>
          <w:sz w:val="24"/>
          <w:szCs w:val="24"/>
        </w:rPr>
        <w:t xml:space="preserve"> </w:t>
      </w:r>
      <w:r w:rsidR="002C5F5F" w:rsidRPr="00BB612C">
        <w:rPr>
          <w:rFonts w:ascii="Times New Roman" w:eastAsia="Times New Roman" w:hAnsi="Times New Roman" w:cs="Times New Roman"/>
          <w:sz w:val="24"/>
          <w:szCs w:val="24"/>
        </w:rPr>
        <w:t>entrepreneur</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0A3B39" w:rsidRPr="00BB612C">
        <w:rPr>
          <w:rFonts w:ascii="Times New Roman" w:eastAsia="Times New Roman" w:hAnsi="Times New Roman" w:cs="Times New Roman"/>
          <w:sz w:val="24"/>
          <w:szCs w:val="24"/>
        </w:rPr>
        <w:t>network of extended kin</w:t>
      </w:r>
      <w:r w:rsidR="00C05642">
        <w:rPr>
          <w:rFonts w:ascii="Times New Roman" w:eastAsia="Times New Roman" w:hAnsi="Times New Roman" w:cs="Times New Roman"/>
          <w:sz w:val="24"/>
          <w:szCs w:val="24"/>
        </w:rPr>
        <w:t xml:space="preserve"> and close friends</w:t>
      </w:r>
      <w:r w:rsidR="000A3B39" w:rsidRPr="00BB612C">
        <w:rPr>
          <w:rFonts w:ascii="Times New Roman" w:eastAsia="Times New Roman" w:hAnsi="Times New Roman" w:cs="Times New Roman"/>
          <w:sz w:val="24"/>
          <w:szCs w:val="24"/>
        </w:rPr>
        <w:t>, and to a lesser extent from the</w:t>
      </w:r>
      <w:r w:rsidR="00651641">
        <w:rPr>
          <w:rFonts w:ascii="Times New Roman" w:eastAsia="Times New Roman" w:hAnsi="Times New Roman" w:cs="Times New Roman"/>
          <w:sz w:val="24"/>
          <w:szCs w:val="24"/>
        </w:rPr>
        <w:t xml:space="preserve"> </w:t>
      </w:r>
      <w:r w:rsidR="002C5F5F" w:rsidRPr="00BB612C">
        <w:rPr>
          <w:rFonts w:ascii="Times New Roman" w:eastAsia="Times New Roman" w:hAnsi="Times New Roman" w:cs="Times New Roman"/>
          <w:sz w:val="24"/>
          <w:szCs w:val="24"/>
        </w:rPr>
        <w:t>entrepreneur</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0A3B39" w:rsidRPr="00BB612C">
        <w:rPr>
          <w:rFonts w:ascii="Times New Roman" w:eastAsia="Times New Roman" w:hAnsi="Times New Roman" w:cs="Times New Roman"/>
          <w:sz w:val="24"/>
          <w:szCs w:val="24"/>
        </w:rPr>
        <w:t>professional network. Our results bore out this logic.</w:t>
      </w:r>
    </w:p>
    <w:p w14:paraId="05AD6A80" w14:textId="612FAA30" w:rsidR="00C3686A" w:rsidRDefault="000A3B39" w:rsidP="005A68FC">
      <w:pPr>
        <w:spacing w:after="0" w:line="480" w:lineRule="auto"/>
        <w:ind w:firstLine="720"/>
        <w:rPr>
          <w:rFonts w:ascii="Times New Roman" w:eastAsia="Times New Roman" w:hAnsi="Times New Roman" w:cs="Times New Roman"/>
          <w:sz w:val="24"/>
          <w:szCs w:val="24"/>
        </w:rPr>
      </w:pPr>
      <w:r w:rsidRPr="00BB612C">
        <w:rPr>
          <w:rFonts w:ascii="Times New Roman" w:eastAsia="Times New Roman" w:hAnsi="Times New Roman" w:cs="Times New Roman"/>
          <w:sz w:val="24"/>
          <w:szCs w:val="24"/>
        </w:rPr>
        <w:t xml:space="preserve">The </w:t>
      </w:r>
      <w:r w:rsidR="002C5F5F">
        <w:rPr>
          <w:rFonts w:ascii="Times New Roman" w:eastAsia="Times New Roman" w:hAnsi="Times New Roman" w:cs="Times New Roman"/>
          <w:sz w:val="24"/>
          <w:szCs w:val="24"/>
        </w:rPr>
        <w:t>variable</w:t>
      </w:r>
      <w:r w:rsidRPr="00BB612C">
        <w:rPr>
          <w:rFonts w:ascii="Times New Roman" w:eastAsia="Times New Roman" w:hAnsi="Times New Roman" w:cs="Times New Roman"/>
          <w:sz w:val="24"/>
          <w:szCs w:val="24"/>
        </w:rPr>
        <w:t xml:space="preserve"> </w:t>
      </w:r>
      <w:r w:rsidR="00651641" w:rsidRPr="00651641">
        <w:rPr>
          <w:rFonts w:ascii="Times New Roman" w:eastAsia="Times New Roman" w:hAnsi="Times New Roman" w:cs="Times New Roman"/>
          <w:i/>
          <w:iCs/>
          <w:sz w:val="24"/>
          <w:szCs w:val="24"/>
        </w:rPr>
        <w:t xml:space="preserve">use of nuclear family members for </w:t>
      </w:r>
      <w:r w:rsidR="007731E1">
        <w:rPr>
          <w:rFonts w:ascii="Times New Roman" w:eastAsia="Times New Roman" w:hAnsi="Times New Roman" w:cs="Times New Roman"/>
          <w:i/>
          <w:iCs/>
          <w:sz w:val="24"/>
          <w:szCs w:val="24"/>
        </w:rPr>
        <w:t>industry,</w:t>
      </w:r>
      <w:r w:rsidR="00651641" w:rsidRPr="00651641">
        <w:rPr>
          <w:rFonts w:ascii="Times New Roman" w:eastAsia="Times New Roman" w:hAnsi="Times New Roman" w:cs="Times New Roman"/>
          <w:i/>
          <w:iCs/>
          <w:sz w:val="24"/>
          <w:szCs w:val="24"/>
        </w:rPr>
        <w:t xml:space="preserve"> technical</w:t>
      </w:r>
      <w:r w:rsidR="007731E1">
        <w:rPr>
          <w:rFonts w:ascii="Times New Roman" w:eastAsia="Times New Roman" w:hAnsi="Times New Roman" w:cs="Times New Roman"/>
          <w:i/>
          <w:iCs/>
          <w:sz w:val="24"/>
          <w:szCs w:val="24"/>
        </w:rPr>
        <w:t>, or entrepreneurial</w:t>
      </w:r>
      <w:r w:rsidR="00651641" w:rsidRPr="00651641">
        <w:rPr>
          <w:rFonts w:ascii="Times New Roman" w:eastAsia="Times New Roman" w:hAnsi="Times New Roman" w:cs="Times New Roman"/>
          <w:i/>
          <w:iCs/>
          <w:sz w:val="24"/>
          <w:szCs w:val="24"/>
        </w:rPr>
        <w:t xml:space="preserve"> expertise</w:t>
      </w:r>
      <w:r w:rsidR="00651641">
        <w:rPr>
          <w:rFonts w:ascii="Times New Roman" w:eastAsia="Times New Roman" w:hAnsi="Times New Roman" w:cs="Times New Roman"/>
          <w:sz w:val="24"/>
          <w:szCs w:val="24"/>
        </w:rPr>
        <w:t xml:space="preserve"> </w:t>
      </w:r>
      <w:r w:rsidR="00C3686A">
        <w:rPr>
          <w:rFonts w:ascii="Times New Roman" w:eastAsia="Times New Roman" w:hAnsi="Times New Roman" w:cs="Times New Roman"/>
          <w:sz w:val="24"/>
          <w:szCs w:val="24"/>
        </w:rPr>
        <w:t xml:space="preserve">showed poor construct reliability. </w:t>
      </w:r>
      <w:r w:rsidR="00D45CC0">
        <w:rPr>
          <w:rFonts w:ascii="Times New Roman" w:eastAsia="Times New Roman" w:hAnsi="Times New Roman" w:cs="Times New Roman"/>
          <w:sz w:val="24"/>
          <w:szCs w:val="24"/>
        </w:rPr>
        <w:t>One potential explanation for this may be that nuclear family members don’t have broad enough differences in their knowledge and experience to often find knowledge of a particular industry, knowledge of the technical aspects of products, and the ability to recognize and understand entrepreneurial opportunities within one nuclear family group. While experience with the nuclear family may often be the motivation for one of the members to start a new business, that family member normally must cooperate with extended kin</w:t>
      </w:r>
      <w:r w:rsidR="00B52A1D">
        <w:rPr>
          <w:rFonts w:ascii="Times New Roman" w:eastAsia="Times New Roman" w:hAnsi="Times New Roman" w:cs="Times New Roman"/>
          <w:sz w:val="24"/>
          <w:szCs w:val="24"/>
        </w:rPr>
        <w:t>, friends,</w:t>
      </w:r>
      <w:r w:rsidR="00D45CC0">
        <w:rPr>
          <w:rFonts w:ascii="Times New Roman" w:eastAsia="Times New Roman" w:hAnsi="Times New Roman" w:cs="Times New Roman"/>
          <w:sz w:val="24"/>
          <w:szCs w:val="24"/>
        </w:rPr>
        <w:t xml:space="preserve"> or work colleagues to find individuals with the other knowledge and abilities. </w:t>
      </w:r>
      <w:r w:rsidR="00D45CC0" w:rsidRPr="00BB612C">
        <w:rPr>
          <w:rFonts w:ascii="Times New Roman" w:eastAsia="Times New Roman" w:hAnsi="Times New Roman" w:cs="Times New Roman"/>
          <w:sz w:val="24"/>
          <w:szCs w:val="24"/>
        </w:rPr>
        <w:t xml:space="preserve">It </w:t>
      </w:r>
      <w:r w:rsidR="00D45CC0">
        <w:rPr>
          <w:rFonts w:ascii="Times New Roman" w:eastAsia="Times New Roman" w:hAnsi="Times New Roman" w:cs="Times New Roman"/>
          <w:sz w:val="24"/>
          <w:szCs w:val="24"/>
        </w:rPr>
        <w:t>would be beneficial for future research to measure industry expertise, technical expertise, entrepreneurial abilities, and prior entrepreneurial experience</w:t>
      </w:r>
      <w:r w:rsidR="00D45CC0" w:rsidRPr="00BB612C">
        <w:rPr>
          <w:rFonts w:ascii="Times New Roman" w:eastAsia="Times New Roman" w:hAnsi="Times New Roman" w:cs="Times New Roman"/>
          <w:sz w:val="24"/>
          <w:szCs w:val="24"/>
        </w:rPr>
        <w:t xml:space="preserve"> </w:t>
      </w:r>
      <w:r w:rsidR="00D45CC0">
        <w:rPr>
          <w:rFonts w:ascii="Times New Roman" w:eastAsia="Times New Roman" w:hAnsi="Times New Roman" w:cs="Times New Roman"/>
          <w:sz w:val="24"/>
          <w:szCs w:val="24"/>
        </w:rPr>
        <w:t xml:space="preserve">as four </w:t>
      </w:r>
      <w:r w:rsidR="00D45CC0" w:rsidRPr="00BB612C">
        <w:rPr>
          <w:rFonts w:ascii="Times New Roman" w:eastAsia="Times New Roman" w:hAnsi="Times New Roman" w:cs="Times New Roman"/>
          <w:sz w:val="24"/>
          <w:szCs w:val="24"/>
        </w:rPr>
        <w:t>separate constructs.</w:t>
      </w:r>
    </w:p>
    <w:p w14:paraId="222DD3D2" w14:textId="0464C77C" w:rsidR="007079BE" w:rsidRPr="00BB612C" w:rsidRDefault="00C3686A" w:rsidP="005A68F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variable</w:t>
      </w:r>
      <w:r w:rsidR="00651641">
        <w:rPr>
          <w:rFonts w:ascii="Times New Roman" w:eastAsia="Times New Roman" w:hAnsi="Times New Roman" w:cs="Times New Roman"/>
          <w:sz w:val="24"/>
          <w:szCs w:val="24"/>
        </w:rPr>
        <w:t xml:space="preserve"> </w:t>
      </w:r>
      <w:r w:rsidR="00651641" w:rsidRPr="00651641">
        <w:rPr>
          <w:rFonts w:ascii="Times New Roman" w:eastAsia="Times New Roman" w:hAnsi="Times New Roman" w:cs="Times New Roman"/>
          <w:i/>
          <w:iCs/>
          <w:sz w:val="24"/>
          <w:szCs w:val="24"/>
        </w:rPr>
        <w:t>use of</w:t>
      </w:r>
      <w:r w:rsidR="00651641">
        <w:rPr>
          <w:rFonts w:ascii="Times New Roman" w:eastAsia="Times New Roman" w:hAnsi="Times New Roman" w:cs="Times New Roman"/>
          <w:sz w:val="24"/>
          <w:szCs w:val="24"/>
        </w:rPr>
        <w:t xml:space="preserve"> </w:t>
      </w:r>
      <w:r w:rsidR="00C80087">
        <w:rPr>
          <w:rFonts w:ascii="Times New Roman" w:eastAsia="Times New Roman" w:hAnsi="Times New Roman" w:cs="Times New Roman"/>
          <w:i/>
          <w:iCs/>
          <w:sz w:val="24"/>
          <w:szCs w:val="24"/>
        </w:rPr>
        <w:t>guanxi</w:t>
      </w:r>
      <w:r w:rsidR="000A3B39" w:rsidRPr="00BB612C">
        <w:rPr>
          <w:rFonts w:ascii="Times New Roman" w:eastAsia="Times New Roman" w:hAnsi="Times New Roman" w:cs="Times New Roman"/>
          <w:i/>
          <w:iCs/>
          <w:sz w:val="24"/>
          <w:szCs w:val="24"/>
        </w:rPr>
        <w:t xml:space="preserve"> kin</w:t>
      </w:r>
      <w:r w:rsidR="00C05642">
        <w:rPr>
          <w:rFonts w:ascii="Times New Roman" w:eastAsia="Times New Roman" w:hAnsi="Times New Roman" w:cs="Times New Roman"/>
          <w:i/>
          <w:iCs/>
          <w:sz w:val="24"/>
          <w:szCs w:val="24"/>
        </w:rPr>
        <w:t xml:space="preserve"> </w:t>
      </w:r>
      <w:r w:rsidR="00651641">
        <w:rPr>
          <w:rFonts w:ascii="Times New Roman" w:eastAsia="Times New Roman" w:hAnsi="Times New Roman" w:cs="Times New Roman"/>
          <w:i/>
          <w:iCs/>
          <w:sz w:val="24"/>
          <w:szCs w:val="24"/>
        </w:rPr>
        <w:t>for</w:t>
      </w:r>
      <w:r w:rsidR="000A3B39" w:rsidRPr="00BB612C">
        <w:rPr>
          <w:rFonts w:ascii="Times New Roman" w:eastAsia="Times New Roman" w:hAnsi="Times New Roman" w:cs="Times New Roman"/>
          <w:i/>
          <w:iCs/>
          <w:sz w:val="24"/>
          <w:szCs w:val="24"/>
        </w:rPr>
        <w:t xml:space="preserve"> manage</w:t>
      </w:r>
      <w:r w:rsidR="00651641">
        <w:rPr>
          <w:rFonts w:ascii="Times New Roman" w:eastAsia="Times New Roman" w:hAnsi="Times New Roman" w:cs="Times New Roman"/>
          <w:i/>
          <w:iCs/>
          <w:sz w:val="24"/>
          <w:szCs w:val="24"/>
        </w:rPr>
        <w:t>ment</w:t>
      </w:r>
      <w:r w:rsidR="000A3B39" w:rsidRPr="00BB612C">
        <w:rPr>
          <w:rFonts w:ascii="Times New Roman" w:eastAsia="Times New Roman" w:hAnsi="Times New Roman" w:cs="Times New Roman"/>
          <w:i/>
          <w:iCs/>
          <w:sz w:val="24"/>
          <w:szCs w:val="24"/>
        </w:rPr>
        <w:t xml:space="preserve"> </w:t>
      </w:r>
      <w:r w:rsidR="00B37BAE">
        <w:rPr>
          <w:rFonts w:ascii="Times New Roman" w:eastAsia="Times New Roman" w:hAnsi="Times New Roman" w:cs="Times New Roman"/>
          <w:i/>
          <w:iCs/>
          <w:sz w:val="24"/>
          <w:szCs w:val="24"/>
        </w:rPr>
        <w:t>or</w:t>
      </w:r>
      <w:r w:rsidR="000A3B39" w:rsidRPr="00BB612C">
        <w:rPr>
          <w:rFonts w:ascii="Times New Roman" w:eastAsia="Times New Roman" w:hAnsi="Times New Roman" w:cs="Times New Roman"/>
          <w:i/>
          <w:iCs/>
          <w:sz w:val="24"/>
          <w:szCs w:val="24"/>
        </w:rPr>
        <w:t xml:space="preserve"> market</w:t>
      </w:r>
      <w:r w:rsidR="00651641">
        <w:rPr>
          <w:rFonts w:ascii="Times New Roman" w:eastAsia="Times New Roman" w:hAnsi="Times New Roman" w:cs="Times New Roman"/>
          <w:i/>
          <w:iCs/>
          <w:sz w:val="24"/>
          <w:szCs w:val="24"/>
        </w:rPr>
        <w:t>ing expertise</w:t>
      </w:r>
      <w:r w:rsidR="000A3B39" w:rsidRPr="00BB61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also </w:t>
      </w:r>
      <w:r w:rsidR="000A3B39" w:rsidRPr="00BB612C">
        <w:rPr>
          <w:rFonts w:ascii="Times New Roman" w:eastAsia="Times New Roman" w:hAnsi="Times New Roman" w:cs="Times New Roman"/>
          <w:sz w:val="24"/>
          <w:szCs w:val="24"/>
        </w:rPr>
        <w:t xml:space="preserve">showed poor </w:t>
      </w:r>
      <w:r>
        <w:rPr>
          <w:rFonts w:ascii="Times New Roman" w:eastAsia="Times New Roman" w:hAnsi="Times New Roman" w:cs="Times New Roman"/>
          <w:sz w:val="24"/>
          <w:szCs w:val="24"/>
        </w:rPr>
        <w:t xml:space="preserve">construct </w:t>
      </w:r>
      <w:r w:rsidR="000A3B39" w:rsidRPr="00BB612C">
        <w:rPr>
          <w:rFonts w:ascii="Times New Roman" w:eastAsia="Times New Roman" w:hAnsi="Times New Roman" w:cs="Times New Roman"/>
          <w:sz w:val="24"/>
          <w:szCs w:val="24"/>
        </w:rPr>
        <w:t xml:space="preserve">reliability. </w:t>
      </w:r>
      <w:r w:rsidR="001A1101">
        <w:rPr>
          <w:rFonts w:ascii="Times New Roman" w:eastAsia="Times New Roman" w:hAnsi="Times New Roman" w:cs="Times New Roman"/>
          <w:sz w:val="24"/>
          <w:szCs w:val="24"/>
        </w:rPr>
        <w:t>One potential</w:t>
      </w:r>
      <w:r w:rsidR="009E3BCF">
        <w:rPr>
          <w:rFonts w:ascii="Times New Roman" w:eastAsia="Times New Roman" w:hAnsi="Times New Roman" w:cs="Times New Roman"/>
          <w:sz w:val="24"/>
          <w:szCs w:val="24"/>
        </w:rPr>
        <w:t xml:space="preserve"> explanation</w:t>
      </w:r>
      <w:r>
        <w:rPr>
          <w:rFonts w:ascii="Times New Roman" w:eastAsia="Times New Roman" w:hAnsi="Times New Roman" w:cs="Times New Roman"/>
          <w:sz w:val="24"/>
          <w:szCs w:val="24"/>
        </w:rPr>
        <w:t xml:space="preserve"> </w:t>
      </w:r>
      <w:r w:rsidR="001A1101">
        <w:rPr>
          <w:rFonts w:ascii="Times New Roman" w:eastAsia="Times New Roman" w:hAnsi="Times New Roman" w:cs="Times New Roman"/>
          <w:sz w:val="24"/>
          <w:szCs w:val="24"/>
        </w:rPr>
        <w:t xml:space="preserve">for this </w:t>
      </w:r>
      <w:r w:rsidR="00662D57" w:rsidRPr="00BB612C">
        <w:rPr>
          <w:rFonts w:ascii="Times New Roman" w:eastAsia="Times New Roman" w:hAnsi="Times New Roman" w:cs="Times New Roman"/>
          <w:sz w:val="24"/>
          <w:szCs w:val="24"/>
        </w:rPr>
        <w:t xml:space="preserve">may be that </w:t>
      </w:r>
      <w:r w:rsidR="009E3BCF">
        <w:rPr>
          <w:rFonts w:ascii="Times New Roman" w:eastAsia="Times New Roman" w:hAnsi="Times New Roman" w:cs="Times New Roman"/>
          <w:sz w:val="24"/>
          <w:szCs w:val="24"/>
        </w:rPr>
        <w:t xml:space="preserve">the two measures used to create this construct, use of </w:t>
      </w:r>
      <w:r w:rsidR="00662D57" w:rsidRPr="00BB612C">
        <w:rPr>
          <w:rFonts w:ascii="Times New Roman" w:eastAsia="Times New Roman" w:hAnsi="Times New Roman" w:cs="Times New Roman"/>
          <w:sz w:val="24"/>
          <w:szCs w:val="24"/>
        </w:rPr>
        <w:t xml:space="preserve">management </w:t>
      </w:r>
      <w:r w:rsidR="009E3BCF">
        <w:rPr>
          <w:rFonts w:ascii="Times New Roman" w:eastAsia="Times New Roman" w:hAnsi="Times New Roman" w:cs="Times New Roman"/>
          <w:sz w:val="24"/>
          <w:szCs w:val="24"/>
        </w:rPr>
        <w:t>and administrative expertise</w:t>
      </w:r>
      <w:r w:rsidR="00662D57" w:rsidRPr="00BB612C">
        <w:rPr>
          <w:rFonts w:ascii="Times New Roman" w:eastAsia="Times New Roman" w:hAnsi="Times New Roman" w:cs="Times New Roman"/>
          <w:sz w:val="24"/>
          <w:szCs w:val="24"/>
        </w:rPr>
        <w:t xml:space="preserve"> and marketing </w:t>
      </w:r>
      <w:r w:rsidR="009E3BCF">
        <w:rPr>
          <w:rFonts w:ascii="Times New Roman" w:eastAsia="Times New Roman" w:hAnsi="Times New Roman" w:cs="Times New Roman"/>
          <w:sz w:val="24"/>
          <w:szCs w:val="24"/>
        </w:rPr>
        <w:t>channel expertise,</w:t>
      </w:r>
      <w:r w:rsidR="00662D57" w:rsidRPr="00BB612C">
        <w:rPr>
          <w:rFonts w:ascii="Times New Roman" w:eastAsia="Times New Roman" w:hAnsi="Times New Roman" w:cs="Times New Roman"/>
          <w:sz w:val="24"/>
          <w:szCs w:val="24"/>
        </w:rPr>
        <w:t xml:space="preserve"> simply </w:t>
      </w:r>
      <w:r w:rsidR="002C5F5F">
        <w:rPr>
          <w:rFonts w:ascii="Times New Roman" w:eastAsia="Times New Roman" w:hAnsi="Times New Roman" w:cs="Times New Roman"/>
          <w:sz w:val="24"/>
          <w:szCs w:val="24"/>
        </w:rPr>
        <w:t>are not</w:t>
      </w:r>
      <w:r w:rsidR="002C5F5F" w:rsidRPr="00BB612C">
        <w:rPr>
          <w:rFonts w:ascii="Times New Roman" w:eastAsia="Times New Roman" w:hAnsi="Times New Roman" w:cs="Times New Roman"/>
          <w:sz w:val="24"/>
          <w:szCs w:val="24"/>
        </w:rPr>
        <w:t xml:space="preserve"> </w:t>
      </w:r>
      <w:r w:rsidR="00662D57" w:rsidRPr="00BB612C">
        <w:rPr>
          <w:rFonts w:ascii="Times New Roman" w:eastAsia="Times New Roman" w:hAnsi="Times New Roman" w:cs="Times New Roman"/>
          <w:sz w:val="24"/>
          <w:szCs w:val="24"/>
        </w:rPr>
        <w:t>found that often in the same individual</w:t>
      </w:r>
      <w:r w:rsidR="00B32AA7">
        <w:rPr>
          <w:rFonts w:ascii="Times New Roman" w:eastAsia="Times New Roman" w:hAnsi="Times New Roman" w:cs="Times New Roman"/>
          <w:sz w:val="24"/>
          <w:szCs w:val="24"/>
        </w:rPr>
        <w:t>. Resource acquisition decisions made using relationship-based logic, like that employed with nuclear family or work colleagues, may overlook this fact</w:t>
      </w:r>
      <w:r>
        <w:rPr>
          <w:rFonts w:ascii="Times New Roman" w:eastAsia="Times New Roman" w:hAnsi="Times New Roman" w:cs="Times New Roman"/>
          <w:sz w:val="24"/>
          <w:szCs w:val="24"/>
        </w:rPr>
        <w:t xml:space="preserve"> and lead entrepreneurs to leverage the same trusted nuclear family member for both areas</w:t>
      </w:r>
      <w:r w:rsidR="00B32AA7">
        <w:rPr>
          <w:rFonts w:ascii="Times New Roman" w:eastAsia="Times New Roman" w:hAnsi="Times New Roman" w:cs="Times New Roman"/>
          <w:sz w:val="24"/>
          <w:szCs w:val="24"/>
        </w:rPr>
        <w:t xml:space="preserve">. Resource acquisition decisions made using capability-based logic may </w:t>
      </w:r>
      <w:r w:rsidR="00662D57" w:rsidRPr="00BB612C">
        <w:rPr>
          <w:rFonts w:ascii="Times New Roman" w:eastAsia="Times New Roman" w:hAnsi="Times New Roman" w:cs="Times New Roman"/>
          <w:sz w:val="24"/>
          <w:szCs w:val="24"/>
        </w:rPr>
        <w:t>mean that one venture may use an extended</w:t>
      </w:r>
      <w:r w:rsidR="00B52A1D">
        <w:rPr>
          <w:rFonts w:ascii="Times New Roman" w:eastAsia="Times New Roman" w:hAnsi="Times New Roman" w:cs="Times New Roman"/>
          <w:sz w:val="24"/>
          <w:szCs w:val="24"/>
        </w:rPr>
        <w:t xml:space="preserve"> (guanxi)</w:t>
      </w:r>
      <w:r w:rsidR="00662D57" w:rsidRPr="00BB612C">
        <w:rPr>
          <w:rFonts w:ascii="Times New Roman" w:eastAsia="Times New Roman" w:hAnsi="Times New Roman" w:cs="Times New Roman"/>
          <w:sz w:val="24"/>
          <w:szCs w:val="24"/>
        </w:rPr>
        <w:t xml:space="preserve"> </w:t>
      </w:r>
      <w:r w:rsidR="002C5F5F">
        <w:rPr>
          <w:rFonts w:ascii="Times New Roman" w:eastAsia="Times New Roman" w:hAnsi="Times New Roman" w:cs="Times New Roman"/>
          <w:sz w:val="24"/>
          <w:szCs w:val="24"/>
        </w:rPr>
        <w:t>kin</w:t>
      </w:r>
      <w:r w:rsidR="002C5F5F" w:rsidRPr="00BB612C">
        <w:rPr>
          <w:rFonts w:ascii="Times New Roman" w:eastAsia="Times New Roman" w:hAnsi="Times New Roman" w:cs="Times New Roman"/>
          <w:sz w:val="24"/>
          <w:szCs w:val="24"/>
        </w:rPr>
        <w:t xml:space="preserve"> </w:t>
      </w:r>
      <w:r w:rsidR="00651641">
        <w:rPr>
          <w:rFonts w:ascii="Times New Roman" w:eastAsia="Times New Roman" w:hAnsi="Times New Roman" w:cs="Times New Roman"/>
          <w:sz w:val="24"/>
          <w:szCs w:val="24"/>
        </w:rPr>
        <w:t xml:space="preserve">member </w:t>
      </w:r>
      <w:r w:rsidR="00662D57" w:rsidRPr="00BB612C">
        <w:rPr>
          <w:rFonts w:ascii="Times New Roman" w:eastAsia="Times New Roman" w:hAnsi="Times New Roman" w:cs="Times New Roman"/>
          <w:sz w:val="24"/>
          <w:szCs w:val="24"/>
        </w:rPr>
        <w:t xml:space="preserve">for management expertise, while another may use an extended </w:t>
      </w:r>
      <w:r w:rsidR="00B52A1D">
        <w:rPr>
          <w:rFonts w:ascii="Times New Roman" w:eastAsia="Times New Roman" w:hAnsi="Times New Roman" w:cs="Times New Roman"/>
          <w:sz w:val="24"/>
          <w:szCs w:val="24"/>
        </w:rPr>
        <w:t xml:space="preserve">(guanxi) </w:t>
      </w:r>
      <w:r w:rsidR="002C5F5F">
        <w:rPr>
          <w:rFonts w:ascii="Times New Roman" w:eastAsia="Times New Roman" w:hAnsi="Times New Roman" w:cs="Times New Roman"/>
          <w:sz w:val="24"/>
          <w:szCs w:val="24"/>
        </w:rPr>
        <w:t>kin</w:t>
      </w:r>
      <w:r w:rsidR="002C5F5F" w:rsidRPr="00BB612C">
        <w:rPr>
          <w:rFonts w:ascii="Times New Roman" w:eastAsia="Times New Roman" w:hAnsi="Times New Roman" w:cs="Times New Roman"/>
          <w:sz w:val="24"/>
          <w:szCs w:val="24"/>
        </w:rPr>
        <w:t xml:space="preserve"> </w:t>
      </w:r>
      <w:r w:rsidR="00B32AA7">
        <w:rPr>
          <w:rFonts w:ascii="Times New Roman" w:eastAsia="Times New Roman" w:hAnsi="Times New Roman" w:cs="Times New Roman"/>
          <w:sz w:val="24"/>
          <w:szCs w:val="24"/>
        </w:rPr>
        <w:t>member</w:t>
      </w:r>
      <w:r w:rsidR="00662D57" w:rsidRPr="00BB612C">
        <w:rPr>
          <w:rFonts w:ascii="Times New Roman" w:eastAsia="Times New Roman" w:hAnsi="Times New Roman" w:cs="Times New Roman"/>
          <w:sz w:val="24"/>
          <w:szCs w:val="24"/>
        </w:rPr>
        <w:t xml:space="preserve"> for marketing expertise</w:t>
      </w:r>
      <w:r w:rsidR="00B32AA7">
        <w:rPr>
          <w:rFonts w:ascii="Times New Roman" w:eastAsia="Times New Roman" w:hAnsi="Times New Roman" w:cs="Times New Roman"/>
          <w:sz w:val="24"/>
          <w:szCs w:val="24"/>
        </w:rPr>
        <w:t>, but rarely use the same individual for both</w:t>
      </w:r>
      <w:r w:rsidR="00D13F62">
        <w:rPr>
          <w:rFonts w:ascii="Times New Roman" w:eastAsia="Times New Roman" w:hAnsi="Times New Roman" w:cs="Times New Roman"/>
          <w:sz w:val="24"/>
          <w:szCs w:val="24"/>
        </w:rPr>
        <w:t xml:space="preserve"> – </w:t>
      </w:r>
      <w:proofErr w:type="gramStart"/>
      <w:r w:rsidR="00D13F62">
        <w:rPr>
          <w:rFonts w:ascii="Times New Roman" w:eastAsia="Times New Roman" w:hAnsi="Times New Roman" w:cs="Times New Roman"/>
          <w:sz w:val="24"/>
          <w:szCs w:val="24"/>
        </w:rPr>
        <w:t>more often than not</w:t>
      </w:r>
      <w:proofErr w:type="gramEnd"/>
      <w:r w:rsidR="00D13F62">
        <w:rPr>
          <w:rFonts w:ascii="Times New Roman" w:eastAsia="Times New Roman" w:hAnsi="Times New Roman" w:cs="Times New Roman"/>
          <w:sz w:val="24"/>
          <w:szCs w:val="24"/>
        </w:rPr>
        <w:t xml:space="preserve"> drawing this expertise from some other social capital source</w:t>
      </w:r>
      <w:r w:rsidR="00662D57" w:rsidRPr="00BB612C">
        <w:rPr>
          <w:rFonts w:ascii="Times New Roman" w:eastAsia="Times New Roman" w:hAnsi="Times New Roman" w:cs="Times New Roman"/>
          <w:sz w:val="24"/>
          <w:szCs w:val="24"/>
        </w:rPr>
        <w:t xml:space="preserve">. It </w:t>
      </w:r>
      <w:r w:rsidR="002C5F5F">
        <w:rPr>
          <w:rFonts w:ascii="Times New Roman" w:eastAsia="Times New Roman" w:hAnsi="Times New Roman" w:cs="Times New Roman"/>
          <w:sz w:val="24"/>
          <w:szCs w:val="24"/>
        </w:rPr>
        <w:t xml:space="preserve">would be beneficial for future research to measure </w:t>
      </w:r>
      <w:r w:rsidR="001A0D9E">
        <w:rPr>
          <w:rFonts w:ascii="Times New Roman" w:eastAsia="Times New Roman" w:hAnsi="Times New Roman" w:cs="Times New Roman"/>
          <w:sz w:val="24"/>
          <w:szCs w:val="24"/>
        </w:rPr>
        <w:t xml:space="preserve">management expertise and marketing expertise </w:t>
      </w:r>
      <w:r w:rsidR="00662D57" w:rsidRPr="00BB612C">
        <w:rPr>
          <w:rFonts w:ascii="Times New Roman" w:eastAsia="Times New Roman" w:hAnsi="Times New Roman" w:cs="Times New Roman"/>
          <w:sz w:val="24"/>
          <w:szCs w:val="24"/>
        </w:rPr>
        <w:t>as two separate constructs.</w:t>
      </w:r>
    </w:p>
    <w:p w14:paraId="7565F76C" w14:textId="30454B50" w:rsidR="00421618" w:rsidRPr="00BB612C" w:rsidRDefault="00662D57" w:rsidP="00292920">
      <w:pPr>
        <w:spacing w:after="0" w:line="480" w:lineRule="auto"/>
        <w:ind w:firstLine="720"/>
        <w:rPr>
          <w:rFonts w:ascii="Times New Roman" w:eastAsia="Times New Roman" w:hAnsi="Times New Roman" w:cs="Times New Roman"/>
          <w:sz w:val="24"/>
          <w:szCs w:val="24"/>
        </w:rPr>
      </w:pPr>
      <w:r w:rsidRPr="00BB612C">
        <w:rPr>
          <w:rFonts w:ascii="Times New Roman" w:eastAsia="Times New Roman" w:hAnsi="Times New Roman" w:cs="Times New Roman"/>
          <w:sz w:val="24"/>
          <w:szCs w:val="24"/>
        </w:rPr>
        <w:t xml:space="preserve">We concluded by laying out and testing a set of </w:t>
      </w:r>
      <w:r w:rsidR="009E3BCF">
        <w:rPr>
          <w:rFonts w:ascii="Times New Roman" w:eastAsia="Times New Roman" w:hAnsi="Times New Roman" w:cs="Times New Roman"/>
          <w:sz w:val="24"/>
          <w:szCs w:val="24"/>
        </w:rPr>
        <w:t>six</w:t>
      </w:r>
      <w:r w:rsidRPr="00BB612C">
        <w:rPr>
          <w:rFonts w:ascii="Times New Roman" w:eastAsia="Times New Roman" w:hAnsi="Times New Roman" w:cs="Times New Roman"/>
          <w:sz w:val="24"/>
          <w:szCs w:val="24"/>
        </w:rPr>
        <w:t xml:space="preserve"> hypotheses. </w:t>
      </w:r>
      <w:r w:rsidR="00785EC9" w:rsidRPr="00BB612C">
        <w:rPr>
          <w:rFonts w:ascii="Times New Roman" w:eastAsia="Times New Roman" w:hAnsi="Times New Roman" w:cs="Times New Roman"/>
          <w:sz w:val="24"/>
          <w:szCs w:val="24"/>
        </w:rPr>
        <w:t>We predicted that</w:t>
      </w:r>
      <w:r w:rsidR="00153558" w:rsidRPr="00BB612C">
        <w:rPr>
          <w:rFonts w:ascii="Times New Roman" w:eastAsia="Times New Roman" w:hAnsi="Times New Roman" w:cs="Times New Roman"/>
          <w:sz w:val="24"/>
          <w:szCs w:val="24"/>
        </w:rPr>
        <w:t xml:space="preserve"> </w:t>
      </w:r>
      <w:r w:rsidR="00785EC9" w:rsidRPr="00BB612C">
        <w:rPr>
          <w:rFonts w:ascii="Times New Roman" w:eastAsia="Times New Roman" w:hAnsi="Times New Roman" w:cs="Times New Roman"/>
          <w:sz w:val="24"/>
          <w:szCs w:val="24"/>
        </w:rPr>
        <w:t xml:space="preserve">entrepreneurs </w:t>
      </w:r>
      <w:r w:rsidR="00153558" w:rsidRPr="00BB612C">
        <w:rPr>
          <w:rFonts w:ascii="Times New Roman" w:eastAsia="Times New Roman" w:hAnsi="Times New Roman" w:cs="Times New Roman"/>
          <w:sz w:val="24"/>
          <w:szCs w:val="24"/>
        </w:rPr>
        <w:t xml:space="preserve">would </w:t>
      </w:r>
      <w:r w:rsidR="00785EC9" w:rsidRPr="00BB612C">
        <w:rPr>
          <w:rFonts w:ascii="Times New Roman" w:eastAsia="Times New Roman" w:hAnsi="Times New Roman" w:cs="Times New Roman"/>
          <w:sz w:val="24"/>
          <w:szCs w:val="24"/>
        </w:rPr>
        <w:t>us</w:t>
      </w:r>
      <w:r w:rsidR="00153558" w:rsidRPr="00BB612C">
        <w:rPr>
          <w:rFonts w:ascii="Times New Roman" w:eastAsia="Times New Roman" w:hAnsi="Times New Roman" w:cs="Times New Roman"/>
          <w:sz w:val="24"/>
          <w:szCs w:val="24"/>
        </w:rPr>
        <w:t>e</w:t>
      </w:r>
      <w:r w:rsidR="00785EC9" w:rsidRPr="00BB612C">
        <w:rPr>
          <w:rFonts w:ascii="Times New Roman" w:eastAsia="Times New Roman" w:hAnsi="Times New Roman" w:cs="Times New Roman"/>
          <w:sz w:val="24"/>
          <w:szCs w:val="24"/>
        </w:rPr>
        <w:t xml:space="preserve"> nuclear family members </w:t>
      </w:r>
      <w:r w:rsidR="009E3BCF">
        <w:rPr>
          <w:rFonts w:ascii="Times New Roman" w:eastAsia="Times New Roman" w:hAnsi="Times New Roman" w:cs="Times New Roman"/>
          <w:sz w:val="24"/>
          <w:szCs w:val="24"/>
        </w:rPr>
        <w:t>for</w:t>
      </w:r>
      <w:r w:rsidR="00785EC9" w:rsidRPr="00BB612C">
        <w:rPr>
          <w:rFonts w:ascii="Times New Roman" w:eastAsia="Times New Roman" w:hAnsi="Times New Roman" w:cs="Times New Roman"/>
          <w:sz w:val="24"/>
          <w:szCs w:val="24"/>
        </w:rPr>
        <w:t xml:space="preserve"> manage</w:t>
      </w:r>
      <w:r w:rsidR="009E3BCF">
        <w:rPr>
          <w:rFonts w:ascii="Times New Roman" w:eastAsia="Times New Roman" w:hAnsi="Times New Roman" w:cs="Times New Roman"/>
          <w:sz w:val="24"/>
          <w:szCs w:val="24"/>
        </w:rPr>
        <w:t>ment</w:t>
      </w:r>
      <w:r w:rsidR="00785EC9" w:rsidRPr="00BB612C">
        <w:rPr>
          <w:rFonts w:ascii="Times New Roman" w:eastAsia="Times New Roman" w:hAnsi="Times New Roman" w:cs="Times New Roman"/>
          <w:sz w:val="24"/>
          <w:szCs w:val="24"/>
        </w:rPr>
        <w:t xml:space="preserve"> </w:t>
      </w:r>
      <w:r w:rsidR="009E3BCF">
        <w:rPr>
          <w:rFonts w:ascii="Times New Roman" w:eastAsia="Times New Roman" w:hAnsi="Times New Roman" w:cs="Times New Roman"/>
          <w:sz w:val="24"/>
          <w:szCs w:val="24"/>
        </w:rPr>
        <w:t>or</w:t>
      </w:r>
      <w:r w:rsidR="00785EC9" w:rsidRPr="00BB612C">
        <w:rPr>
          <w:rFonts w:ascii="Times New Roman" w:eastAsia="Times New Roman" w:hAnsi="Times New Roman" w:cs="Times New Roman"/>
          <w:sz w:val="24"/>
          <w:szCs w:val="24"/>
        </w:rPr>
        <w:t xml:space="preserve"> market</w:t>
      </w:r>
      <w:r w:rsidR="009E3BCF">
        <w:rPr>
          <w:rFonts w:ascii="Times New Roman" w:eastAsia="Times New Roman" w:hAnsi="Times New Roman" w:cs="Times New Roman"/>
          <w:sz w:val="24"/>
          <w:szCs w:val="24"/>
        </w:rPr>
        <w:t>ing expertise</w:t>
      </w:r>
      <w:r w:rsidR="00785EC9" w:rsidRPr="00BB612C">
        <w:rPr>
          <w:rFonts w:ascii="Times New Roman" w:eastAsia="Times New Roman" w:hAnsi="Times New Roman" w:cs="Times New Roman"/>
          <w:sz w:val="24"/>
          <w:szCs w:val="24"/>
        </w:rPr>
        <w:t>, but th</w:t>
      </w:r>
      <w:r w:rsidR="002C5F5F">
        <w:rPr>
          <w:rFonts w:ascii="Times New Roman" w:eastAsia="Times New Roman" w:hAnsi="Times New Roman" w:cs="Times New Roman"/>
          <w:sz w:val="24"/>
          <w:szCs w:val="24"/>
        </w:rPr>
        <w:t>is would come fraught with strong emotions that</w:t>
      </w:r>
      <w:r w:rsidR="00785EC9" w:rsidRPr="00BB612C">
        <w:rPr>
          <w:rFonts w:ascii="Times New Roman" w:eastAsia="Times New Roman" w:hAnsi="Times New Roman" w:cs="Times New Roman"/>
          <w:sz w:val="24"/>
          <w:szCs w:val="24"/>
        </w:rPr>
        <w:t xml:space="preserve"> can cloud judgment, leading to lower performance. This hypothesis was supported. </w:t>
      </w:r>
      <w:bookmarkStart w:id="14" w:name="_Hlk87092565"/>
      <w:r w:rsidR="00D45CC0">
        <w:rPr>
          <w:rFonts w:ascii="Times New Roman" w:eastAsia="Times New Roman" w:hAnsi="Times New Roman" w:cs="Times New Roman"/>
          <w:sz w:val="24"/>
          <w:szCs w:val="24"/>
        </w:rPr>
        <w:t>W</w:t>
      </w:r>
      <w:r w:rsidR="00785EC9" w:rsidRPr="00BB612C">
        <w:rPr>
          <w:rFonts w:ascii="Times New Roman" w:eastAsia="Times New Roman" w:hAnsi="Times New Roman" w:cs="Times New Roman"/>
          <w:sz w:val="24"/>
          <w:szCs w:val="24"/>
        </w:rPr>
        <w:t xml:space="preserve">e also predicted that using extended </w:t>
      </w:r>
      <w:r w:rsidR="001E6CCA">
        <w:rPr>
          <w:rFonts w:ascii="Times New Roman" w:eastAsia="Times New Roman" w:hAnsi="Times New Roman" w:cs="Times New Roman"/>
          <w:sz w:val="24"/>
          <w:szCs w:val="24"/>
        </w:rPr>
        <w:t xml:space="preserve">kin </w:t>
      </w:r>
      <w:r w:rsidR="00C96388">
        <w:rPr>
          <w:rFonts w:ascii="Times New Roman" w:eastAsia="Times New Roman" w:hAnsi="Times New Roman" w:cs="Times New Roman"/>
          <w:sz w:val="24"/>
          <w:szCs w:val="24"/>
        </w:rPr>
        <w:t>and close friends</w:t>
      </w:r>
      <w:r w:rsidR="00B52A1D">
        <w:rPr>
          <w:rFonts w:ascii="Times New Roman" w:eastAsia="Times New Roman" w:hAnsi="Times New Roman" w:cs="Times New Roman"/>
          <w:sz w:val="24"/>
          <w:szCs w:val="24"/>
        </w:rPr>
        <w:t xml:space="preserve"> (guanxi kin)</w:t>
      </w:r>
      <w:r w:rsidR="00C96388">
        <w:rPr>
          <w:rFonts w:ascii="Times New Roman" w:eastAsia="Times New Roman" w:hAnsi="Times New Roman" w:cs="Times New Roman"/>
          <w:sz w:val="24"/>
          <w:szCs w:val="24"/>
        </w:rPr>
        <w:t xml:space="preserve"> </w:t>
      </w:r>
      <w:r w:rsidR="00785EC9" w:rsidRPr="00BB612C">
        <w:rPr>
          <w:rFonts w:ascii="Times New Roman" w:eastAsia="Times New Roman" w:hAnsi="Times New Roman" w:cs="Times New Roman"/>
          <w:sz w:val="24"/>
          <w:szCs w:val="24"/>
        </w:rPr>
        <w:t xml:space="preserve">for </w:t>
      </w:r>
      <w:r w:rsidR="00C654B7">
        <w:rPr>
          <w:rFonts w:ascii="Times New Roman" w:eastAsia="Times New Roman" w:hAnsi="Times New Roman" w:cs="Times New Roman"/>
          <w:sz w:val="24"/>
          <w:szCs w:val="24"/>
        </w:rPr>
        <w:t>industry, technical, or entrepreneurial</w:t>
      </w:r>
      <w:r w:rsidR="00785EC9" w:rsidRPr="00BB612C">
        <w:rPr>
          <w:rFonts w:ascii="Times New Roman" w:eastAsia="Times New Roman" w:hAnsi="Times New Roman" w:cs="Times New Roman"/>
          <w:sz w:val="24"/>
          <w:szCs w:val="24"/>
        </w:rPr>
        <w:t xml:space="preserve"> expertise would give entrepreneurs access to individuals with a broad range of knowledge</w:t>
      </w:r>
      <w:r w:rsidR="00617A2E" w:rsidRPr="00BB612C">
        <w:rPr>
          <w:rFonts w:ascii="Times New Roman" w:eastAsia="Times New Roman" w:hAnsi="Times New Roman" w:cs="Times New Roman"/>
          <w:sz w:val="24"/>
          <w:szCs w:val="24"/>
        </w:rPr>
        <w:t xml:space="preserve">, leading to higher performance. </w:t>
      </w:r>
      <w:bookmarkEnd w:id="14"/>
      <w:r w:rsidR="00617A2E" w:rsidRPr="00BB612C">
        <w:rPr>
          <w:rFonts w:ascii="Times New Roman" w:eastAsia="Times New Roman" w:hAnsi="Times New Roman" w:cs="Times New Roman"/>
          <w:sz w:val="24"/>
          <w:szCs w:val="24"/>
        </w:rPr>
        <w:t xml:space="preserve">This hypothesis was also supported. </w:t>
      </w:r>
      <w:r w:rsidR="00D45CC0">
        <w:rPr>
          <w:rFonts w:ascii="Times New Roman" w:eastAsia="Times New Roman" w:hAnsi="Times New Roman" w:cs="Times New Roman"/>
          <w:sz w:val="24"/>
          <w:szCs w:val="24"/>
        </w:rPr>
        <w:t xml:space="preserve">We further predicted that use of nuclear family members for </w:t>
      </w:r>
      <w:r w:rsidR="00C654B7">
        <w:rPr>
          <w:rFonts w:ascii="Times New Roman" w:eastAsia="Times New Roman" w:hAnsi="Times New Roman" w:cs="Times New Roman"/>
          <w:sz w:val="24"/>
          <w:szCs w:val="24"/>
        </w:rPr>
        <w:t xml:space="preserve">industry, </w:t>
      </w:r>
      <w:r w:rsidR="00D45CC0">
        <w:rPr>
          <w:rFonts w:ascii="Times New Roman" w:eastAsia="Times New Roman" w:hAnsi="Times New Roman" w:cs="Times New Roman"/>
          <w:sz w:val="24"/>
          <w:szCs w:val="24"/>
        </w:rPr>
        <w:t>technical</w:t>
      </w:r>
      <w:r w:rsidR="00C654B7">
        <w:rPr>
          <w:rFonts w:ascii="Times New Roman" w:eastAsia="Times New Roman" w:hAnsi="Times New Roman" w:cs="Times New Roman"/>
          <w:sz w:val="24"/>
          <w:szCs w:val="24"/>
        </w:rPr>
        <w:t>, or entrepreneurial</w:t>
      </w:r>
      <w:r w:rsidR="00D45CC0">
        <w:rPr>
          <w:rFonts w:ascii="Times New Roman" w:eastAsia="Times New Roman" w:hAnsi="Times New Roman" w:cs="Times New Roman"/>
          <w:sz w:val="24"/>
          <w:szCs w:val="24"/>
        </w:rPr>
        <w:t xml:space="preserve"> expertise would not provide entrepreneurs </w:t>
      </w:r>
      <w:r w:rsidR="00C654B7">
        <w:rPr>
          <w:rFonts w:ascii="Times New Roman" w:eastAsia="Times New Roman" w:hAnsi="Times New Roman" w:cs="Times New Roman"/>
          <w:sz w:val="24"/>
          <w:szCs w:val="24"/>
        </w:rPr>
        <w:t xml:space="preserve">with </w:t>
      </w:r>
      <w:r w:rsidR="00D45CC0">
        <w:rPr>
          <w:rFonts w:ascii="Times New Roman" w:eastAsia="Times New Roman" w:hAnsi="Times New Roman" w:cs="Times New Roman"/>
          <w:sz w:val="24"/>
          <w:szCs w:val="24"/>
        </w:rPr>
        <w:t xml:space="preserve">sufficient access to a broad knowledge and experience base, leading to lower performance. This hypothesis was not supported, partially due to the poor reliability for our measurement of this construct, as outlined above. We further predicted that use of </w:t>
      </w:r>
      <w:r w:rsidR="00B52A1D">
        <w:rPr>
          <w:rFonts w:ascii="Times New Roman" w:eastAsia="Times New Roman" w:hAnsi="Times New Roman" w:cs="Times New Roman"/>
          <w:sz w:val="24"/>
          <w:szCs w:val="24"/>
        </w:rPr>
        <w:t>guanxi</w:t>
      </w:r>
      <w:r w:rsidR="00C654B7">
        <w:rPr>
          <w:rFonts w:ascii="Times New Roman" w:eastAsia="Times New Roman" w:hAnsi="Times New Roman" w:cs="Times New Roman"/>
          <w:sz w:val="24"/>
          <w:szCs w:val="24"/>
        </w:rPr>
        <w:t xml:space="preserve"> </w:t>
      </w:r>
      <w:r w:rsidR="00D45CC0">
        <w:rPr>
          <w:rFonts w:ascii="Times New Roman" w:eastAsia="Times New Roman" w:hAnsi="Times New Roman" w:cs="Times New Roman"/>
          <w:sz w:val="24"/>
          <w:szCs w:val="24"/>
        </w:rPr>
        <w:t xml:space="preserve">kin for </w:t>
      </w:r>
      <w:r w:rsidR="00D45CC0">
        <w:rPr>
          <w:rFonts w:ascii="Times New Roman" w:eastAsia="Times New Roman" w:hAnsi="Times New Roman" w:cs="Times New Roman"/>
          <w:sz w:val="24"/>
          <w:szCs w:val="24"/>
        </w:rPr>
        <w:lastRenderedPageBreak/>
        <w:t xml:space="preserve">management </w:t>
      </w:r>
      <w:r w:rsidR="00C654B7">
        <w:rPr>
          <w:rFonts w:ascii="Times New Roman" w:eastAsia="Times New Roman" w:hAnsi="Times New Roman" w:cs="Times New Roman"/>
          <w:sz w:val="24"/>
          <w:szCs w:val="24"/>
        </w:rPr>
        <w:t xml:space="preserve">or </w:t>
      </w:r>
      <w:r w:rsidR="00D45CC0">
        <w:rPr>
          <w:rFonts w:ascii="Times New Roman" w:eastAsia="Times New Roman" w:hAnsi="Times New Roman" w:cs="Times New Roman"/>
          <w:sz w:val="24"/>
          <w:szCs w:val="24"/>
        </w:rPr>
        <w:t xml:space="preserve">marketing expertise would give entrepreneurs access to dispassionate but engaged managers and marketeers who would make sound business decisions. This hypothesis was </w:t>
      </w:r>
      <w:r w:rsidR="00C96388">
        <w:rPr>
          <w:rFonts w:ascii="Times New Roman" w:eastAsia="Times New Roman" w:hAnsi="Times New Roman" w:cs="Times New Roman"/>
          <w:sz w:val="24"/>
          <w:szCs w:val="24"/>
        </w:rPr>
        <w:t>not supported in the main results but partially supported in the ad-hoc analysis</w:t>
      </w:r>
      <w:r w:rsidR="00D45CC0">
        <w:rPr>
          <w:rFonts w:ascii="Times New Roman" w:eastAsia="Times New Roman" w:hAnsi="Times New Roman" w:cs="Times New Roman"/>
          <w:sz w:val="24"/>
          <w:szCs w:val="24"/>
        </w:rPr>
        <w:t>, also due in part to the construct reliability issues described above.</w:t>
      </w:r>
      <w:r w:rsidR="00C654B7">
        <w:rPr>
          <w:rFonts w:ascii="Times New Roman" w:eastAsia="Times New Roman" w:hAnsi="Times New Roman" w:cs="Times New Roman"/>
          <w:sz w:val="24"/>
          <w:szCs w:val="24"/>
        </w:rPr>
        <w:t xml:space="preserve"> </w:t>
      </w:r>
      <w:r w:rsidR="00617A2E" w:rsidRPr="00BB612C">
        <w:rPr>
          <w:rFonts w:ascii="Times New Roman" w:eastAsia="Times New Roman" w:hAnsi="Times New Roman" w:cs="Times New Roman"/>
          <w:sz w:val="24"/>
          <w:szCs w:val="24"/>
        </w:rPr>
        <w:t>Finally</w:t>
      </w:r>
      <w:r w:rsidR="00075263" w:rsidRPr="00BB612C">
        <w:rPr>
          <w:rFonts w:ascii="Times New Roman" w:eastAsia="Times New Roman" w:hAnsi="Times New Roman" w:cs="Times New Roman"/>
          <w:sz w:val="24"/>
          <w:szCs w:val="24"/>
        </w:rPr>
        <w:t>,</w:t>
      </w:r>
      <w:r w:rsidR="00617A2E" w:rsidRPr="00BB612C">
        <w:rPr>
          <w:rFonts w:ascii="Times New Roman" w:eastAsia="Times New Roman" w:hAnsi="Times New Roman" w:cs="Times New Roman"/>
          <w:sz w:val="24"/>
          <w:szCs w:val="24"/>
        </w:rPr>
        <w:t xml:space="preserve"> we</w:t>
      </w:r>
      <w:r w:rsidR="00153558" w:rsidRPr="00BB612C">
        <w:rPr>
          <w:rFonts w:ascii="Times New Roman" w:eastAsia="Times New Roman" w:hAnsi="Times New Roman" w:cs="Times New Roman"/>
          <w:sz w:val="24"/>
          <w:szCs w:val="24"/>
        </w:rPr>
        <w:t xml:space="preserve"> predicted that using work colleagues </w:t>
      </w:r>
      <w:r w:rsidR="001E6CCA">
        <w:rPr>
          <w:rFonts w:ascii="Times New Roman" w:eastAsia="Times New Roman" w:hAnsi="Times New Roman" w:cs="Times New Roman"/>
          <w:sz w:val="24"/>
          <w:szCs w:val="24"/>
        </w:rPr>
        <w:t>for</w:t>
      </w:r>
      <w:r w:rsidR="00153558" w:rsidRPr="00BB612C">
        <w:rPr>
          <w:rFonts w:ascii="Times New Roman" w:eastAsia="Times New Roman" w:hAnsi="Times New Roman" w:cs="Times New Roman"/>
          <w:sz w:val="24"/>
          <w:szCs w:val="24"/>
        </w:rPr>
        <w:t xml:space="preserve"> </w:t>
      </w:r>
      <w:r w:rsidR="00075263" w:rsidRPr="00BB612C">
        <w:rPr>
          <w:rFonts w:ascii="Times New Roman" w:eastAsia="Times New Roman" w:hAnsi="Times New Roman" w:cs="Times New Roman"/>
          <w:sz w:val="24"/>
          <w:szCs w:val="24"/>
        </w:rPr>
        <w:t>manage</w:t>
      </w:r>
      <w:r w:rsidR="001E6CCA">
        <w:rPr>
          <w:rFonts w:ascii="Times New Roman" w:eastAsia="Times New Roman" w:hAnsi="Times New Roman" w:cs="Times New Roman"/>
          <w:sz w:val="24"/>
          <w:szCs w:val="24"/>
        </w:rPr>
        <w:t xml:space="preserve">ment or </w:t>
      </w:r>
      <w:r w:rsidR="00075263" w:rsidRPr="00BB612C">
        <w:rPr>
          <w:rFonts w:ascii="Times New Roman" w:eastAsia="Times New Roman" w:hAnsi="Times New Roman" w:cs="Times New Roman"/>
          <w:sz w:val="24"/>
          <w:szCs w:val="24"/>
        </w:rPr>
        <w:t>market</w:t>
      </w:r>
      <w:r w:rsidR="001E6CCA">
        <w:rPr>
          <w:rFonts w:ascii="Times New Roman" w:eastAsia="Times New Roman" w:hAnsi="Times New Roman" w:cs="Times New Roman"/>
          <w:sz w:val="24"/>
          <w:szCs w:val="24"/>
        </w:rPr>
        <w:t>ing expertise</w:t>
      </w:r>
      <w:r w:rsidR="00075263" w:rsidRPr="00BB612C">
        <w:rPr>
          <w:rFonts w:ascii="Times New Roman" w:eastAsia="Times New Roman" w:hAnsi="Times New Roman" w:cs="Times New Roman"/>
          <w:sz w:val="24"/>
          <w:szCs w:val="24"/>
        </w:rPr>
        <w:t xml:space="preserve"> would lead to higher venture performance, while using those same colleagues for </w:t>
      </w:r>
      <w:r w:rsidR="00C654B7">
        <w:rPr>
          <w:rFonts w:ascii="Times New Roman" w:eastAsia="Times New Roman" w:hAnsi="Times New Roman" w:cs="Times New Roman"/>
          <w:sz w:val="24"/>
          <w:szCs w:val="24"/>
        </w:rPr>
        <w:t>industry,</w:t>
      </w:r>
      <w:r w:rsidR="00075263" w:rsidRPr="00BB612C">
        <w:rPr>
          <w:rFonts w:ascii="Times New Roman" w:eastAsia="Times New Roman" w:hAnsi="Times New Roman" w:cs="Times New Roman"/>
          <w:sz w:val="24"/>
          <w:szCs w:val="24"/>
        </w:rPr>
        <w:t xml:space="preserve"> technical</w:t>
      </w:r>
      <w:r w:rsidR="00C654B7">
        <w:rPr>
          <w:rFonts w:ascii="Times New Roman" w:eastAsia="Times New Roman" w:hAnsi="Times New Roman" w:cs="Times New Roman"/>
          <w:sz w:val="24"/>
          <w:szCs w:val="24"/>
        </w:rPr>
        <w:t>, or entrepreneurial</w:t>
      </w:r>
      <w:r w:rsidR="00075263" w:rsidRPr="00BB612C">
        <w:rPr>
          <w:rFonts w:ascii="Times New Roman" w:eastAsia="Times New Roman" w:hAnsi="Times New Roman" w:cs="Times New Roman"/>
          <w:sz w:val="24"/>
          <w:szCs w:val="24"/>
        </w:rPr>
        <w:t xml:space="preserve"> expertise would lead to lower performance. This was due to the strong bonds yet rational emotions of work colleagues, but the limited scope of their industry</w:t>
      </w:r>
      <w:r w:rsidR="00C654B7">
        <w:rPr>
          <w:rFonts w:ascii="Times New Roman" w:eastAsia="Times New Roman" w:hAnsi="Times New Roman" w:cs="Times New Roman"/>
          <w:sz w:val="24"/>
          <w:szCs w:val="24"/>
        </w:rPr>
        <w:t xml:space="preserve"> and entrepreneurial</w:t>
      </w:r>
      <w:r w:rsidR="00075263" w:rsidRPr="00BB612C">
        <w:rPr>
          <w:rFonts w:ascii="Times New Roman" w:eastAsia="Times New Roman" w:hAnsi="Times New Roman" w:cs="Times New Roman"/>
          <w:sz w:val="24"/>
          <w:szCs w:val="24"/>
        </w:rPr>
        <w:t xml:space="preserve"> knowledge.</w:t>
      </w:r>
      <w:r w:rsidR="001E6CCA">
        <w:rPr>
          <w:rFonts w:ascii="Times New Roman" w:eastAsia="Times New Roman" w:hAnsi="Times New Roman" w:cs="Times New Roman"/>
          <w:sz w:val="24"/>
          <w:szCs w:val="24"/>
        </w:rPr>
        <w:t xml:space="preserve"> </w:t>
      </w:r>
      <w:r w:rsidR="002C5F5F">
        <w:rPr>
          <w:rFonts w:ascii="Times New Roman" w:eastAsia="Times New Roman" w:hAnsi="Times New Roman" w:cs="Times New Roman"/>
          <w:sz w:val="24"/>
          <w:szCs w:val="24"/>
        </w:rPr>
        <w:t>T</w:t>
      </w:r>
      <w:r w:rsidR="00075263" w:rsidRPr="00BB612C">
        <w:rPr>
          <w:rFonts w:ascii="Times New Roman" w:eastAsia="Times New Roman" w:hAnsi="Times New Roman" w:cs="Times New Roman"/>
          <w:sz w:val="24"/>
          <w:szCs w:val="24"/>
        </w:rPr>
        <w:t xml:space="preserve">hese hypotheses were not supported. This may not </w:t>
      </w:r>
      <w:proofErr w:type="gramStart"/>
      <w:r w:rsidR="00075263" w:rsidRPr="00BB612C">
        <w:rPr>
          <w:rFonts w:ascii="Times New Roman" w:eastAsia="Times New Roman" w:hAnsi="Times New Roman" w:cs="Times New Roman"/>
          <w:sz w:val="24"/>
          <w:szCs w:val="24"/>
        </w:rPr>
        <w:t>be a reflection of</w:t>
      </w:r>
      <w:proofErr w:type="gramEnd"/>
      <w:r w:rsidR="00075263" w:rsidRPr="00BB612C">
        <w:rPr>
          <w:rFonts w:ascii="Times New Roman" w:eastAsia="Times New Roman" w:hAnsi="Times New Roman" w:cs="Times New Roman"/>
          <w:sz w:val="24"/>
          <w:szCs w:val="24"/>
        </w:rPr>
        <w:t xml:space="preserve"> the lack of impact made by work colleagues on a </w:t>
      </w:r>
      <w:r w:rsidR="002C5F5F" w:rsidRPr="00BB612C">
        <w:rPr>
          <w:rFonts w:ascii="Times New Roman" w:eastAsia="Times New Roman" w:hAnsi="Times New Roman" w:cs="Times New Roman"/>
          <w:sz w:val="24"/>
          <w:szCs w:val="24"/>
        </w:rPr>
        <w:t>firm</w:t>
      </w:r>
      <w:r w:rsidR="003F5744">
        <w:rPr>
          <w:rFonts w:ascii="Times New Roman" w:eastAsia="Times New Roman" w:hAnsi="Times New Roman" w:cs="Times New Roman"/>
          <w:sz w:val="24"/>
          <w:szCs w:val="24"/>
        </w:rPr>
        <w:t>’</w:t>
      </w:r>
      <w:r w:rsidR="002C5F5F" w:rsidRPr="00BB612C">
        <w:rPr>
          <w:rFonts w:ascii="Times New Roman" w:eastAsia="Times New Roman" w:hAnsi="Times New Roman" w:cs="Times New Roman"/>
          <w:sz w:val="24"/>
          <w:szCs w:val="24"/>
        </w:rPr>
        <w:t xml:space="preserve">s </w:t>
      </w:r>
      <w:r w:rsidR="00075263" w:rsidRPr="00BB612C">
        <w:rPr>
          <w:rFonts w:ascii="Times New Roman" w:eastAsia="Times New Roman" w:hAnsi="Times New Roman" w:cs="Times New Roman"/>
          <w:sz w:val="24"/>
          <w:szCs w:val="24"/>
        </w:rPr>
        <w:t xml:space="preserve">fortunes, but rather a reflection of the outsized impact family ties </w:t>
      </w:r>
      <w:r w:rsidR="00363C17" w:rsidRPr="00BB612C">
        <w:rPr>
          <w:rFonts w:ascii="Times New Roman" w:eastAsia="Times New Roman" w:hAnsi="Times New Roman" w:cs="Times New Roman"/>
          <w:sz w:val="24"/>
          <w:szCs w:val="24"/>
        </w:rPr>
        <w:t>has</w:t>
      </w:r>
      <w:r w:rsidR="00075263" w:rsidRPr="00BB612C">
        <w:rPr>
          <w:rFonts w:ascii="Times New Roman" w:eastAsia="Times New Roman" w:hAnsi="Times New Roman" w:cs="Times New Roman"/>
          <w:sz w:val="24"/>
          <w:szCs w:val="24"/>
        </w:rPr>
        <w:t xml:space="preserve"> on </w:t>
      </w:r>
      <w:r w:rsidR="002C5F5F">
        <w:rPr>
          <w:rFonts w:ascii="Times New Roman" w:eastAsia="Times New Roman" w:hAnsi="Times New Roman" w:cs="Times New Roman"/>
          <w:sz w:val="24"/>
          <w:szCs w:val="24"/>
        </w:rPr>
        <w:t xml:space="preserve">a </w:t>
      </w:r>
      <w:r w:rsidR="00075263" w:rsidRPr="00BB612C">
        <w:rPr>
          <w:rFonts w:ascii="Times New Roman" w:eastAsia="Times New Roman" w:hAnsi="Times New Roman" w:cs="Times New Roman"/>
          <w:sz w:val="24"/>
          <w:szCs w:val="24"/>
        </w:rPr>
        <w:t>firm performance – both in positive and negative directions. This is in line with the contingency-oriented stream of research on family business performance to which this paper contributes.</w:t>
      </w:r>
    </w:p>
    <w:p w14:paraId="4E1C6279" w14:textId="48472ED3" w:rsidR="00C96388" w:rsidRDefault="00C96388" w:rsidP="00C96388">
      <w:pPr>
        <w:spacing w:after="0" w:line="480" w:lineRule="auto"/>
        <w:rPr>
          <w:rFonts w:ascii="Times New Roman" w:eastAsia="Times New Roman" w:hAnsi="Times New Roman" w:cs="Times New Roman"/>
          <w:b/>
          <w:sz w:val="24"/>
          <w:szCs w:val="24"/>
        </w:rPr>
      </w:pPr>
      <w:bookmarkStart w:id="15" w:name="_Hlk104145916"/>
      <w:bookmarkStart w:id="16" w:name="_Hlk104457045"/>
      <w:r>
        <w:rPr>
          <w:rFonts w:ascii="Times New Roman" w:eastAsia="Times New Roman" w:hAnsi="Times New Roman" w:cs="Times New Roman"/>
          <w:b/>
          <w:sz w:val="24"/>
          <w:szCs w:val="24"/>
        </w:rPr>
        <w:t>Contributions to the Literature</w:t>
      </w:r>
    </w:p>
    <w:p w14:paraId="4F962E02" w14:textId="2FDD0187" w:rsidR="0024104D" w:rsidRDefault="0024104D" w:rsidP="0024104D">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While business strategy, organizational behavior, and general entrepreneurship scholars may be familiar with theories and studies suggesting the superior performance of non-family versus family firms, the reality of empirical results is </w:t>
      </w:r>
      <w:proofErr w:type="gramStart"/>
      <w:r>
        <w:rPr>
          <w:rFonts w:ascii="TimesNewRomanPSMT" w:hAnsi="TimesNewRomanPSMT" w:cs="TimesNewRomanPSMT"/>
          <w:sz w:val="24"/>
          <w:szCs w:val="24"/>
        </w:rPr>
        <w:t>actually pretty</w:t>
      </w:r>
      <w:proofErr w:type="gramEnd"/>
      <w:r>
        <w:rPr>
          <w:rFonts w:ascii="TimesNewRomanPSMT" w:hAnsi="TimesNewRomanPSMT" w:cs="TimesNewRomanPSMT"/>
          <w:sz w:val="24"/>
          <w:szCs w:val="24"/>
        </w:rPr>
        <w:t xml:space="preserve"> evenly mixed, with some studies showing superior performance by non-family firms and others showing superior performance by family firms (</w:t>
      </w:r>
      <w:r w:rsidR="00C80087">
        <w:rPr>
          <w:rFonts w:ascii="TimesNewRomanPSMT" w:hAnsi="TimesNewRomanPSMT" w:cs="TimesNewRomanPSMT"/>
          <w:sz w:val="24"/>
          <w:szCs w:val="24"/>
        </w:rPr>
        <w:t>Dyer, 2018</w:t>
      </w:r>
      <w:r>
        <w:rPr>
          <w:rFonts w:ascii="TimesNewRomanPSMT" w:hAnsi="TimesNewRomanPSMT" w:cs="TimesNewRomanPSMT"/>
          <w:sz w:val="24"/>
          <w:szCs w:val="24"/>
        </w:rPr>
        <w:t xml:space="preserve">). Dyer (2018) recently suggested that scholars should address these mixed results by asking research questions that connect family firm performance to the heterogeneity of family businesses.  </w:t>
      </w:r>
      <w:proofErr w:type="gramStart"/>
      <w:r>
        <w:rPr>
          <w:rFonts w:ascii="TimesNewRomanPSMT" w:hAnsi="TimesNewRomanPSMT" w:cs="TimesNewRomanPSMT"/>
          <w:sz w:val="24"/>
          <w:szCs w:val="24"/>
        </w:rPr>
        <w:t>In particular</w:t>
      </w:r>
      <w:r w:rsidR="00C80087">
        <w:rPr>
          <w:rFonts w:ascii="TimesNewRomanPSMT" w:hAnsi="TimesNewRomanPSMT" w:cs="TimesNewRomanPSMT"/>
          <w:sz w:val="24"/>
          <w:szCs w:val="24"/>
        </w:rPr>
        <w:t>,</w:t>
      </w:r>
      <w:r>
        <w:rPr>
          <w:rFonts w:ascii="TimesNewRomanPSMT" w:hAnsi="TimesNewRomanPSMT" w:cs="TimesNewRomanPSMT"/>
          <w:sz w:val="24"/>
          <w:szCs w:val="24"/>
        </w:rPr>
        <w:t xml:space="preserve"> Dyer</w:t>
      </w:r>
      <w:proofErr w:type="gramEnd"/>
      <w:r>
        <w:rPr>
          <w:rFonts w:ascii="TimesNewRomanPSMT" w:hAnsi="TimesNewRomanPSMT" w:cs="TimesNewRomanPSMT"/>
          <w:sz w:val="24"/>
          <w:szCs w:val="24"/>
        </w:rPr>
        <w:t xml:space="preserve"> suggest</w:t>
      </w:r>
      <w:r w:rsidR="00C80087">
        <w:rPr>
          <w:rFonts w:ascii="TimesNewRomanPSMT" w:hAnsi="TimesNewRomanPSMT" w:cs="TimesNewRomanPSMT"/>
          <w:sz w:val="24"/>
          <w:szCs w:val="24"/>
        </w:rPr>
        <w:t>ed</w:t>
      </w:r>
      <w:r>
        <w:rPr>
          <w:rFonts w:ascii="TimesNewRomanPSMT" w:hAnsi="TimesNewRomanPSMT" w:cs="TimesNewRomanPSMT"/>
          <w:sz w:val="24"/>
          <w:szCs w:val="24"/>
        </w:rPr>
        <w:t xml:space="preserve"> comparing traditional nuclear family structure to other structures such as a blended family. Our study suggests that the concept of family varies based on country and culture. As such intra-family interactions and norms will differ, thereby affecting firm performance in potentially different ways.</w:t>
      </w:r>
    </w:p>
    <w:p w14:paraId="764B9987" w14:textId="00F9B0D2" w:rsidR="00C96388" w:rsidRDefault="00C96388" w:rsidP="00363C17">
      <w:pPr>
        <w:autoSpaceDE w:val="0"/>
        <w:autoSpaceDN w:val="0"/>
        <w:adjustRightInd w:val="0"/>
        <w:spacing w:after="0" w:line="480" w:lineRule="auto"/>
        <w:ind w:firstLine="720"/>
        <w:rPr>
          <w:rFonts w:ascii="TimesNewRomanPSMT" w:hAnsi="TimesNewRomanPSMT" w:cs="TimesNewRomanPSMT"/>
          <w:sz w:val="24"/>
          <w:szCs w:val="24"/>
        </w:rPr>
      </w:pPr>
      <w:r w:rsidRPr="00472ED2">
        <w:rPr>
          <w:rFonts w:ascii="TimesNewRomanPSMT" w:hAnsi="TimesNewRomanPSMT" w:cs="TimesNewRomanPSMT"/>
          <w:sz w:val="24"/>
          <w:szCs w:val="24"/>
        </w:rPr>
        <w:lastRenderedPageBreak/>
        <w:t xml:space="preserve">As discussed in </w:t>
      </w:r>
      <w:proofErr w:type="spellStart"/>
      <w:r>
        <w:rPr>
          <w:rFonts w:ascii="TimesNewRomanPSMT" w:hAnsi="TimesNewRomanPSMT" w:cs="TimesNewRomanPSMT"/>
          <w:sz w:val="24"/>
          <w:szCs w:val="24"/>
        </w:rPr>
        <w:t>Jasckiewicz</w:t>
      </w:r>
      <w:proofErr w:type="spellEnd"/>
      <w:r>
        <w:rPr>
          <w:rFonts w:ascii="TimesNewRomanPSMT" w:hAnsi="TimesNewRomanPSMT" w:cs="TimesNewRomanPSMT"/>
          <w:sz w:val="24"/>
          <w:szCs w:val="24"/>
        </w:rPr>
        <w:t xml:space="preserve"> and Dyer, </w:t>
      </w:r>
      <w:r w:rsidRPr="00472ED2">
        <w:rPr>
          <w:rFonts w:ascii="TimesNewRomanPSMT" w:hAnsi="TimesNewRomanPSMT" w:cs="TimesNewRomanPSMT"/>
          <w:sz w:val="24"/>
          <w:szCs w:val="24"/>
        </w:rPr>
        <w:t xml:space="preserve">(2017) many family science theories were developed in the Western world and may not generalize to other parts of the world. By utilizing a sample of Chinese family businesses, we highlight a key contextual difference in family firm performance that is unique to Chinese and maybe other collectivist cultures. Specifically, our study adds the concept of </w:t>
      </w:r>
      <w:r w:rsidR="00363C17" w:rsidRPr="00472ED2">
        <w:rPr>
          <w:rFonts w:ascii="TimesNewRomanPSMT" w:hAnsi="TimesNewRomanPSMT" w:cs="TimesNewRomanPSMT"/>
          <w:sz w:val="24"/>
          <w:szCs w:val="24"/>
        </w:rPr>
        <w:t>guan</w:t>
      </w:r>
      <w:r w:rsidR="00363C17">
        <w:rPr>
          <w:rFonts w:ascii="TimesNewRomanPSMT" w:hAnsi="TimesNewRomanPSMT" w:cs="TimesNewRomanPSMT"/>
          <w:sz w:val="24"/>
          <w:szCs w:val="24"/>
        </w:rPr>
        <w:t>x</w:t>
      </w:r>
      <w:r w:rsidR="00363C17" w:rsidRPr="00472ED2">
        <w:rPr>
          <w:rFonts w:ascii="TimesNewRomanPSMT" w:hAnsi="TimesNewRomanPSMT" w:cs="TimesNewRomanPSMT"/>
          <w:sz w:val="24"/>
          <w:szCs w:val="24"/>
        </w:rPr>
        <w:t>i</w:t>
      </w:r>
      <w:r w:rsidRPr="00472ED2">
        <w:rPr>
          <w:rFonts w:ascii="TimesNewRomanPSMT" w:hAnsi="TimesNewRomanPSMT" w:cs="TimesNewRomanPSMT"/>
          <w:sz w:val="24"/>
          <w:szCs w:val="24"/>
        </w:rPr>
        <w:t xml:space="preserve"> as a form of family involvement that is related to firm performance. Unlike the western concept of kin</w:t>
      </w:r>
      <w:r w:rsidR="00780176">
        <w:rPr>
          <w:rFonts w:ascii="TimesNewRomanPSMT" w:hAnsi="TimesNewRomanPSMT" w:cs="TimesNewRomanPSMT"/>
          <w:sz w:val="24"/>
          <w:szCs w:val="24"/>
        </w:rPr>
        <w:t>,</w:t>
      </w:r>
      <w:r w:rsidRPr="00472ED2">
        <w:rPr>
          <w:rFonts w:ascii="TimesNewRomanPSMT" w:hAnsi="TimesNewRomanPSMT" w:cs="TimesNewRomanPSMT"/>
          <w:sz w:val="24"/>
          <w:szCs w:val="24"/>
        </w:rPr>
        <w:t xml:space="preserve"> which is seen only as familial relations</w:t>
      </w:r>
      <w:r w:rsidR="00780176">
        <w:rPr>
          <w:rFonts w:ascii="TimesNewRomanPSMT" w:hAnsi="TimesNewRomanPSMT" w:cs="TimesNewRomanPSMT"/>
          <w:sz w:val="24"/>
          <w:szCs w:val="24"/>
        </w:rPr>
        <w:t>,</w:t>
      </w:r>
      <w:r w:rsidRPr="00472ED2">
        <w:rPr>
          <w:rFonts w:ascii="TimesNewRomanPSMT" w:hAnsi="TimesNewRomanPSMT" w:cs="TimesNewRomanPSMT"/>
          <w:sz w:val="24"/>
          <w:szCs w:val="24"/>
        </w:rPr>
        <w:t xml:space="preserve"> Chinese kin consist</w:t>
      </w:r>
      <w:r w:rsidR="00780176">
        <w:rPr>
          <w:rFonts w:ascii="TimesNewRomanPSMT" w:hAnsi="TimesNewRomanPSMT" w:cs="TimesNewRomanPSMT"/>
          <w:sz w:val="24"/>
          <w:szCs w:val="24"/>
        </w:rPr>
        <w:t>s</w:t>
      </w:r>
      <w:r w:rsidRPr="00472ED2">
        <w:rPr>
          <w:rFonts w:ascii="TimesNewRomanPSMT" w:hAnsi="TimesNewRomanPSMT" w:cs="TimesNewRomanPSMT"/>
          <w:sz w:val="24"/>
          <w:szCs w:val="24"/>
        </w:rPr>
        <w:t xml:space="preserve"> of </w:t>
      </w:r>
      <w:r w:rsidR="00780176">
        <w:rPr>
          <w:rFonts w:ascii="TimesNewRomanPSMT" w:hAnsi="TimesNewRomanPSMT" w:cs="TimesNewRomanPSMT"/>
          <w:sz w:val="24"/>
          <w:szCs w:val="24"/>
        </w:rPr>
        <w:t xml:space="preserve">both </w:t>
      </w:r>
      <w:r>
        <w:rPr>
          <w:rFonts w:ascii="TimesNewRomanPSMT" w:hAnsi="TimesNewRomanPSMT" w:cs="TimesNewRomanPSMT"/>
          <w:sz w:val="24"/>
          <w:szCs w:val="24"/>
        </w:rPr>
        <w:t xml:space="preserve">extended </w:t>
      </w:r>
      <w:r w:rsidRPr="00472ED2">
        <w:rPr>
          <w:rFonts w:ascii="TimesNewRomanPSMT" w:hAnsi="TimesNewRomanPSMT" w:cs="TimesNewRomanPSMT"/>
          <w:sz w:val="24"/>
          <w:szCs w:val="24"/>
        </w:rPr>
        <w:t>family</w:t>
      </w:r>
      <w:r w:rsidR="00780176">
        <w:rPr>
          <w:rFonts w:ascii="TimesNewRomanPSMT" w:hAnsi="TimesNewRomanPSMT" w:cs="TimesNewRomanPSMT"/>
          <w:sz w:val="24"/>
          <w:szCs w:val="24"/>
        </w:rPr>
        <w:t xml:space="preserve"> and close friends</w:t>
      </w:r>
      <w:r w:rsidRPr="00472ED2">
        <w:rPr>
          <w:rFonts w:ascii="TimesNewRomanPSMT" w:hAnsi="TimesNewRomanPSMT" w:cs="TimesNewRomanPSMT"/>
          <w:sz w:val="24"/>
          <w:szCs w:val="24"/>
        </w:rPr>
        <w:t xml:space="preserve">. The dynamic relationship we observed between </w:t>
      </w:r>
      <w:proofErr w:type="gramStart"/>
      <w:r w:rsidR="00780176">
        <w:rPr>
          <w:rFonts w:ascii="TimesNewRomanPSMT" w:hAnsi="TimesNewRomanPSMT" w:cs="TimesNewRomanPSMT"/>
          <w:sz w:val="24"/>
          <w:szCs w:val="24"/>
        </w:rPr>
        <w:t>guanxi</w:t>
      </w:r>
      <w:proofErr w:type="gramEnd"/>
      <w:r w:rsidRPr="00472ED2">
        <w:rPr>
          <w:rFonts w:ascii="TimesNewRomanPSMT" w:hAnsi="TimesNewRomanPSMT" w:cs="TimesNewRomanPSMT"/>
          <w:sz w:val="24"/>
          <w:szCs w:val="24"/>
        </w:rPr>
        <w:t xml:space="preserve"> and Chinese business performance begins to address </w:t>
      </w:r>
      <w:r>
        <w:rPr>
          <w:rFonts w:ascii="TimesNewRomanPSMT" w:hAnsi="TimesNewRomanPSMT" w:cs="TimesNewRomanPSMT"/>
          <w:sz w:val="24"/>
          <w:szCs w:val="24"/>
        </w:rPr>
        <w:t xml:space="preserve">an </w:t>
      </w:r>
      <w:r w:rsidRPr="00472ED2">
        <w:rPr>
          <w:rFonts w:ascii="TimesNewRomanPSMT" w:hAnsi="TimesNewRomanPSMT" w:cs="TimesNewRomanPSMT"/>
          <w:sz w:val="24"/>
          <w:szCs w:val="24"/>
        </w:rPr>
        <w:t xml:space="preserve">important </w:t>
      </w:r>
      <w:r>
        <w:rPr>
          <w:rFonts w:ascii="TimesNewRomanPSMT" w:hAnsi="TimesNewRomanPSMT" w:cs="TimesNewRomanPSMT"/>
          <w:sz w:val="24"/>
          <w:szCs w:val="24"/>
        </w:rPr>
        <w:t xml:space="preserve">call to action for research on </w:t>
      </w:r>
      <w:r w:rsidR="00363C17">
        <w:rPr>
          <w:rFonts w:ascii="TimesNewRomanPSMT" w:hAnsi="TimesNewRomanPSMT" w:cs="TimesNewRomanPSMT"/>
          <w:sz w:val="24"/>
          <w:szCs w:val="24"/>
        </w:rPr>
        <w:t>heterogeneity</w:t>
      </w:r>
      <w:r>
        <w:rPr>
          <w:rFonts w:ascii="TimesNewRomanPSMT" w:hAnsi="TimesNewRomanPSMT" w:cs="TimesNewRomanPSMT"/>
          <w:sz w:val="24"/>
          <w:szCs w:val="24"/>
        </w:rPr>
        <w:t xml:space="preserve"> of firms as it relates to differences in family interactions (Dyer, 2018; </w:t>
      </w:r>
      <w:proofErr w:type="spellStart"/>
      <w:r>
        <w:rPr>
          <w:rFonts w:ascii="TimesNewRomanPSMT" w:hAnsi="TimesNewRomanPSMT" w:cs="TimesNewRomanPSMT"/>
          <w:sz w:val="24"/>
          <w:szCs w:val="24"/>
        </w:rPr>
        <w:t>Jasckiewicz</w:t>
      </w:r>
      <w:proofErr w:type="spellEnd"/>
      <w:r>
        <w:rPr>
          <w:rFonts w:ascii="TimesNewRomanPSMT" w:hAnsi="TimesNewRomanPSMT" w:cs="TimesNewRomanPSMT"/>
          <w:sz w:val="24"/>
          <w:szCs w:val="24"/>
        </w:rPr>
        <w:t xml:space="preserve"> </w:t>
      </w:r>
      <w:r w:rsidR="001E5056">
        <w:rPr>
          <w:rFonts w:ascii="TimesNewRomanPSMT" w:hAnsi="TimesNewRomanPSMT" w:cs="TimesNewRomanPSMT"/>
          <w:sz w:val="24"/>
          <w:szCs w:val="24"/>
        </w:rPr>
        <w:t xml:space="preserve">&amp; </w:t>
      </w:r>
      <w:r>
        <w:rPr>
          <w:rFonts w:ascii="TimesNewRomanPSMT" w:hAnsi="TimesNewRomanPSMT" w:cs="TimesNewRomanPSMT"/>
          <w:sz w:val="24"/>
          <w:szCs w:val="24"/>
        </w:rPr>
        <w:t>Dyer, 2017)</w:t>
      </w:r>
    </w:p>
    <w:p w14:paraId="55A914DB" w14:textId="256F7E3A" w:rsidR="0024104D" w:rsidRDefault="00C96388" w:rsidP="00292920">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Our study </w:t>
      </w:r>
      <w:r w:rsidR="00780176">
        <w:rPr>
          <w:rFonts w:ascii="TimesNewRomanPSMT" w:hAnsi="TimesNewRomanPSMT" w:cs="TimesNewRomanPSMT"/>
          <w:sz w:val="24"/>
          <w:szCs w:val="24"/>
        </w:rPr>
        <w:t xml:space="preserve">also </w:t>
      </w:r>
      <w:r w:rsidRPr="00472ED2">
        <w:rPr>
          <w:rFonts w:ascii="TimesNewRomanPSMT" w:hAnsi="TimesNewRomanPSMT" w:cs="TimesNewRomanPSMT"/>
          <w:sz w:val="24"/>
          <w:szCs w:val="24"/>
        </w:rPr>
        <w:t xml:space="preserve">begins to address </w:t>
      </w:r>
      <w:proofErr w:type="spellStart"/>
      <w:r>
        <w:rPr>
          <w:rFonts w:ascii="TimesNewRomanPSMT" w:hAnsi="TimesNewRomanPSMT" w:cs="TimesNewRomanPSMT"/>
          <w:sz w:val="24"/>
          <w:szCs w:val="24"/>
        </w:rPr>
        <w:t>Jasckiewicz</w:t>
      </w:r>
      <w:proofErr w:type="spellEnd"/>
      <w:r>
        <w:rPr>
          <w:rFonts w:ascii="TimesNewRomanPSMT" w:hAnsi="TimesNewRomanPSMT" w:cs="TimesNewRomanPSMT"/>
          <w:sz w:val="24"/>
          <w:szCs w:val="24"/>
        </w:rPr>
        <w:t xml:space="preserve"> and Dyer</w:t>
      </w:r>
      <w:r w:rsidRPr="00472ED2">
        <w:rPr>
          <w:rFonts w:ascii="TimesNewRomanPSMT" w:hAnsi="TimesNewRomanPSMT" w:cs="TimesNewRomanPSMT"/>
          <w:sz w:val="24"/>
          <w:szCs w:val="24"/>
        </w:rPr>
        <w:t xml:space="preserve"> (2017) </w:t>
      </w:r>
      <w:r>
        <w:rPr>
          <w:rFonts w:ascii="TimesNewRomanPSMT" w:hAnsi="TimesNewRomanPSMT" w:cs="TimesNewRomanPSMT"/>
          <w:sz w:val="24"/>
          <w:szCs w:val="24"/>
        </w:rPr>
        <w:t xml:space="preserve">and Dyer’s 2018 </w:t>
      </w:r>
      <w:r w:rsidRPr="00472ED2">
        <w:rPr>
          <w:rFonts w:ascii="TimesNewRomanPSMT" w:hAnsi="TimesNewRomanPSMT" w:cs="TimesNewRomanPSMT"/>
          <w:sz w:val="24"/>
          <w:szCs w:val="24"/>
        </w:rPr>
        <w:t>suggestion that family business research should account for characteristics of family interaction</w:t>
      </w:r>
      <w:r>
        <w:rPr>
          <w:rFonts w:ascii="TimesNewRomanPSMT" w:hAnsi="TimesNewRomanPSMT" w:cs="TimesNewRomanPSMT"/>
          <w:sz w:val="24"/>
          <w:szCs w:val="24"/>
        </w:rPr>
        <w:t xml:space="preserve"> or communication patterns</w:t>
      </w:r>
      <w:r w:rsidRPr="00472ED2">
        <w:rPr>
          <w:rFonts w:ascii="TimesNewRomanPSMT" w:hAnsi="TimesNewRomanPSMT" w:cs="TimesNewRomanPSMT"/>
          <w:sz w:val="24"/>
          <w:szCs w:val="24"/>
        </w:rPr>
        <w:t xml:space="preserve">. Clearly, interactions between nuclear family and kin varies. Since Chinese business owners view close friends as part of their kinship circle, they are exposed to heterogeneous thought processes that may not exist when only consulting with familial relations. This is because familial relations have similar histories and are influenced by similar events and by people with similar ways of thinking. Therefore, </w:t>
      </w:r>
      <w:r>
        <w:rPr>
          <w:rFonts w:ascii="TimesNewRomanPSMT" w:hAnsi="TimesNewRomanPSMT" w:cs="TimesNewRomanPSMT"/>
          <w:sz w:val="24"/>
          <w:szCs w:val="24"/>
        </w:rPr>
        <w:t xml:space="preserve">Chinese owners who consult with </w:t>
      </w:r>
      <w:r w:rsidR="00380B00">
        <w:rPr>
          <w:rFonts w:ascii="TimesNewRomanPSMT" w:hAnsi="TimesNewRomanPSMT" w:cs="TimesNewRomanPSMT"/>
          <w:sz w:val="24"/>
          <w:szCs w:val="24"/>
        </w:rPr>
        <w:t>“guanxi kin”</w:t>
      </w:r>
      <w:r w:rsidRPr="00472ED2">
        <w:rPr>
          <w:rFonts w:ascii="TimesNewRomanPSMT" w:hAnsi="TimesNewRomanPSMT" w:cs="TimesNewRomanPSMT"/>
          <w:sz w:val="24"/>
          <w:szCs w:val="24"/>
        </w:rPr>
        <w:t xml:space="preserve"> </w:t>
      </w:r>
      <w:r>
        <w:rPr>
          <w:rFonts w:ascii="TimesNewRomanPSMT" w:hAnsi="TimesNewRomanPSMT" w:cs="TimesNewRomanPSMT"/>
          <w:sz w:val="24"/>
          <w:szCs w:val="24"/>
        </w:rPr>
        <w:t>are exposed to different ways of thinking and introduced to different forms of data to consider when making strategic decisions compared to business owners who consult with people of the traditional western view of kin or more importantly only with their nuclear family.</w:t>
      </w:r>
      <w:bookmarkEnd w:id="15"/>
    </w:p>
    <w:bookmarkEnd w:id="16"/>
    <w:p w14:paraId="2143242A" w14:textId="54C64745" w:rsidR="00780176" w:rsidRPr="00BB612C" w:rsidRDefault="00780176" w:rsidP="00780176">
      <w:pPr>
        <w:spacing w:after="0" w:line="480" w:lineRule="auto"/>
        <w:rPr>
          <w:rFonts w:ascii="Times New Roman" w:eastAsia="Times New Roman" w:hAnsi="Times New Roman" w:cs="Times New Roman"/>
          <w:b/>
          <w:sz w:val="24"/>
          <w:szCs w:val="24"/>
        </w:rPr>
      </w:pPr>
      <w:r w:rsidRPr="00BB612C">
        <w:rPr>
          <w:rFonts w:ascii="Times New Roman" w:eastAsia="Times New Roman" w:hAnsi="Times New Roman" w:cs="Times New Roman"/>
          <w:b/>
          <w:sz w:val="24"/>
          <w:szCs w:val="24"/>
        </w:rPr>
        <w:t xml:space="preserve">Practical Implications </w:t>
      </w:r>
    </w:p>
    <w:p w14:paraId="27CF331B" w14:textId="73B85E31" w:rsidR="00780176" w:rsidRPr="00BB612C" w:rsidRDefault="00780176" w:rsidP="00780176">
      <w:pPr>
        <w:spacing w:after="0" w:line="480" w:lineRule="auto"/>
        <w:rPr>
          <w:rFonts w:ascii="Times New Roman" w:eastAsia="Times New Roman" w:hAnsi="Times New Roman" w:cs="Times New Roman"/>
          <w:sz w:val="24"/>
          <w:szCs w:val="24"/>
        </w:rPr>
      </w:pPr>
      <w:r w:rsidRPr="00BB612C">
        <w:rPr>
          <w:rFonts w:ascii="Times New Roman" w:eastAsia="Times New Roman" w:hAnsi="Times New Roman" w:cs="Times New Roman"/>
          <w:sz w:val="24"/>
          <w:szCs w:val="24"/>
        </w:rPr>
        <w:tab/>
        <w:t xml:space="preserve">The findings of this study have at least two important implications for business owners. </w:t>
      </w:r>
      <w:r>
        <w:rPr>
          <w:rFonts w:ascii="Times New Roman" w:eastAsia="Times New Roman" w:hAnsi="Times New Roman" w:cs="Times New Roman"/>
          <w:sz w:val="24"/>
          <w:szCs w:val="24"/>
        </w:rPr>
        <w:t xml:space="preserve">Our findings provide a cautionary tale about the pitfalls of employing nuclear family members in </w:t>
      </w:r>
      <w:r>
        <w:rPr>
          <w:rFonts w:ascii="Times New Roman" w:eastAsia="Times New Roman" w:hAnsi="Times New Roman" w:cs="Times New Roman"/>
          <w:sz w:val="24"/>
          <w:szCs w:val="24"/>
        </w:rPr>
        <w:lastRenderedPageBreak/>
        <w:t>the top management team for business owners</w:t>
      </w:r>
      <w:r w:rsidRPr="00BB612C">
        <w:rPr>
          <w:rFonts w:ascii="Times New Roman" w:eastAsia="Times New Roman" w:hAnsi="Times New Roman" w:cs="Times New Roman"/>
          <w:sz w:val="24"/>
          <w:szCs w:val="24"/>
        </w:rPr>
        <w:t xml:space="preserve">. Our results also suggest that entrepreneurs who want to achieve higher </w:t>
      </w:r>
      <w:r>
        <w:rPr>
          <w:rFonts w:ascii="Times New Roman" w:eastAsia="Times New Roman" w:hAnsi="Times New Roman" w:cs="Times New Roman"/>
          <w:sz w:val="24"/>
          <w:szCs w:val="24"/>
        </w:rPr>
        <w:t xml:space="preserve">employee </w:t>
      </w:r>
      <w:r w:rsidRPr="00BB612C">
        <w:rPr>
          <w:rFonts w:ascii="Times New Roman" w:eastAsia="Times New Roman" w:hAnsi="Times New Roman" w:cs="Times New Roman"/>
          <w:sz w:val="24"/>
          <w:szCs w:val="24"/>
        </w:rPr>
        <w:t>growth and more satisfaction with their ventures would do well to tap into their networks of extended kin</w:t>
      </w:r>
      <w:r>
        <w:rPr>
          <w:rFonts w:ascii="Times New Roman" w:eastAsia="Times New Roman" w:hAnsi="Times New Roman" w:cs="Times New Roman"/>
          <w:sz w:val="24"/>
          <w:szCs w:val="24"/>
        </w:rPr>
        <w:t xml:space="preserve"> and close friends</w:t>
      </w:r>
      <w:r w:rsidRPr="00BB612C">
        <w:rPr>
          <w:rFonts w:ascii="Times New Roman" w:eastAsia="Times New Roman" w:hAnsi="Times New Roman" w:cs="Times New Roman"/>
          <w:sz w:val="24"/>
          <w:szCs w:val="24"/>
        </w:rPr>
        <w:t xml:space="preserve"> for industry, technical, and entrepreneurial expertise, which extends </w:t>
      </w:r>
      <w:r w:rsidRPr="00BB612C">
        <w:rPr>
          <w:rFonts w:ascii="Times New Roman" w:hAnsi="Times New Roman" w:cs="Times New Roman"/>
          <w:sz w:val="24"/>
          <w:szCs w:val="24"/>
        </w:rPr>
        <w:t>Lester and Cannella</w:t>
      </w:r>
      <w:r w:rsidR="001E5056">
        <w:rPr>
          <w:rFonts w:ascii="Times New Roman" w:hAnsi="Times New Roman" w:cs="Times New Roman"/>
          <w:sz w:val="24"/>
          <w:szCs w:val="24"/>
        </w:rPr>
        <w:t>’s</w:t>
      </w:r>
      <w:r w:rsidRPr="00BB612C">
        <w:rPr>
          <w:rFonts w:ascii="Times New Roman" w:hAnsi="Times New Roman" w:cs="Times New Roman"/>
          <w:sz w:val="24"/>
          <w:szCs w:val="24"/>
        </w:rPr>
        <w:t xml:space="preserve"> (2006</w:t>
      </w:r>
      <w:r w:rsidRPr="00BB612C">
        <w:rPr>
          <w:rFonts w:ascii="Times New Roman" w:eastAsia="Times New Roman" w:hAnsi="Times New Roman" w:cs="Times New Roman"/>
          <w:sz w:val="24"/>
          <w:szCs w:val="24"/>
        </w:rPr>
        <w:t xml:space="preserve">) view on the role of </w:t>
      </w:r>
      <w:r w:rsidRPr="00BB612C">
        <w:rPr>
          <w:rFonts w:ascii="Times New Roman" w:hAnsi="Times New Roman" w:cs="Times New Roman" w:hint="eastAsia"/>
          <w:sz w:val="24"/>
          <w:szCs w:val="24"/>
        </w:rPr>
        <w:t>family and kinship network</w:t>
      </w:r>
      <w:r w:rsidRPr="00BB612C">
        <w:rPr>
          <w:rFonts w:ascii="Times New Roman" w:hAnsi="Times New Roman" w:cs="Times New Roman"/>
          <w:sz w:val="24"/>
          <w:szCs w:val="24"/>
        </w:rPr>
        <w:t>s.</w:t>
      </w:r>
    </w:p>
    <w:p w14:paraId="38762EA9" w14:textId="1C3398E6" w:rsidR="00CC355C" w:rsidRPr="00BB612C" w:rsidRDefault="00CC355C" w:rsidP="00292920">
      <w:pPr>
        <w:rPr>
          <w:rFonts w:ascii="Times New Roman" w:eastAsia="Times New Roman" w:hAnsi="Times New Roman" w:cs="Times New Roman"/>
          <w:b/>
          <w:sz w:val="24"/>
          <w:szCs w:val="24"/>
        </w:rPr>
      </w:pPr>
      <w:r w:rsidRPr="00BB612C">
        <w:rPr>
          <w:rFonts w:ascii="Times New Roman" w:eastAsia="Times New Roman" w:hAnsi="Times New Roman" w:cs="Times New Roman"/>
          <w:b/>
          <w:sz w:val="24"/>
          <w:szCs w:val="24"/>
        </w:rPr>
        <w:t>Limitations</w:t>
      </w:r>
    </w:p>
    <w:p w14:paraId="6A674670" w14:textId="1844CB22" w:rsidR="00BB0E8F" w:rsidRPr="00BB612C" w:rsidRDefault="00BB0E8F" w:rsidP="005A68FC">
      <w:pPr>
        <w:pStyle w:val="NoSpacing"/>
        <w:spacing w:line="480" w:lineRule="auto"/>
        <w:rPr>
          <w:rFonts w:ascii="Times New Roman" w:hAnsi="Times New Roman" w:cs="Times New Roman"/>
          <w:bCs/>
          <w:sz w:val="24"/>
          <w:szCs w:val="24"/>
        </w:rPr>
      </w:pPr>
      <w:r w:rsidRPr="00BB612C">
        <w:rPr>
          <w:rFonts w:ascii="Times New Roman" w:hAnsi="Times New Roman" w:cs="Times New Roman"/>
          <w:bCs/>
          <w:sz w:val="24"/>
          <w:szCs w:val="24"/>
        </w:rPr>
        <w:tab/>
      </w:r>
      <w:r w:rsidR="00A54C16" w:rsidRPr="00BB612C">
        <w:rPr>
          <w:rFonts w:ascii="Times New Roman" w:hAnsi="Times New Roman" w:cs="Times New Roman"/>
          <w:sz w:val="24"/>
          <w:szCs w:val="24"/>
        </w:rPr>
        <w:t>While our results are interesting and significant, our research has some limitations. Probably the foremost among these is</w:t>
      </w:r>
      <w:r w:rsidR="00C654B7">
        <w:rPr>
          <w:rFonts w:ascii="Times New Roman" w:hAnsi="Times New Roman" w:cs="Times New Roman"/>
          <w:sz w:val="24"/>
          <w:szCs w:val="24"/>
        </w:rPr>
        <w:t xml:space="preserve"> the poor reliability of two of our constructs and the borderline reliability of the rest of them. While </w:t>
      </w:r>
      <w:r w:rsidR="00261DF9">
        <w:rPr>
          <w:rFonts w:ascii="Times New Roman" w:hAnsi="Times New Roman" w:cs="Times New Roman"/>
          <w:sz w:val="24"/>
          <w:szCs w:val="24"/>
        </w:rPr>
        <w:t>both our SEM and stepwise regression analyses of the data</w:t>
      </w:r>
      <w:r w:rsidR="00C654B7">
        <w:rPr>
          <w:rFonts w:ascii="Times New Roman" w:hAnsi="Times New Roman" w:cs="Times New Roman"/>
          <w:sz w:val="24"/>
          <w:szCs w:val="24"/>
        </w:rPr>
        <w:t xml:space="preserve"> support </w:t>
      </w:r>
      <w:r w:rsidR="00261DF9">
        <w:rPr>
          <w:rFonts w:ascii="Times New Roman" w:hAnsi="Times New Roman" w:cs="Times New Roman"/>
          <w:sz w:val="24"/>
          <w:szCs w:val="24"/>
        </w:rPr>
        <w:t>several</w:t>
      </w:r>
      <w:r w:rsidR="00C654B7">
        <w:rPr>
          <w:rFonts w:ascii="Times New Roman" w:hAnsi="Times New Roman" w:cs="Times New Roman"/>
          <w:sz w:val="24"/>
          <w:szCs w:val="24"/>
        </w:rPr>
        <w:t xml:space="preserve"> of our hypotheses, our results should be viewed as preliminary, rather than definitive.</w:t>
      </w:r>
    </w:p>
    <w:p w14:paraId="6116B19C" w14:textId="69C8A879" w:rsidR="00B55970" w:rsidRPr="00292920" w:rsidRDefault="00F863EE" w:rsidP="00292920">
      <w:pPr>
        <w:pStyle w:val="NoSpacing"/>
        <w:spacing w:line="480" w:lineRule="auto"/>
        <w:ind w:firstLine="720"/>
        <w:rPr>
          <w:rFonts w:ascii="Times New Roman" w:hAnsi="Times New Roman" w:cs="Times New Roman"/>
          <w:sz w:val="24"/>
          <w:szCs w:val="24"/>
        </w:rPr>
      </w:pPr>
      <w:r w:rsidRPr="00BB612C">
        <w:rPr>
          <w:rFonts w:ascii="Times New Roman" w:hAnsi="Times New Roman" w:cs="Times New Roman"/>
          <w:sz w:val="24"/>
          <w:szCs w:val="24"/>
        </w:rPr>
        <w:t xml:space="preserve">A </w:t>
      </w:r>
      <w:r w:rsidR="004F5907" w:rsidRPr="00BB612C">
        <w:rPr>
          <w:rFonts w:ascii="Times New Roman" w:hAnsi="Times New Roman" w:cs="Times New Roman"/>
          <w:sz w:val="24"/>
          <w:szCs w:val="24"/>
        </w:rPr>
        <w:t>second</w:t>
      </w:r>
      <w:r w:rsidRPr="00BB612C">
        <w:rPr>
          <w:rFonts w:ascii="Times New Roman" w:hAnsi="Times New Roman" w:cs="Times New Roman"/>
          <w:sz w:val="24"/>
          <w:szCs w:val="24"/>
        </w:rPr>
        <w:t xml:space="preserve"> limitation i</w:t>
      </w:r>
      <w:r w:rsidR="002370C1" w:rsidRPr="00BB612C">
        <w:rPr>
          <w:rFonts w:ascii="Times New Roman" w:hAnsi="Times New Roman" w:cs="Times New Roman"/>
          <w:sz w:val="24"/>
          <w:szCs w:val="24"/>
        </w:rPr>
        <w:t>n</w:t>
      </w:r>
      <w:r w:rsidRPr="00BB612C">
        <w:rPr>
          <w:rFonts w:ascii="Times New Roman" w:hAnsi="Times New Roman" w:cs="Times New Roman"/>
          <w:sz w:val="24"/>
          <w:szCs w:val="24"/>
        </w:rPr>
        <w:t xml:space="preserve"> the current research is lack of significance of the relationship between use of work colleagues and venture performance, regardless of whether those work colleagues were used </w:t>
      </w:r>
      <w:r w:rsidR="001A1101">
        <w:rPr>
          <w:rFonts w:ascii="Times New Roman" w:hAnsi="Times New Roman" w:cs="Times New Roman"/>
          <w:sz w:val="24"/>
          <w:szCs w:val="24"/>
        </w:rPr>
        <w:t>for</w:t>
      </w:r>
      <w:r w:rsidRPr="00BB612C">
        <w:rPr>
          <w:rFonts w:ascii="Times New Roman" w:hAnsi="Times New Roman" w:cs="Times New Roman"/>
          <w:sz w:val="24"/>
          <w:szCs w:val="24"/>
        </w:rPr>
        <w:t xml:space="preserve"> manage</w:t>
      </w:r>
      <w:r w:rsidR="001A1101">
        <w:rPr>
          <w:rFonts w:ascii="Times New Roman" w:hAnsi="Times New Roman" w:cs="Times New Roman"/>
          <w:sz w:val="24"/>
          <w:szCs w:val="24"/>
        </w:rPr>
        <w:t>ment or</w:t>
      </w:r>
      <w:r w:rsidRPr="00BB612C">
        <w:rPr>
          <w:rFonts w:ascii="Times New Roman" w:hAnsi="Times New Roman" w:cs="Times New Roman"/>
          <w:sz w:val="24"/>
          <w:szCs w:val="24"/>
        </w:rPr>
        <w:t xml:space="preserve"> market</w:t>
      </w:r>
      <w:r w:rsidR="001A1101">
        <w:rPr>
          <w:rFonts w:ascii="Times New Roman" w:hAnsi="Times New Roman" w:cs="Times New Roman"/>
          <w:sz w:val="24"/>
          <w:szCs w:val="24"/>
        </w:rPr>
        <w:t>ing expertise</w:t>
      </w:r>
      <w:r w:rsidRPr="00BB612C">
        <w:rPr>
          <w:rFonts w:ascii="Times New Roman" w:hAnsi="Times New Roman" w:cs="Times New Roman"/>
          <w:sz w:val="24"/>
          <w:szCs w:val="24"/>
        </w:rPr>
        <w:t xml:space="preserve"> or for </w:t>
      </w:r>
      <w:r w:rsidR="007731E1">
        <w:rPr>
          <w:rFonts w:ascii="Times New Roman" w:hAnsi="Times New Roman" w:cs="Times New Roman"/>
          <w:sz w:val="24"/>
          <w:szCs w:val="24"/>
        </w:rPr>
        <w:t>industry,</w:t>
      </w:r>
      <w:r w:rsidRPr="00BB612C">
        <w:rPr>
          <w:rFonts w:ascii="Times New Roman" w:hAnsi="Times New Roman" w:cs="Times New Roman"/>
          <w:sz w:val="24"/>
          <w:szCs w:val="24"/>
        </w:rPr>
        <w:t xml:space="preserve"> technical</w:t>
      </w:r>
      <w:r w:rsidR="007731E1">
        <w:rPr>
          <w:rFonts w:ascii="Times New Roman" w:hAnsi="Times New Roman" w:cs="Times New Roman"/>
          <w:sz w:val="24"/>
          <w:szCs w:val="24"/>
        </w:rPr>
        <w:t>, or entrepreneurial</w:t>
      </w:r>
      <w:r w:rsidRPr="00BB612C">
        <w:rPr>
          <w:rFonts w:ascii="Times New Roman" w:hAnsi="Times New Roman" w:cs="Times New Roman"/>
          <w:sz w:val="24"/>
          <w:szCs w:val="24"/>
        </w:rPr>
        <w:t xml:space="preserve"> expertise</w:t>
      </w:r>
      <w:r w:rsidR="00BB0E8F" w:rsidRPr="00BB612C">
        <w:rPr>
          <w:rFonts w:ascii="Times New Roman" w:hAnsi="Times New Roman" w:cs="Times New Roman"/>
          <w:sz w:val="24"/>
          <w:szCs w:val="24"/>
        </w:rPr>
        <w:t>.</w:t>
      </w:r>
      <w:r w:rsidRPr="00BB612C">
        <w:rPr>
          <w:rFonts w:ascii="Times New Roman" w:hAnsi="Times New Roman" w:cs="Times New Roman"/>
          <w:sz w:val="24"/>
          <w:szCs w:val="24"/>
        </w:rPr>
        <w:t xml:space="preserve"> </w:t>
      </w:r>
      <w:r w:rsidR="00A65AE3" w:rsidRPr="00BB612C">
        <w:rPr>
          <w:rFonts w:ascii="Times New Roman" w:hAnsi="Times New Roman" w:cs="Times New Roman"/>
          <w:sz w:val="24"/>
          <w:szCs w:val="24"/>
        </w:rPr>
        <w:t>This result suggests that there are additional contingencies which act as moderators in determining whether the value of work colleagues as human resources is activated.</w:t>
      </w:r>
    </w:p>
    <w:p w14:paraId="1BE8ADDC" w14:textId="722C337F" w:rsidR="00CC355C" w:rsidRPr="00BB612C" w:rsidRDefault="00CC355C" w:rsidP="00075DE0">
      <w:pPr>
        <w:spacing w:after="0" w:line="480" w:lineRule="auto"/>
        <w:rPr>
          <w:rFonts w:ascii="Times New Roman" w:eastAsia="Times New Roman" w:hAnsi="Times New Roman" w:cs="Times New Roman"/>
          <w:b/>
          <w:sz w:val="24"/>
          <w:szCs w:val="24"/>
        </w:rPr>
      </w:pPr>
      <w:r w:rsidRPr="00BB612C">
        <w:rPr>
          <w:rFonts w:ascii="Times New Roman" w:eastAsia="Times New Roman" w:hAnsi="Times New Roman" w:cs="Times New Roman"/>
          <w:b/>
          <w:sz w:val="24"/>
          <w:szCs w:val="24"/>
        </w:rPr>
        <w:t>Suggestions for Future Research</w:t>
      </w:r>
    </w:p>
    <w:p w14:paraId="6BE57324" w14:textId="5D2488B2" w:rsidR="00C16D1C" w:rsidRDefault="00CC355C" w:rsidP="005A68FC">
      <w:pPr>
        <w:spacing w:after="0" w:line="480" w:lineRule="auto"/>
        <w:rPr>
          <w:rFonts w:ascii="Times New Roman" w:hAnsi="Times New Roman" w:cs="Times New Roman"/>
          <w:bCs/>
          <w:sz w:val="24"/>
          <w:szCs w:val="24"/>
        </w:rPr>
      </w:pPr>
      <w:r w:rsidRPr="00BB612C">
        <w:rPr>
          <w:rFonts w:ascii="Times New Roman" w:hAnsi="Times New Roman" w:cs="Times New Roman"/>
          <w:bCs/>
          <w:sz w:val="24"/>
          <w:szCs w:val="24"/>
        </w:rPr>
        <w:tab/>
      </w:r>
      <w:r w:rsidR="00A65AE3" w:rsidRPr="00BB612C">
        <w:rPr>
          <w:rFonts w:ascii="Times New Roman" w:hAnsi="Times New Roman" w:cs="Times New Roman"/>
          <w:bCs/>
          <w:sz w:val="24"/>
          <w:szCs w:val="24"/>
        </w:rPr>
        <w:t xml:space="preserve">As outlined in the limitations section above, </w:t>
      </w:r>
      <w:r w:rsidR="00C654B7">
        <w:rPr>
          <w:rFonts w:ascii="Times New Roman" w:hAnsi="Times New Roman" w:cs="Times New Roman"/>
          <w:bCs/>
          <w:sz w:val="24"/>
          <w:szCs w:val="24"/>
        </w:rPr>
        <w:t>future research should measure the constructs of management expertise and marketing expertise separately. It should also measure the constructs of industry expertise, technical expertise, understanding of the entrepreneurial opportunity, and prior entrepreneurial experience separately and with survey questions more closely aligned with these constructs. Additionally, future research should collect a larger sample of data.</w:t>
      </w:r>
    </w:p>
    <w:p w14:paraId="00359023" w14:textId="4269A9C5" w:rsidR="004F5907" w:rsidRPr="00BB612C" w:rsidRDefault="00C16D1C" w:rsidP="00C16D1C">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F</w:t>
      </w:r>
      <w:r w:rsidRPr="00BB612C">
        <w:rPr>
          <w:rFonts w:ascii="Times New Roman" w:hAnsi="Times New Roman" w:cs="Times New Roman"/>
          <w:bCs/>
          <w:sz w:val="24"/>
          <w:szCs w:val="24"/>
        </w:rPr>
        <w:t xml:space="preserve">uture research </w:t>
      </w:r>
      <w:r>
        <w:rPr>
          <w:rFonts w:ascii="Times New Roman" w:hAnsi="Times New Roman" w:cs="Times New Roman"/>
          <w:bCs/>
          <w:sz w:val="24"/>
          <w:szCs w:val="24"/>
        </w:rPr>
        <w:t>should also</w:t>
      </w:r>
      <w:r w:rsidRPr="00BB612C">
        <w:rPr>
          <w:rFonts w:ascii="Times New Roman" w:hAnsi="Times New Roman" w:cs="Times New Roman"/>
          <w:bCs/>
          <w:sz w:val="24"/>
          <w:szCs w:val="24"/>
        </w:rPr>
        <w:t xml:space="preserve"> measure more nuances of how both family and non-family human resources are used by entrepreneurs in their new ventures</w:t>
      </w:r>
      <w:r>
        <w:rPr>
          <w:rFonts w:ascii="Times New Roman" w:hAnsi="Times New Roman" w:cs="Times New Roman"/>
          <w:bCs/>
          <w:sz w:val="24"/>
          <w:szCs w:val="24"/>
        </w:rPr>
        <w:t>.</w:t>
      </w:r>
      <w:r w:rsidRPr="00BB612C">
        <w:rPr>
          <w:rFonts w:ascii="Times New Roman" w:hAnsi="Times New Roman" w:cs="Times New Roman"/>
          <w:bCs/>
          <w:sz w:val="24"/>
          <w:szCs w:val="24"/>
        </w:rPr>
        <w:t xml:space="preserve"> </w:t>
      </w:r>
      <w:r>
        <w:rPr>
          <w:rFonts w:ascii="Times New Roman" w:hAnsi="Times New Roman" w:cs="Times New Roman"/>
          <w:bCs/>
          <w:sz w:val="24"/>
          <w:szCs w:val="24"/>
        </w:rPr>
        <w:t>This includes</w:t>
      </w:r>
      <w:r w:rsidR="00A65AE3" w:rsidRPr="00BB612C">
        <w:rPr>
          <w:rFonts w:ascii="Times New Roman" w:hAnsi="Times New Roman" w:cs="Times New Roman"/>
          <w:bCs/>
          <w:sz w:val="24"/>
          <w:szCs w:val="24"/>
        </w:rPr>
        <w:t xml:space="preserve"> measuring </w:t>
      </w:r>
      <w:proofErr w:type="gramStart"/>
      <w:r w:rsidR="00A65AE3" w:rsidRPr="00BB612C">
        <w:rPr>
          <w:rFonts w:ascii="Times New Roman" w:hAnsi="Times New Roman" w:cs="Times New Roman"/>
          <w:bCs/>
          <w:sz w:val="24"/>
          <w:szCs w:val="24"/>
        </w:rPr>
        <w:t>whether or not</w:t>
      </w:r>
      <w:proofErr w:type="gramEnd"/>
      <w:r w:rsidR="00A65AE3" w:rsidRPr="00BB612C">
        <w:rPr>
          <w:rFonts w:ascii="Times New Roman" w:hAnsi="Times New Roman" w:cs="Times New Roman"/>
          <w:bCs/>
          <w:sz w:val="24"/>
          <w:szCs w:val="24"/>
        </w:rPr>
        <w:t xml:space="preserve"> these human resources were formally employed or simply consulted for advice</w:t>
      </w:r>
      <w:r w:rsidR="00261DF9">
        <w:rPr>
          <w:rFonts w:ascii="Times New Roman" w:hAnsi="Times New Roman" w:cs="Times New Roman"/>
          <w:bCs/>
          <w:sz w:val="24"/>
          <w:szCs w:val="24"/>
        </w:rPr>
        <w:t xml:space="preserve">, </w:t>
      </w:r>
      <w:r w:rsidR="001546DB" w:rsidRPr="00BB612C">
        <w:rPr>
          <w:rFonts w:ascii="Times New Roman" w:hAnsi="Times New Roman" w:cs="Times New Roman"/>
          <w:bCs/>
          <w:sz w:val="24"/>
          <w:szCs w:val="24"/>
        </w:rPr>
        <w:t xml:space="preserve">what the quality level of this </w:t>
      </w:r>
      <w:r>
        <w:rPr>
          <w:rFonts w:ascii="Times New Roman" w:hAnsi="Times New Roman" w:cs="Times New Roman"/>
          <w:bCs/>
          <w:sz w:val="24"/>
          <w:szCs w:val="24"/>
        </w:rPr>
        <w:t xml:space="preserve">work or advice </w:t>
      </w:r>
      <w:r w:rsidR="001546DB" w:rsidRPr="00BB612C">
        <w:rPr>
          <w:rFonts w:ascii="Times New Roman" w:hAnsi="Times New Roman" w:cs="Times New Roman"/>
          <w:bCs/>
          <w:sz w:val="24"/>
          <w:szCs w:val="24"/>
        </w:rPr>
        <w:t>was</w:t>
      </w:r>
      <w:r w:rsidR="00A65AE3" w:rsidRPr="00BB612C">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A65AE3" w:rsidRPr="00BB612C">
        <w:rPr>
          <w:rFonts w:ascii="Times New Roman" w:hAnsi="Times New Roman" w:cs="Times New Roman"/>
          <w:bCs/>
          <w:sz w:val="24"/>
          <w:szCs w:val="24"/>
        </w:rPr>
        <w:t xml:space="preserve">level and type of compensation </w:t>
      </w:r>
      <w:r w:rsidR="00261DF9">
        <w:rPr>
          <w:rFonts w:ascii="Times New Roman" w:hAnsi="Times New Roman" w:cs="Times New Roman"/>
          <w:bCs/>
          <w:sz w:val="24"/>
          <w:szCs w:val="24"/>
        </w:rPr>
        <w:t xml:space="preserve">offered, </w:t>
      </w:r>
      <w:r w:rsidR="00A65AE3" w:rsidRPr="00BB612C">
        <w:rPr>
          <w:rFonts w:ascii="Times New Roman" w:hAnsi="Times New Roman" w:cs="Times New Roman"/>
          <w:bCs/>
          <w:sz w:val="24"/>
          <w:szCs w:val="24"/>
        </w:rPr>
        <w:t>as well as the physical location of the human resources</w:t>
      </w:r>
      <w:r w:rsidR="00CC7C7A" w:rsidRPr="00BB612C">
        <w:rPr>
          <w:rFonts w:ascii="Times New Roman" w:hAnsi="Times New Roman" w:cs="Times New Roman"/>
          <w:bCs/>
          <w:sz w:val="24"/>
          <w:szCs w:val="24"/>
        </w:rPr>
        <w:t>,</w:t>
      </w:r>
      <w:r w:rsidR="00A65AE3" w:rsidRPr="00BB612C">
        <w:rPr>
          <w:rFonts w:ascii="Times New Roman" w:hAnsi="Times New Roman" w:cs="Times New Roman"/>
          <w:bCs/>
          <w:sz w:val="24"/>
          <w:szCs w:val="24"/>
        </w:rPr>
        <w:t xml:space="preserve"> communication </w:t>
      </w:r>
      <w:r w:rsidR="005362FC" w:rsidRPr="00BB612C">
        <w:rPr>
          <w:rFonts w:ascii="Times New Roman" w:hAnsi="Times New Roman" w:cs="Times New Roman"/>
          <w:bCs/>
          <w:sz w:val="24"/>
          <w:szCs w:val="24"/>
        </w:rPr>
        <w:t>technolog</w:t>
      </w:r>
      <w:r>
        <w:rPr>
          <w:rFonts w:ascii="Times New Roman" w:hAnsi="Times New Roman" w:cs="Times New Roman"/>
          <w:bCs/>
          <w:sz w:val="24"/>
          <w:szCs w:val="24"/>
        </w:rPr>
        <w:t>ies employed</w:t>
      </w:r>
      <w:r w:rsidR="00CC7C7A" w:rsidRPr="00BB612C">
        <w:rPr>
          <w:rFonts w:ascii="Times New Roman" w:hAnsi="Times New Roman" w:cs="Times New Roman"/>
          <w:bCs/>
          <w:sz w:val="24"/>
          <w:szCs w:val="24"/>
        </w:rPr>
        <w:t>,</w:t>
      </w:r>
      <w:r w:rsidR="005362FC" w:rsidRPr="00BB612C">
        <w:rPr>
          <w:rFonts w:ascii="Times New Roman" w:hAnsi="Times New Roman" w:cs="Times New Roman"/>
          <w:bCs/>
          <w:sz w:val="24"/>
          <w:szCs w:val="24"/>
        </w:rPr>
        <w:t xml:space="preserve"> and methods utilized to facilitate the working relationship between the entrepreneur and the people with whom </w:t>
      </w:r>
      <w:r w:rsidR="002C5F5F">
        <w:rPr>
          <w:rFonts w:ascii="Times New Roman" w:hAnsi="Times New Roman" w:cs="Times New Roman"/>
          <w:bCs/>
          <w:sz w:val="24"/>
          <w:szCs w:val="24"/>
        </w:rPr>
        <w:t>they are</w:t>
      </w:r>
      <w:r w:rsidR="005362FC" w:rsidRPr="00BB612C">
        <w:rPr>
          <w:rFonts w:ascii="Times New Roman" w:hAnsi="Times New Roman" w:cs="Times New Roman"/>
          <w:bCs/>
          <w:sz w:val="24"/>
          <w:szCs w:val="24"/>
        </w:rPr>
        <w:t xml:space="preserve"> cooperating. Finally, future research should focus </w:t>
      </w:r>
      <w:r w:rsidR="00CC7C7A" w:rsidRPr="00BB612C">
        <w:rPr>
          <w:rFonts w:ascii="Times New Roman" w:hAnsi="Times New Roman" w:cs="Times New Roman"/>
          <w:bCs/>
          <w:sz w:val="24"/>
          <w:szCs w:val="24"/>
        </w:rPr>
        <w:t xml:space="preserve">on </w:t>
      </w:r>
      <w:r w:rsidR="001546DB" w:rsidRPr="00BB612C">
        <w:rPr>
          <w:rFonts w:ascii="Times New Roman" w:hAnsi="Times New Roman" w:cs="Times New Roman"/>
          <w:bCs/>
          <w:sz w:val="24"/>
          <w:szCs w:val="24"/>
        </w:rPr>
        <w:t>additional measures of firm performance and on</w:t>
      </w:r>
      <w:r w:rsidR="005362FC" w:rsidRPr="00BB612C">
        <w:rPr>
          <w:rFonts w:ascii="Times New Roman" w:hAnsi="Times New Roman" w:cs="Times New Roman"/>
          <w:bCs/>
          <w:sz w:val="24"/>
          <w:szCs w:val="24"/>
        </w:rPr>
        <w:t xml:space="preserve"> samples in </w:t>
      </w:r>
      <w:r>
        <w:rPr>
          <w:rFonts w:ascii="Times New Roman" w:hAnsi="Times New Roman" w:cs="Times New Roman"/>
          <w:bCs/>
          <w:sz w:val="24"/>
          <w:szCs w:val="24"/>
        </w:rPr>
        <w:t>older and</w:t>
      </w:r>
      <w:r w:rsidR="005362FC" w:rsidRPr="00BB612C">
        <w:rPr>
          <w:rFonts w:ascii="Times New Roman" w:hAnsi="Times New Roman" w:cs="Times New Roman"/>
          <w:bCs/>
          <w:sz w:val="24"/>
          <w:szCs w:val="24"/>
        </w:rPr>
        <w:t xml:space="preserve"> more established firms (not just new ventures) in cultural contexts beyond China.</w:t>
      </w:r>
    </w:p>
    <w:p w14:paraId="39455200" w14:textId="77777777" w:rsidR="00823474" w:rsidRPr="00BB612C" w:rsidRDefault="00823474" w:rsidP="005A68FC">
      <w:pPr>
        <w:spacing w:after="0" w:line="480" w:lineRule="auto"/>
        <w:rPr>
          <w:rFonts w:ascii="Times New Roman" w:hAnsi="Times New Roman" w:cs="Times New Roman"/>
          <w:bCs/>
          <w:sz w:val="24"/>
          <w:szCs w:val="24"/>
        </w:rPr>
      </w:pPr>
    </w:p>
    <w:p w14:paraId="05F52666" w14:textId="5F2D3B51" w:rsidR="002370C1" w:rsidRPr="00BB612C" w:rsidRDefault="00CC355C" w:rsidP="00823474">
      <w:pPr>
        <w:spacing w:after="0" w:line="480" w:lineRule="auto"/>
        <w:jc w:val="center"/>
        <w:rPr>
          <w:rFonts w:ascii="Times New Roman" w:hAnsi="Times New Roman" w:cs="Times New Roman"/>
          <w:b/>
          <w:sz w:val="24"/>
          <w:szCs w:val="24"/>
        </w:rPr>
      </w:pPr>
      <w:r w:rsidRPr="00BB612C">
        <w:rPr>
          <w:rFonts w:ascii="Times New Roman" w:hAnsi="Times New Roman" w:cs="Times New Roman"/>
          <w:b/>
          <w:sz w:val="24"/>
          <w:szCs w:val="24"/>
        </w:rPr>
        <w:t>CONCLUSION</w:t>
      </w:r>
    </w:p>
    <w:p w14:paraId="47648F25" w14:textId="17660641" w:rsidR="002945A2" w:rsidRPr="00C16D1C" w:rsidRDefault="00CC355C" w:rsidP="00C16D1C">
      <w:pPr>
        <w:spacing w:after="0" w:line="480" w:lineRule="auto"/>
        <w:rPr>
          <w:rFonts w:ascii="Times New Roman" w:eastAsia="Times New Roman" w:hAnsi="Times New Roman" w:cs="Times New Roman"/>
          <w:b/>
          <w:bCs/>
          <w:color w:val="000000"/>
          <w:sz w:val="24"/>
          <w:szCs w:val="24"/>
        </w:rPr>
      </w:pPr>
      <w:r w:rsidRPr="00BB612C">
        <w:rPr>
          <w:rFonts w:ascii="Times New Roman" w:hAnsi="Times New Roman" w:cs="Times New Roman"/>
          <w:bCs/>
          <w:sz w:val="24"/>
          <w:szCs w:val="24"/>
        </w:rPr>
        <w:tab/>
      </w:r>
      <w:r w:rsidR="00F12C1E" w:rsidRPr="00BB612C">
        <w:rPr>
          <w:rFonts w:ascii="Times New Roman" w:eastAsia="Times New Roman" w:hAnsi="Times New Roman" w:cs="Times New Roman"/>
          <w:sz w:val="24"/>
          <w:szCs w:val="24"/>
        </w:rPr>
        <w:t xml:space="preserve">This research began by exploring family businesses using a </w:t>
      </w:r>
      <w:r w:rsidR="004228EE" w:rsidRPr="00BB612C">
        <w:rPr>
          <w:rFonts w:ascii="Times New Roman" w:eastAsia="Times New Roman" w:hAnsi="Times New Roman" w:cs="Times New Roman"/>
          <w:sz w:val="24"/>
          <w:szCs w:val="24"/>
        </w:rPr>
        <w:t>combination of resource dependence theory and the resource-based view of the firm as</w:t>
      </w:r>
      <w:r w:rsidR="00F12C1E" w:rsidRPr="00BB612C">
        <w:rPr>
          <w:rFonts w:ascii="Times New Roman" w:eastAsia="Times New Roman" w:hAnsi="Times New Roman" w:cs="Times New Roman"/>
          <w:sz w:val="24"/>
          <w:szCs w:val="24"/>
        </w:rPr>
        <w:t xml:space="preserve"> theor</w:t>
      </w:r>
      <w:r w:rsidR="004228EE" w:rsidRPr="00BB612C">
        <w:rPr>
          <w:rFonts w:ascii="Times New Roman" w:eastAsia="Times New Roman" w:hAnsi="Times New Roman" w:cs="Times New Roman"/>
          <w:sz w:val="24"/>
          <w:szCs w:val="24"/>
        </w:rPr>
        <w:t>etical</w:t>
      </w:r>
      <w:r w:rsidR="00F12C1E" w:rsidRPr="00BB612C">
        <w:rPr>
          <w:rFonts w:ascii="Times New Roman" w:eastAsia="Times New Roman" w:hAnsi="Times New Roman" w:cs="Times New Roman"/>
          <w:sz w:val="24"/>
          <w:szCs w:val="24"/>
        </w:rPr>
        <w:t xml:space="preserve"> lens</w:t>
      </w:r>
      <w:r w:rsidR="004228EE" w:rsidRPr="00BB612C">
        <w:rPr>
          <w:rFonts w:ascii="Times New Roman" w:eastAsia="Times New Roman" w:hAnsi="Times New Roman" w:cs="Times New Roman"/>
          <w:sz w:val="24"/>
          <w:szCs w:val="24"/>
        </w:rPr>
        <w:t>es</w:t>
      </w:r>
      <w:r w:rsidR="00F12C1E" w:rsidRPr="00BB612C">
        <w:rPr>
          <w:rFonts w:ascii="Times New Roman" w:eastAsia="Times New Roman" w:hAnsi="Times New Roman" w:cs="Times New Roman"/>
          <w:sz w:val="24"/>
          <w:szCs w:val="24"/>
        </w:rPr>
        <w:t xml:space="preserve">. We noted </w:t>
      </w:r>
      <w:r w:rsidR="004228EE" w:rsidRPr="00BB612C">
        <w:rPr>
          <w:rFonts w:ascii="Times New Roman" w:eastAsia="Times New Roman" w:hAnsi="Times New Roman" w:cs="Times New Roman"/>
          <w:sz w:val="24"/>
          <w:szCs w:val="24"/>
        </w:rPr>
        <w:t>that many firms acquire valuable, rare, and inimitable resources through their top managers</w:t>
      </w:r>
      <w:r w:rsidR="00F12C1E" w:rsidRPr="00BB612C">
        <w:rPr>
          <w:rFonts w:ascii="Times New Roman" w:eastAsia="Times New Roman" w:hAnsi="Times New Roman" w:cs="Times New Roman"/>
          <w:sz w:val="24"/>
          <w:szCs w:val="24"/>
        </w:rPr>
        <w:t xml:space="preserve">. </w:t>
      </w:r>
      <w:r w:rsidR="004228EE" w:rsidRPr="00BB612C">
        <w:rPr>
          <w:rFonts w:ascii="Times New Roman" w:eastAsia="Times New Roman" w:hAnsi="Times New Roman" w:cs="Times New Roman"/>
          <w:sz w:val="24"/>
          <w:szCs w:val="24"/>
        </w:rPr>
        <w:t xml:space="preserve">We suggested that utilizing nuclear family members to acquire resources may lead to </w:t>
      </w:r>
      <w:r w:rsidR="000B21D6">
        <w:rPr>
          <w:rFonts w:ascii="Times New Roman" w:eastAsia="Times New Roman" w:hAnsi="Times New Roman" w:cs="Times New Roman"/>
          <w:sz w:val="24"/>
          <w:szCs w:val="24"/>
        </w:rPr>
        <w:t xml:space="preserve">certain types of </w:t>
      </w:r>
      <w:r w:rsidR="004228EE" w:rsidRPr="00BB612C">
        <w:rPr>
          <w:rFonts w:ascii="Times New Roman" w:eastAsia="Times New Roman" w:hAnsi="Times New Roman" w:cs="Times New Roman"/>
          <w:sz w:val="24"/>
          <w:szCs w:val="24"/>
        </w:rPr>
        <w:t xml:space="preserve">lower venture performance, while utilizing extended kin </w:t>
      </w:r>
      <w:r w:rsidR="000B21D6">
        <w:rPr>
          <w:rFonts w:ascii="Times New Roman" w:eastAsia="Times New Roman" w:hAnsi="Times New Roman" w:cs="Times New Roman"/>
          <w:sz w:val="24"/>
          <w:szCs w:val="24"/>
        </w:rPr>
        <w:t>and close friends (guanxi</w:t>
      </w:r>
      <w:r w:rsidR="00182DA6">
        <w:rPr>
          <w:rFonts w:ascii="Times New Roman" w:eastAsia="Times New Roman" w:hAnsi="Times New Roman" w:cs="Times New Roman"/>
          <w:sz w:val="24"/>
          <w:szCs w:val="24"/>
        </w:rPr>
        <w:t xml:space="preserve"> kin</w:t>
      </w:r>
      <w:r w:rsidR="000B21D6">
        <w:rPr>
          <w:rFonts w:ascii="Times New Roman" w:eastAsia="Times New Roman" w:hAnsi="Times New Roman" w:cs="Times New Roman"/>
          <w:sz w:val="24"/>
          <w:szCs w:val="24"/>
        </w:rPr>
        <w:t xml:space="preserve">) </w:t>
      </w:r>
      <w:r w:rsidR="004228EE" w:rsidRPr="00BB612C">
        <w:rPr>
          <w:rFonts w:ascii="Times New Roman" w:eastAsia="Times New Roman" w:hAnsi="Times New Roman" w:cs="Times New Roman"/>
          <w:sz w:val="24"/>
          <w:szCs w:val="24"/>
        </w:rPr>
        <w:t xml:space="preserve">may lead to </w:t>
      </w:r>
      <w:r w:rsidR="000B21D6">
        <w:rPr>
          <w:rFonts w:ascii="Times New Roman" w:eastAsia="Times New Roman" w:hAnsi="Times New Roman" w:cs="Times New Roman"/>
          <w:sz w:val="24"/>
          <w:szCs w:val="24"/>
        </w:rPr>
        <w:t xml:space="preserve">certain types of </w:t>
      </w:r>
      <w:r w:rsidR="004228EE" w:rsidRPr="00BB612C">
        <w:rPr>
          <w:rFonts w:ascii="Times New Roman" w:eastAsia="Times New Roman" w:hAnsi="Times New Roman" w:cs="Times New Roman"/>
          <w:sz w:val="24"/>
          <w:szCs w:val="24"/>
        </w:rPr>
        <w:t xml:space="preserve">higher performance. </w:t>
      </w:r>
      <w:r w:rsidR="00F12C1E" w:rsidRPr="00BB612C">
        <w:rPr>
          <w:rFonts w:ascii="Times New Roman" w:eastAsia="Times New Roman" w:hAnsi="Times New Roman" w:cs="Times New Roman"/>
          <w:sz w:val="24"/>
          <w:szCs w:val="24"/>
        </w:rPr>
        <w:t>Our data provide evidence that</w:t>
      </w:r>
      <w:r w:rsidR="004228EE" w:rsidRPr="00BB612C">
        <w:rPr>
          <w:rFonts w:ascii="Times New Roman" w:eastAsia="Times New Roman" w:hAnsi="Times New Roman" w:cs="Times New Roman"/>
          <w:sz w:val="24"/>
          <w:szCs w:val="24"/>
        </w:rPr>
        <w:t xml:space="preserve"> support these suggestions, with firms using nuclear family members </w:t>
      </w:r>
      <w:r w:rsidR="00D13F62">
        <w:rPr>
          <w:rFonts w:ascii="Times New Roman" w:eastAsia="Times New Roman" w:hAnsi="Times New Roman" w:cs="Times New Roman"/>
          <w:sz w:val="24"/>
          <w:szCs w:val="24"/>
        </w:rPr>
        <w:t>for</w:t>
      </w:r>
      <w:r w:rsidR="004228EE" w:rsidRPr="00BB612C">
        <w:rPr>
          <w:rFonts w:ascii="Times New Roman" w:eastAsia="Times New Roman" w:hAnsi="Times New Roman" w:cs="Times New Roman"/>
          <w:sz w:val="24"/>
          <w:szCs w:val="24"/>
        </w:rPr>
        <w:t xml:space="preserve"> manage</w:t>
      </w:r>
      <w:r w:rsidR="00D13F62">
        <w:rPr>
          <w:rFonts w:ascii="Times New Roman" w:eastAsia="Times New Roman" w:hAnsi="Times New Roman" w:cs="Times New Roman"/>
          <w:sz w:val="24"/>
          <w:szCs w:val="24"/>
        </w:rPr>
        <w:t>ment or</w:t>
      </w:r>
      <w:r w:rsidR="002C5F5F" w:rsidRPr="00BB612C">
        <w:rPr>
          <w:rFonts w:ascii="Times New Roman" w:eastAsia="Times New Roman" w:hAnsi="Times New Roman" w:cs="Times New Roman"/>
          <w:sz w:val="24"/>
          <w:szCs w:val="24"/>
        </w:rPr>
        <w:t xml:space="preserve"> </w:t>
      </w:r>
      <w:r w:rsidR="004228EE" w:rsidRPr="00BB612C">
        <w:rPr>
          <w:rFonts w:ascii="Times New Roman" w:eastAsia="Times New Roman" w:hAnsi="Times New Roman" w:cs="Times New Roman"/>
          <w:sz w:val="24"/>
          <w:szCs w:val="24"/>
        </w:rPr>
        <w:t>market</w:t>
      </w:r>
      <w:r w:rsidR="00D13F62">
        <w:rPr>
          <w:rFonts w:ascii="Times New Roman" w:eastAsia="Times New Roman" w:hAnsi="Times New Roman" w:cs="Times New Roman"/>
          <w:sz w:val="24"/>
          <w:szCs w:val="24"/>
        </w:rPr>
        <w:t>ing expertise</w:t>
      </w:r>
      <w:r w:rsidR="004228EE" w:rsidRPr="00BB612C">
        <w:rPr>
          <w:rFonts w:ascii="Times New Roman" w:eastAsia="Times New Roman" w:hAnsi="Times New Roman" w:cs="Times New Roman"/>
          <w:sz w:val="24"/>
          <w:szCs w:val="24"/>
        </w:rPr>
        <w:t xml:space="preserve"> achieving lower </w:t>
      </w:r>
      <w:r w:rsidR="000B21D6">
        <w:rPr>
          <w:rFonts w:ascii="Times New Roman" w:eastAsia="Times New Roman" w:hAnsi="Times New Roman" w:cs="Times New Roman"/>
          <w:sz w:val="24"/>
          <w:szCs w:val="24"/>
        </w:rPr>
        <w:t>employee growth and subjective assessment of success</w:t>
      </w:r>
      <w:r w:rsidR="004228EE" w:rsidRPr="00BB612C">
        <w:rPr>
          <w:rFonts w:ascii="Times New Roman" w:eastAsia="Times New Roman" w:hAnsi="Times New Roman" w:cs="Times New Roman"/>
          <w:sz w:val="24"/>
          <w:szCs w:val="24"/>
        </w:rPr>
        <w:t xml:space="preserve"> and firms using </w:t>
      </w:r>
      <w:r w:rsidR="000B21D6">
        <w:rPr>
          <w:rFonts w:ascii="Times New Roman" w:eastAsia="Times New Roman" w:hAnsi="Times New Roman" w:cs="Times New Roman"/>
          <w:sz w:val="24"/>
          <w:szCs w:val="24"/>
        </w:rPr>
        <w:t>guanxi</w:t>
      </w:r>
      <w:r w:rsidR="00182DA6">
        <w:rPr>
          <w:rFonts w:ascii="Times New Roman" w:eastAsia="Times New Roman" w:hAnsi="Times New Roman" w:cs="Times New Roman"/>
          <w:sz w:val="24"/>
          <w:szCs w:val="24"/>
        </w:rPr>
        <w:t xml:space="preserve"> kin</w:t>
      </w:r>
      <w:r w:rsidR="000B21D6">
        <w:rPr>
          <w:rFonts w:ascii="Times New Roman" w:eastAsia="Times New Roman" w:hAnsi="Times New Roman" w:cs="Times New Roman"/>
          <w:sz w:val="24"/>
          <w:szCs w:val="24"/>
        </w:rPr>
        <w:t xml:space="preserve"> </w:t>
      </w:r>
      <w:r w:rsidR="00222420" w:rsidRPr="00BB612C">
        <w:rPr>
          <w:rFonts w:ascii="Times New Roman" w:eastAsia="Times New Roman" w:hAnsi="Times New Roman" w:cs="Times New Roman"/>
          <w:sz w:val="24"/>
          <w:szCs w:val="24"/>
        </w:rPr>
        <w:t xml:space="preserve">for </w:t>
      </w:r>
      <w:r w:rsidR="007731E1">
        <w:rPr>
          <w:rFonts w:ascii="Times New Roman" w:eastAsia="Times New Roman" w:hAnsi="Times New Roman" w:cs="Times New Roman"/>
          <w:sz w:val="24"/>
          <w:szCs w:val="24"/>
        </w:rPr>
        <w:t>industry,</w:t>
      </w:r>
      <w:r w:rsidR="00222420" w:rsidRPr="00BB612C">
        <w:rPr>
          <w:rFonts w:ascii="Times New Roman" w:eastAsia="Times New Roman" w:hAnsi="Times New Roman" w:cs="Times New Roman"/>
          <w:sz w:val="24"/>
          <w:szCs w:val="24"/>
        </w:rPr>
        <w:t xml:space="preserve"> technical</w:t>
      </w:r>
      <w:r w:rsidR="007731E1">
        <w:rPr>
          <w:rFonts w:ascii="Times New Roman" w:eastAsia="Times New Roman" w:hAnsi="Times New Roman" w:cs="Times New Roman"/>
          <w:sz w:val="24"/>
          <w:szCs w:val="24"/>
        </w:rPr>
        <w:t>, or entrepreneurial</w:t>
      </w:r>
      <w:r w:rsidR="00222420" w:rsidRPr="00BB612C">
        <w:rPr>
          <w:rFonts w:ascii="Times New Roman" w:eastAsia="Times New Roman" w:hAnsi="Times New Roman" w:cs="Times New Roman"/>
          <w:sz w:val="24"/>
          <w:szCs w:val="24"/>
        </w:rPr>
        <w:t xml:space="preserve"> expertise achieving higher </w:t>
      </w:r>
      <w:r w:rsidR="000B21D6">
        <w:rPr>
          <w:rFonts w:ascii="Times New Roman" w:eastAsia="Times New Roman" w:hAnsi="Times New Roman" w:cs="Times New Roman"/>
          <w:sz w:val="24"/>
          <w:szCs w:val="24"/>
        </w:rPr>
        <w:t xml:space="preserve">levels of these same </w:t>
      </w:r>
      <w:r w:rsidR="00222420" w:rsidRPr="00BB612C">
        <w:rPr>
          <w:rFonts w:ascii="Times New Roman" w:eastAsia="Times New Roman" w:hAnsi="Times New Roman" w:cs="Times New Roman"/>
          <w:sz w:val="24"/>
          <w:szCs w:val="24"/>
        </w:rPr>
        <w:t>performance results.</w:t>
      </w:r>
      <w:r w:rsidR="00F12C1E" w:rsidRPr="00BB612C">
        <w:rPr>
          <w:rFonts w:ascii="Times New Roman" w:eastAsia="Times New Roman" w:hAnsi="Times New Roman" w:cs="Times New Roman"/>
          <w:sz w:val="24"/>
          <w:szCs w:val="24"/>
        </w:rPr>
        <w:t xml:space="preserve"> </w:t>
      </w:r>
      <w:r w:rsidR="00222420" w:rsidRPr="00BB612C">
        <w:rPr>
          <w:rFonts w:ascii="Times New Roman" w:eastAsia="Times New Roman" w:hAnsi="Times New Roman" w:cs="Times New Roman"/>
          <w:sz w:val="24"/>
          <w:szCs w:val="24"/>
        </w:rPr>
        <w:t xml:space="preserve">These results contribute to the growing body of literature focused on a contingency-oriented approach to family firm performance. We </w:t>
      </w:r>
      <w:r w:rsidR="00F12C1E" w:rsidRPr="00BB612C">
        <w:rPr>
          <w:rFonts w:ascii="Times New Roman" w:eastAsia="Times New Roman" w:hAnsi="Times New Roman" w:cs="Times New Roman"/>
          <w:sz w:val="24"/>
          <w:szCs w:val="24"/>
        </w:rPr>
        <w:t>encourage our colleagues to join us in continuing inquiry into this promising line of research.</w:t>
      </w:r>
    </w:p>
    <w:p w14:paraId="6153C6B5" w14:textId="77777777" w:rsidR="00261A55" w:rsidRDefault="00261A55" w:rsidP="00261A55">
      <w:pPr>
        <w:spacing w:after="0" w:line="240" w:lineRule="auto"/>
        <w:rPr>
          <w:rFonts w:ascii="Times New Roman" w:hAnsi="Times New Roman" w:cs="Times New Roman"/>
          <w:sz w:val="24"/>
          <w:szCs w:val="24"/>
        </w:rPr>
      </w:pPr>
    </w:p>
    <w:p w14:paraId="33B17E3A" w14:textId="488CEC58" w:rsidR="009D0C32" w:rsidRPr="00261A55" w:rsidRDefault="009D0C32" w:rsidP="00261A55">
      <w:pPr>
        <w:spacing w:after="0" w:line="480" w:lineRule="auto"/>
        <w:jc w:val="center"/>
        <w:rPr>
          <w:rFonts w:ascii="Georgia" w:eastAsia="Times New Roman" w:hAnsi="Georgia" w:cs="Times New Roman"/>
          <w:color w:val="2E2E2E"/>
          <w:sz w:val="24"/>
          <w:szCs w:val="24"/>
        </w:rPr>
      </w:pPr>
      <w:r w:rsidRPr="00BB612C">
        <w:rPr>
          <w:rFonts w:ascii="Times New Roman" w:hAnsi="Times New Roman" w:cs="Times New Roman"/>
          <w:b/>
          <w:sz w:val="24"/>
          <w:szCs w:val="24"/>
        </w:rPr>
        <w:t>REFERENCES</w:t>
      </w:r>
    </w:p>
    <w:p w14:paraId="45513E4B" w14:textId="737ED6F9" w:rsidR="009D0C32" w:rsidRPr="00BB612C" w:rsidRDefault="009D0C32" w:rsidP="00261A55">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Abrahamsen, M. H., </w:t>
      </w:r>
      <w:proofErr w:type="spellStart"/>
      <w:r w:rsidRPr="00BB612C">
        <w:rPr>
          <w:rFonts w:ascii="Times New Roman" w:hAnsi="Times New Roman" w:cs="Times New Roman"/>
          <w:sz w:val="24"/>
          <w:szCs w:val="24"/>
        </w:rPr>
        <w:t>Henneberg</w:t>
      </w:r>
      <w:proofErr w:type="spellEnd"/>
      <w:r w:rsidRPr="00BB612C">
        <w:rPr>
          <w:rFonts w:ascii="Times New Roman" w:hAnsi="Times New Roman" w:cs="Times New Roman"/>
          <w:sz w:val="24"/>
          <w:szCs w:val="24"/>
        </w:rPr>
        <w:t xml:space="preserve">, S. C., &amp; </w:t>
      </w:r>
      <w:proofErr w:type="spellStart"/>
      <w:r w:rsidRPr="00BB612C">
        <w:rPr>
          <w:rFonts w:ascii="Times New Roman" w:hAnsi="Times New Roman" w:cs="Times New Roman"/>
          <w:sz w:val="24"/>
          <w:szCs w:val="24"/>
        </w:rPr>
        <w:t>Naudé</w:t>
      </w:r>
      <w:proofErr w:type="spellEnd"/>
      <w:r w:rsidRPr="00BB612C">
        <w:rPr>
          <w:rFonts w:ascii="Times New Roman" w:hAnsi="Times New Roman" w:cs="Times New Roman"/>
          <w:sz w:val="24"/>
          <w:szCs w:val="24"/>
        </w:rPr>
        <w:t>, P. (2012)</w:t>
      </w:r>
      <w:r w:rsidR="00D13F62">
        <w:rPr>
          <w:rFonts w:ascii="Times New Roman" w:hAnsi="Times New Roman" w:cs="Times New Roman"/>
          <w:sz w:val="24"/>
          <w:szCs w:val="24"/>
        </w:rPr>
        <w:t>.</w:t>
      </w:r>
      <w:r w:rsidRPr="00BB612C">
        <w:rPr>
          <w:rFonts w:ascii="Times New Roman" w:hAnsi="Times New Roman" w:cs="Times New Roman"/>
          <w:sz w:val="24"/>
          <w:szCs w:val="24"/>
        </w:rPr>
        <w:t xml:space="preserve"> Sensemaking in business networks: Introducing </w:t>
      </w:r>
      <w:proofErr w:type="spellStart"/>
      <w:r w:rsidRPr="00BB612C">
        <w:rPr>
          <w:rFonts w:ascii="Times New Roman" w:hAnsi="Times New Roman" w:cs="Times New Roman"/>
          <w:sz w:val="24"/>
          <w:szCs w:val="24"/>
        </w:rPr>
        <w:t>dottograms</w:t>
      </w:r>
      <w:proofErr w:type="spellEnd"/>
      <w:r w:rsidRPr="00BB612C">
        <w:rPr>
          <w:rFonts w:ascii="Times New Roman" w:hAnsi="Times New Roman" w:cs="Times New Roman"/>
          <w:sz w:val="24"/>
          <w:szCs w:val="24"/>
        </w:rPr>
        <w:t xml:space="preserve"> to </w:t>
      </w:r>
      <w:proofErr w:type="spellStart"/>
      <w:r w:rsidRPr="00BB612C">
        <w:rPr>
          <w:rFonts w:ascii="Times New Roman" w:hAnsi="Times New Roman" w:cs="Times New Roman"/>
          <w:sz w:val="24"/>
          <w:szCs w:val="24"/>
        </w:rPr>
        <w:t>analyse</w:t>
      </w:r>
      <w:proofErr w:type="spellEnd"/>
      <w:r w:rsidRPr="00BB612C">
        <w:rPr>
          <w:rFonts w:ascii="Times New Roman" w:hAnsi="Times New Roman" w:cs="Times New Roman"/>
          <w:sz w:val="24"/>
          <w:szCs w:val="24"/>
        </w:rPr>
        <w:t xml:space="preserve"> network changes</w:t>
      </w:r>
      <w:r w:rsidR="00D13F62">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Pr="00BB612C">
        <w:rPr>
          <w:rFonts w:ascii="Times New Roman" w:hAnsi="Times New Roman" w:cs="Times New Roman"/>
          <w:i/>
          <w:sz w:val="24"/>
          <w:szCs w:val="24"/>
        </w:rPr>
        <w:t>Industrial Marketing Managemen</w:t>
      </w:r>
      <w:r w:rsidRPr="00BB612C">
        <w:rPr>
          <w:rFonts w:ascii="Times New Roman" w:hAnsi="Times New Roman" w:cs="Times New Roman"/>
          <w:i/>
          <w:iCs/>
          <w:sz w:val="24"/>
          <w:szCs w:val="24"/>
        </w:rPr>
        <w:t>t</w:t>
      </w:r>
      <w:r w:rsidRPr="00BB612C">
        <w:rPr>
          <w:rFonts w:ascii="Times New Roman" w:hAnsi="Times New Roman" w:cs="Times New Roman"/>
          <w:sz w:val="24"/>
          <w:szCs w:val="24"/>
        </w:rPr>
        <w:t>, </w:t>
      </w:r>
      <w:r w:rsidR="001268D4" w:rsidRPr="00BB612C">
        <w:rPr>
          <w:rFonts w:ascii="Times New Roman" w:hAnsi="Times New Roman" w:cs="Times New Roman"/>
          <w:sz w:val="24"/>
          <w:szCs w:val="24"/>
        </w:rPr>
        <w:t>Vol.</w:t>
      </w:r>
      <w:r w:rsidRPr="00BB612C">
        <w:rPr>
          <w:rFonts w:ascii="Times New Roman" w:hAnsi="Times New Roman" w:cs="Times New Roman"/>
          <w:sz w:val="24"/>
          <w:szCs w:val="24"/>
        </w:rPr>
        <w:t>41</w:t>
      </w:r>
      <w:r w:rsidR="001268D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6, </w:t>
      </w:r>
      <w:r w:rsidR="001268D4" w:rsidRPr="00BB612C">
        <w:rPr>
          <w:rFonts w:ascii="Times New Roman" w:hAnsi="Times New Roman" w:cs="Times New Roman"/>
          <w:sz w:val="24"/>
          <w:szCs w:val="24"/>
        </w:rPr>
        <w:t>pp.</w:t>
      </w:r>
      <w:r w:rsidRPr="00BB612C">
        <w:rPr>
          <w:rFonts w:ascii="Times New Roman" w:hAnsi="Times New Roman" w:cs="Times New Roman"/>
          <w:sz w:val="24"/>
          <w:szCs w:val="24"/>
        </w:rPr>
        <w:t>1035-1046.</w:t>
      </w:r>
    </w:p>
    <w:p w14:paraId="51CCDC53" w14:textId="77777777" w:rsidR="004F5720" w:rsidRPr="00777038" w:rsidRDefault="004F5720" w:rsidP="004F5720">
      <w:pPr>
        <w:pStyle w:val="NoSpacing"/>
        <w:spacing w:line="480" w:lineRule="auto"/>
        <w:ind w:left="720" w:hanging="720"/>
        <w:rPr>
          <w:rFonts w:ascii="Times New Roman" w:hAnsi="Times New Roman" w:cs="Times New Roman"/>
          <w:sz w:val="24"/>
          <w:szCs w:val="24"/>
        </w:rPr>
      </w:pPr>
      <w:r w:rsidRPr="00777038">
        <w:rPr>
          <w:rFonts w:ascii="Times New Roman" w:hAnsi="Times New Roman" w:cs="Times New Roman"/>
          <w:sz w:val="24"/>
          <w:szCs w:val="24"/>
        </w:rPr>
        <w:t xml:space="preserve">Agarwal, R., </w:t>
      </w:r>
      <w:proofErr w:type="spellStart"/>
      <w:r w:rsidRPr="00777038">
        <w:rPr>
          <w:rFonts w:ascii="Times New Roman" w:hAnsi="Times New Roman" w:cs="Times New Roman"/>
          <w:sz w:val="24"/>
          <w:szCs w:val="24"/>
        </w:rPr>
        <w:t>Echambadi</w:t>
      </w:r>
      <w:proofErr w:type="spellEnd"/>
      <w:r w:rsidRPr="00777038">
        <w:rPr>
          <w:rFonts w:ascii="Times New Roman" w:hAnsi="Times New Roman" w:cs="Times New Roman"/>
          <w:sz w:val="24"/>
          <w:szCs w:val="24"/>
        </w:rPr>
        <w:t>, R., Franco, A. M., &amp; Sarkar, M. B. (2004). Knowledge transfer</w:t>
      </w:r>
      <w:r>
        <w:rPr>
          <w:rFonts w:ascii="Times New Roman" w:hAnsi="Times New Roman" w:cs="Times New Roman"/>
          <w:sz w:val="24"/>
          <w:szCs w:val="24"/>
        </w:rPr>
        <w:t xml:space="preserve"> </w:t>
      </w:r>
      <w:r w:rsidRPr="00777038">
        <w:rPr>
          <w:rFonts w:ascii="Times New Roman" w:hAnsi="Times New Roman" w:cs="Times New Roman"/>
          <w:sz w:val="24"/>
          <w:szCs w:val="24"/>
        </w:rPr>
        <w:t xml:space="preserve">through inheritance: Spin-out generation, development, and survival. </w:t>
      </w:r>
      <w:r w:rsidRPr="00777038">
        <w:rPr>
          <w:rFonts w:ascii="Times New Roman" w:hAnsi="Times New Roman" w:cs="Times New Roman"/>
          <w:i/>
          <w:iCs/>
          <w:sz w:val="24"/>
          <w:szCs w:val="24"/>
        </w:rPr>
        <w:t>Academy of Management Journal</w:t>
      </w:r>
      <w:r w:rsidRPr="00777038">
        <w:rPr>
          <w:rFonts w:ascii="Times New Roman" w:hAnsi="Times New Roman" w:cs="Times New Roman"/>
          <w:sz w:val="24"/>
          <w:szCs w:val="24"/>
        </w:rPr>
        <w:t>, 47(4), 501–522.</w:t>
      </w:r>
    </w:p>
    <w:p w14:paraId="26404F12" w14:textId="3731DEDF" w:rsidR="008E1CB9" w:rsidRPr="000B59C1" w:rsidRDefault="008E1CB9" w:rsidP="00777038">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Ahluwalia, S., Mahto, R. V., &amp; Walsh, S. T. (2017). Innovation in small firms: Does family vs. </w:t>
      </w:r>
      <w:r w:rsidRPr="000B59C1">
        <w:rPr>
          <w:rFonts w:ascii="Times New Roman" w:hAnsi="Times New Roman" w:cs="Times New Roman"/>
          <w:sz w:val="24"/>
          <w:szCs w:val="24"/>
        </w:rPr>
        <w:t xml:space="preserve">non-family matter? </w:t>
      </w:r>
      <w:r w:rsidRPr="000B59C1">
        <w:rPr>
          <w:rFonts w:ascii="Times New Roman" w:hAnsi="Times New Roman" w:cs="Times New Roman"/>
          <w:i/>
          <w:iCs/>
          <w:sz w:val="24"/>
          <w:szCs w:val="24"/>
        </w:rPr>
        <w:t>Journal of Small Business Strategy</w:t>
      </w:r>
      <w:r w:rsidRPr="000B59C1">
        <w:rPr>
          <w:rFonts w:ascii="Times New Roman" w:hAnsi="Times New Roman" w:cs="Times New Roman"/>
          <w:sz w:val="24"/>
          <w:szCs w:val="24"/>
        </w:rPr>
        <w:t>, Vol.27 No.3, p.39-49.</w:t>
      </w:r>
    </w:p>
    <w:p w14:paraId="55E6E683" w14:textId="0946ED9F" w:rsidR="00050566" w:rsidRPr="000B59C1" w:rsidRDefault="00050566" w:rsidP="00DA3FD4">
      <w:pPr>
        <w:spacing w:after="0" w:line="480" w:lineRule="auto"/>
        <w:ind w:left="720" w:hanging="720"/>
        <w:contextualSpacing/>
        <w:rPr>
          <w:rFonts w:ascii="Times New Roman" w:eastAsia="Times New Roman" w:hAnsi="Times New Roman" w:cs="Times New Roman"/>
          <w:sz w:val="24"/>
          <w:szCs w:val="24"/>
        </w:rPr>
      </w:pPr>
      <w:r w:rsidRPr="000B59C1">
        <w:rPr>
          <w:rFonts w:ascii="Times New Roman" w:eastAsia="Times New Roman" w:hAnsi="Times New Roman" w:cs="Times New Roman"/>
          <w:sz w:val="24"/>
          <w:szCs w:val="24"/>
        </w:rPr>
        <w:t>Ahuja, G. </w:t>
      </w:r>
      <w:r w:rsidR="000B31AE" w:rsidRPr="000B59C1">
        <w:rPr>
          <w:rFonts w:ascii="Times New Roman" w:eastAsia="Times New Roman" w:hAnsi="Times New Roman" w:cs="Times New Roman"/>
          <w:sz w:val="24"/>
          <w:szCs w:val="24"/>
        </w:rPr>
        <w:t xml:space="preserve">(2000). </w:t>
      </w:r>
      <w:r w:rsidRPr="000B59C1">
        <w:rPr>
          <w:rFonts w:ascii="Times New Roman" w:eastAsia="Times New Roman" w:hAnsi="Times New Roman" w:cs="Times New Roman"/>
          <w:sz w:val="24"/>
          <w:szCs w:val="24"/>
        </w:rPr>
        <w:t>Collaboration networks, structural holes, and innovation: A longitudinal study</w:t>
      </w:r>
      <w:r w:rsidR="000B31AE" w:rsidRPr="000B59C1">
        <w:rPr>
          <w:rFonts w:ascii="Times New Roman" w:eastAsia="Times New Roman" w:hAnsi="Times New Roman" w:cs="Times New Roman"/>
          <w:sz w:val="24"/>
          <w:szCs w:val="24"/>
        </w:rPr>
        <w:t xml:space="preserve">. </w:t>
      </w:r>
      <w:r w:rsidRPr="000B59C1">
        <w:rPr>
          <w:rFonts w:ascii="Times New Roman" w:eastAsia="Times New Roman" w:hAnsi="Times New Roman" w:cs="Times New Roman"/>
          <w:i/>
          <w:iCs/>
          <w:sz w:val="24"/>
          <w:szCs w:val="24"/>
        </w:rPr>
        <w:t>Administrative Science Quarterly</w:t>
      </w:r>
      <w:r w:rsidRPr="000B59C1">
        <w:rPr>
          <w:rFonts w:ascii="Times New Roman" w:eastAsia="Times New Roman" w:hAnsi="Times New Roman" w:cs="Times New Roman"/>
          <w:sz w:val="24"/>
          <w:szCs w:val="24"/>
        </w:rPr>
        <w:t>, </w:t>
      </w:r>
      <w:r w:rsidR="009F4CBF" w:rsidRPr="000B59C1">
        <w:rPr>
          <w:rFonts w:ascii="Times New Roman" w:eastAsia="Times New Roman" w:hAnsi="Times New Roman" w:cs="Times New Roman"/>
          <w:sz w:val="24"/>
          <w:szCs w:val="24"/>
        </w:rPr>
        <w:t xml:space="preserve">Vol. </w:t>
      </w:r>
      <w:r w:rsidRPr="000B59C1">
        <w:rPr>
          <w:rFonts w:ascii="Times New Roman" w:eastAsia="Times New Roman" w:hAnsi="Times New Roman" w:cs="Times New Roman"/>
          <w:sz w:val="24"/>
          <w:szCs w:val="24"/>
        </w:rPr>
        <w:t>45 </w:t>
      </w:r>
      <w:r w:rsidR="009F4CBF" w:rsidRPr="000B59C1">
        <w:rPr>
          <w:rFonts w:ascii="Times New Roman" w:eastAsia="Times New Roman" w:hAnsi="Times New Roman" w:cs="Times New Roman"/>
          <w:sz w:val="24"/>
          <w:szCs w:val="24"/>
        </w:rPr>
        <w:t xml:space="preserve">No. </w:t>
      </w:r>
      <w:proofErr w:type="gramStart"/>
      <w:r w:rsidRPr="000B59C1">
        <w:rPr>
          <w:rFonts w:ascii="Times New Roman" w:eastAsia="Times New Roman" w:hAnsi="Times New Roman" w:cs="Times New Roman"/>
          <w:sz w:val="24"/>
          <w:szCs w:val="24"/>
        </w:rPr>
        <w:t>3</w:t>
      </w:r>
      <w:r w:rsidR="009F4CBF" w:rsidRPr="000B59C1">
        <w:rPr>
          <w:rFonts w:ascii="Times New Roman" w:eastAsia="Times New Roman" w:hAnsi="Times New Roman" w:cs="Times New Roman"/>
          <w:sz w:val="24"/>
          <w:szCs w:val="24"/>
        </w:rPr>
        <w:t xml:space="preserve"> </w:t>
      </w:r>
      <w:r w:rsidRPr="000B59C1">
        <w:rPr>
          <w:rFonts w:ascii="Times New Roman" w:eastAsia="Times New Roman" w:hAnsi="Times New Roman" w:cs="Times New Roman"/>
          <w:sz w:val="24"/>
          <w:szCs w:val="24"/>
        </w:rPr>
        <w:t xml:space="preserve"> pp.</w:t>
      </w:r>
      <w:proofErr w:type="gramEnd"/>
      <w:r w:rsidRPr="000B59C1">
        <w:rPr>
          <w:rFonts w:ascii="Times New Roman" w:eastAsia="Times New Roman" w:hAnsi="Times New Roman" w:cs="Times New Roman"/>
          <w:sz w:val="24"/>
          <w:szCs w:val="24"/>
        </w:rPr>
        <w:t> 425-455</w:t>
      </w:r>
      <w:r w:rsidR="000B31AE" w:rsidRPr="000B59C1">
        <w:rPr>
          <w:rFonts w:ascii="Times New Roman" w:eastAsia="Times New Roman" w:hAnsi="Times New Roman" w:cs="Times New Roman"/>
          <w:sz w:val="24"/>
          <w:szCs w:val="24"/>
        </w:rPr>
        <w:t>.</w:t>
      </w:r>
    </w:p>
    <w:p w14:paraId="2F544BF8" w14:textId="52C58F73"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Anderson, A. R., Jack, S. L., &amp; </w:t>
      </w:r>
      <w:proofErr w:type="spellStart"/>
      <w:r w:rsidRPr="00BB612C">
        <w:rPr>
          <w:rFonts w:ascii="Times New Roman" w:hAnsi="Times New Roman" w:cs="Times New Roman"/>
          <w:sz w:val="24"/>
          <w:szCs w:val="24"/>
        </w:rPr>
        <w:t>Drakopoulou</w:t>
      </w:r>
      <w:proofErr w:type="spellEnd"/>
      <w:r w:rsidRPr="00BB612C">
        <w:rPr>
          <w:rFonts w:ascii="Times New Roman" w:hAnsi="Times New Roman" w:cs="Times New Roman"/>
          <w:sz w:val="24"/>
          <w:szCs w:val="24"/>
        </w:rPr>
        <w:t xml:space="preserve"> Dodd, S. (2005)</w:t>
      </w:r>
      <w:r w:rsidR="00D13F62">
        <w:rPr>
          <w:rFonts w:ascii="Times New Roman" w:hAnsi="Times New Roman" w:cs="Times New Roman"/>
          <w:sz w:val="24"/>
          <w:szCs w:val="24"/>
        </w:rPr>
        <w:t>.</w:t>
      </w:r>
      <w:r w:rsidRPr="00BB612C">
        <w:rPr>
          <w:rFonts w:ascii="Times New Roman" w:hAnsi="Times New Roman" w:cs="Times New Roman"/>
          <w:sz w:val="24"/>
          <w:szCs w:val="24"/>
        </w:rPr>
        <w:t xml:space="preserve"> The role of family members in entrepreneurial networks: Beyond the boundaries of the family firm</w:t>
      </w:r>
      <w:r w:rsidR="00D13F62">
        <w:rPr>
          <w:rFonts w:ascii="Times New Roman" w:hAnsi="Times New Roman" w:cs="Times New Roman"/>
          <w:sz w:val="24"/>
          <w:szCs w:val="24"/>
        </w:rPr>
        <w:t xml:space="preserve">. </w:t>
      </w:r>
      <w:r w:rsidRPr="00BB612C">
        <w:rPr>
          <w:rFonts w:ascii="Times New Roman" w:hAnsi="Times New Roman" w:cs="Times New Roman"/>
          <w:i/>
          <w:sz w:val="24"/>
          <w:szCs w:val="24"/>
        </w:rPr>
        <w:t>Family Business Review</w:t>
      </w:r>
      <w:r w:rsidRPr="00BB612C">
        <w:rPr>
          <w:rFonts w:ascii="Times New Roman" w:hAnsi="Times New Roman" w:cs="Times New Roman"/>
          <w:sz w:val="24"/>
          <w:szCs w:val="24"/>
        </w:rPr>
        <w:t>, </w:t>
      </w:r>
      <w:r w:rsidR="001268D4" w:rsidRPr="00BB612C">
        <w:rPr>
          <w:rFonts w:ascii="Times New Roman" w:hAnsi="Times New Roman" w:cs="Times New Roman"/>
          <w:sz w:val="24"/>
          <w:szCs w:val="24"/>
        </w:rPr>
        <w:t>Vol.</w:t>
      </w:r>
      <w:r w:rsidRPr="00BB612C">
        <w:rPr>
          <w:rFonts w:ascii="Times New Roman" w:hAnsi="Times New Roman" w:cs="Times New Roman"/>
          <w:sz w:val="24"/>
          <w:szCs w:val="24"/>
        </w:rPr>
        <w:t>18</w:t>
      </w:r>
      <w:r w:rsidR="001268D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2, </w:t>
      </w:r>
      <w:r w:rsidR="001268D4" w:rsidRPr="00BB612C">
        <w:rPr>
          <w:rFonts w:ascii="Times New Roman" w:hAnsi="Times New Roman" w:cs="Times New Roman"/>
          <w:sz w:val="24"/>
          <w:szCs w:val="24"/>
        </w:rPr>
        <w:t>pp.</w:t>
      </w:r>
      <w:r w:rsidRPr="00BB612C">
        <w:rPr>
          <w:rFonts w:ascii="Times New Roman" w:hAnsi="Times New Roman" w:cs="Times New Roman"/>
          <w:sz w:val="24"/>
          <w:szCs w:val="24"/>
        </w:rPr>
        <w:t xml:space="preserve">135-154. </w:t>
      </w:r>
    </w:p>
    <w:p w14:paraId="595945FF" w14:textId="78778CE6" w:rsidR="004D377B" w:rsidRDefault="004D377B" w:rsidP="005A68FC">
      <w:pPr>
        <w:pStyle w:val="NoSpacing"/>
        <w:spacing w:line="480" w:lineRule="auto"/>
        <w:ind w:left="720" w:hanging="720"/>
        <w:rPr>
          <w:rFonts w:ascii="Times New Roman" w:hAnsi="Times New Roman" w:cs="Times New Roman"/>
          <w:sz w:val="24"/>
          <w:szCs w:val="24"/>
        </w:rPr>
      </w:pPr>
      <w:r w:rsidRPr="00CE7A40">
        <w:rPr>
          <w:rFonts w:ascii="Times New Roman" w:hAnsi="Times New Roman" w:cs="Times New Roman"/>
          <w:sz w:val="24"/>
          <w:szCs w:val="24"/>
        </w:rPr>
        <w:t xml:space="preserve">Barney, J. B. (1991). Firm resources and sustained competitive advantage. </w:t>
      </w:r>
      <w:r w:rsidRPr="00384FC3">
        <w:rPr>
          <w:rFonts w:ascii="Times New Roman" w:hAnsi="Times New Roman" w:cs="Times New Roman"/>
          <w:bCs/>
          <w:i/>
          <w:sz w:val="24"/>
          <w:szCs w:val="24"/>
        </w:rPr>
        <w:t>Journal of Management</w:t>
      </w:r>
      <w:r w:rsidRPr="00CE7A40">
        <w:rPr>
          <w:rFonts w:ascii="Times New Roman" w:hAnsi="Times New Roman" w:cs="Times New Roman"/>
          <w:sz w:val="24"/>
          <w:szCs w:val="24"/>
        </w:rPr>
        <w:t>, 17, 99–120</w:t>
      </w:r>
      <w:r w:rsidRPr="003547D6">
        <w:rPr>
          <w:rFonts w:ascii="Times New Roman" w:hAnsi="Times New Roman" w:cs="Times New Roman"/>
          <w:sz w:val="24"/>
          <w:szCs w:val="24"/>
        </w:rPr>
        <w:t>.</w:t>
      </w:r>
    </w:p>
    <w:p w14:paraId="558447E5" w14:textId="6940A9BE" w:rsidR="007E274C" w:rsidRPr="007E274C" w:rsidRDefault="007E274C" w:rsidP="007E274C">
      <w:pPr>
        <w:pStyle w:val="NoSpacing"/>
        <w:spacing w:line="480" w:lineRule="auto"/>
        <w:ind w:left="720" w:hanging="720"/>
        <w:rPr>
          <w:rFonts w:ascii="Times New Roman" w:hAnsi="Times New Roman" w:cs="Times New Roman"/>
          <w:sz w:val="24"/>
          <w:szCs w:val="24"/>
        </w:rPr>
      </w:pPr>
      <w:r w:rsidRPr="007E274C">
        <w:rPr>
          <w:rFonts w:ascii="Times New Roman" w:hAnsi="Times New Roman" w:cs="Times New Roman"/>
          <w:sz w:val="24"/>
          <w:szCs w:val="24"/>
        </w:rPr>
        <w:t xml:space="preserve">Bruni, R., </w:t>
      </w:r>
      <w:proofErr w:type="spellStart"/>
      <w:r w:rsidRPr="007E274C">
        <w:rPr>
          <w:rFonts w:ascii="Times New Roman" w:hAnsi="Times New Roman" w:cs="Times New Roman"/>
          <w:sz w:val="24"/>
          <w:szCs w:val="24"/>
        </w:rPr>
        <w:t>Carrubbo</w:t>
      </w:r>
      <w:proofErr w:type="spellEnd"/>
      <w:r w:rsidRPr="007E274C">
        <w:rPr>
          <w:rFonts w:ascii="Times New Roman" w:hAnsi="Times New Roman" w:cs="Times New Roman"/>
          <w:sz w:val="24"/>
          <w:szCs w:val="24"/>
        </w:rPr>
        <w:t xml:space="preserve">, L., </w:t>
      </w:r>
      <w:proofErr w:type="spellStart"/>
      <w:r w:rsidRPr="007E274C">
        <w:rPr>
          <w:rFonts w:ascii="Times New Roman" w:hAnsi="Times New Roman" w:cs="Times New Roman"/>
          <w:sz w:val="24"/>
          <w:szCs w:val="24"/>
        </w:rPr>
        <w:t>Cavacece</w:t>
      </w:r>
      <w:proofErr w:type="spellEnd"/>
      <w:r w:rsidRPr="007E274C">
        <w:rPr>
          <w:rFonts w:ascii="Times New Roman" w:hAnsi="Times New Roman" w:cs="Times New Roman"/>
          <w:sz w:val="24"/>
          <w:szCs w:val="24"/>
        </w:rPr>
        <w:t xml:space="preserve">, Y., &amp; </w:t>
      </w:r>
      <w:proofErr w:type="spellStart"/>
      <w:r w:rsidRPr="007E274C">
        <w:rPr>
          <w:rFonts w:ascii="Times New Roman" w:hAnsi="Times New Roman" w:cs="Times New Roman"/>
          <w:sz w:val="24"/>
          <w:szCs w:val="24"/>
        </w:rPr>
        <w:t>Sarno</w:t>
      </w:r>
      <w:proofErr w:type="spellEnd"/>
      <w:r w:rsidRPr="007E274C">
        <w:rPr>
          <w:rFonts w:ascii="Times New Roman" w:hAnsi="Times New Roman" w:cs="Times New Roman"/>
          <w:sz w:val="24"/>
          <w:szCs w:val="24"/>
        </w:rPr>
        <w:t>, D. (2018). An overview of the contribution of systems thinking within management and marketing. </w:t>
      </w:r>
      <w:r w:rsidRPr="007E274C">
        <w:rPr>
          <w:rFonts w:ascii="Times New Roman" w:hAnsi="Times New Roman" w:cs="Times New Roman"/>
          <w:i/>
          <w:iCs/>
          <w:sz w:val="24"/>
          <w:szCs w:val="24"/>
        </w:rPr>
        <w:t>Social Dynamics in a Systems Perspective</w:t>
      </w:r>
      <w:r w:rsidRPr="007E274C">
        <w:rPr>
          <w:rFonts w:ascii="Times New Roman" w:hAnsi="Times New Roman" w:cs="Times New Roman"/>
          <w:sz w:val="24"/>
          <w:szCs w:val="24"/>
        </w:rPr>
        <w:t>, 241-259.</w:t>
      </w:r>
    </w:p>
    <w:p w14:paraId="1D65417A" w14:textId="6BA5DFB6" w:rsidR="003568E4" w:rsidRPr="007E274C" w:rsidRDefault="003568E4" w:rsidP="00DA3FD4">
      <w:pPr>
        <w:spacing w:after="0" w:line="480" w:lineRule="auto"/>
        <w:ind w:left="720" w:hanging="720"/>
        <w:contextualSpacing/>
        <w:rPr>
          <w:rFonts w:ascii="Times New Roman" w:eastAsia="Times New Roman" w:hAnsi="Times New Roman" w:cs="Times New Roman"/>
          <w:sz w:val="24"/>
          <w:szCs w:val="24"/>
        </w:rPr>
      </w:pPr>
      <w:r w:rsidRPr="007E274C">
        <w:rPr>
          <w:rFonts w:ascii="Times New Roman" w:eastAsia="Times New Roman" w:hAnsi="Times New Roman" w:cs="Times New Roman"/>
          <w:sz w:val="24"/>
          <w:szCs w:val="24"/>
        </w:rPr>
        <w:t>R.S. Burt, R.S.</w:t>
      </w:r>
      <w:r w:rsidR="003E1BF6" w:rsidRPr="007E274C">
        <w:rPr>
          <w:rFonts w:ascii="Times New Roman" w:eastAsia="Times New Roman" w:hAnsi="Times New Roman" w:cs="Times New Roman"/>
          <w:sz w:val="24"/>
          <w:szCs w:val="24"/>
        </w:rPr>
        <w:t xml:space="preserve">, (1992). </w:t>
      </w:r>
      <w:r w:rsidRPr="007E274C">
        <w:rPr>
          <w:rFonts w:ascii="Times New Roman" w:eastAsia="Times New Roman" w:hAnsi="Times New Roman" w:cs="Times New Roman"/>
          <w:sz w:val="24"/>
          <w:szCs w:val="24"/>
        </w:rPr>
        <w:t>Structural holes: The social structure of competition</w:t>
      </w:r>
      <w:r w:rsidR="003E1BF6" w:rsidRPr="007E274C">
        <w:rPr>
          <w:rFonts w:ascii="Times New Roman" w:eastAsia="Times New Roman" w:hAnsi="Times New Roman" w:cs="Times New Roman"/>
          <w:sz w:val="24"/>
          <w:szCs w:val="24"/>
        </w:rPr>
        <w:t xml:space="preserve">. </w:t>
      </w:r>
      <w:r w:rsidRPr="007E274C">
        <w:rPr>
          <w:rFonts w:ascii="Times New Roman" w:eastAsia="Times New Roman" w:hAnsi="Times New Roman" w:cs="Times New Roman"/>
          <w:i/>
          <w:iCs/>
          <w:sz w:val="24"/>
          <w:szCs w:val="24"/>
        </w:rPr>
        <w:t>Harvard University Press</w:t>
      </w:r>
      <w:r w:rsidRPr="007E274C">
        <w:rPr>
          <w:rFonts w:ascii="Times New Roman" w:eastAsia="Times New Roman" w:hAnsi="Times New Roman" w:cs="Times New Roman"/>
          <w:sz w:val="24"/>
          <w:szCs w:val="24"/>
        </w:rPr>
        <w:t>, Cambridge, MA</w:t>
      </w:r>
      <w:r w:rsidR="003E1BF6" w:rsidRPr="007E274C">
        <w:rPr>
          <w:rFonts w:ascii="Times New Roman" w:eastAsia="Times New Roman" w:hAnsi="Times New Roman" w:cs="Times New Roman"/>
          <w:sz w:val="24"/>
          <w:szCs w:val="24"/>
        </w:rPr>
        <w:t>.</w:t>
      </w:r>
    </w:p>
    <w:p w14:paraId="4F7FD335" w14:textId="61A088CD" w:rsidR="009D0C32" w:rsidRDefault="009D0C32" w:rsidP="005A68FC">
      <w:pPr>
        <w:pStyle w:val="NoSpacing"/>
        <w:spacing w:line="480" w:lineRule="auto"/>
        <w:ind w:left="720" w:hanging="720"/>
        <w:rPr>
          <w:rFonts w:ascii="Times New Roman" w:eastAsia="Times New Roman" w:hAnsi="Times New Roman" w:cs="Times New Roman"/>
          <w:sz w:val="24"/>
          <w:szCs w:val="24"/>
          <w:lang w:eastAsia="zh-CN"/>
        </w:rPr>
      </w:pPr>
      <w:r w:rsidRPr="00BB612C">
        <w:rPr>
          <w:rFonts w:ascii="Times New Roman" w:hAnsi="Times New Roman" w:cs="Times New Roman"/>
          <w:sz w:val="24"/>
          <w:szCs w:val="24"/>
        </w:rPr>
        <w:lastRenderedPageBreak/>
        <w:t>Cabrera</w:t>
      </w:r>
      <w:r w:rsidRPr="00BB612C">
        <w:rPr>
          <w:rFonts w:ascii="Times New Roman" w:eastAsia="Times New Roman" w:hAnsi="Times New Roman" w:cs="Times New Roman"/>
          <w:sz w:val="24"/>
          <w:szCs w:val="24"/>
          <w:lang w:eastAsia="zh-CN"/>
        </w:rPr>
        <w:t xml:space="preserve">‐Suárez, K., De </w:t>
      </w:r>
      <w:proofErr w:type="spellStart"/>
      <w:r w:rsidRPr="00BB612C">
        <w:rPr>
          <w:rFonts w:ascii="Times New Roman" w:eastAsia="Times New Roman" w:hAnsi="Times New Roman" w:cs="Times New Roman"/>
          <w:sz w:val="24"/>
          <w:szCs w:val="24"/>
          <w:lang w:eastAsia="zh-CN"/>
        </w:rPr>
        <w:t>Saá</w:t>
      </w:r>
      <w:proofErr w:type="spellEnd"/>
      <w:r w:rsidRPr="00BB612C">
        <w:rPr>
          <w:rFonts w:ascii="Times New Roman" w:eastAsia="Times New Roman" w:hAnsi="Times New Roman" w:cs="Times New Roman"/>
          <w:sz w:val="24"/>
          <w:szCs w:val="24"/>
          <w:lang w:eastAsia="zh-CN"/>
        </w:rPr>
        <w:t>‐Pérez, P., &amp; García‐Almeida, D. (2001</w:t>
      </w:r>
      <w:r w:rsidRPr="00BB612C">
        <w:rPr>
          <w:rFonts w:ascii="Times New Roman" w:hAnsi="Times New Roman" w:cs="Times New Roman"/>
          <w:sz w:val="24"/>
          <w:szCs w:val="24"/>
        </w:rPr>
        <w:t>)</w:t>
      </w:r>
      <w:r w:rsidR="00D13F6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eastAsia="Times New Roman" w:hAnsi="Times New Roman" w:cs="Times New Roman"/>
          <w:sz w:val="24"/>
          <w:szCs w:val="24"/>
          <w:lang w:eastAsia="zh-CN"/>
        </w:rPr>
        <w:t>The succession process from a resource‐and knowledge‐based view of the family firm</w:t>
      </w:r>
      <w:r w:rsidR="00D13F62">
        <w:rPr>
          <w:rFonts w:ascii="Times New Roman" w:hAnsi="Times New Roman" w:cs="Times New Roman"/>
          <w:sz w:val="24"/>
          <w:szCs w:val="24"/>
        </w:rPr>
        <w:t xml:space="preserve">. </w:t>
      </w:r>
      <w:r w:rsidRPr="00BB612C">
        <w:rPr>
          <w:rFonts w:ascii="Times New Roman" w:eastAsia="Times New Roman" w:hAnsi="Times New Roman" w:cs="Times New Roman"/>
          <w:i/>
          <w:iCs/>
          <w:sz w:val="24"/>
          <w:szCs w:val="24"/>
          <w:lang w:eastAsia="zh-CN"/>
        </w:rPr>
        <w:t>Family Business Review</w:t>
      </w:r>
      <w:r w:rsidRPr="00BB612C">
        <w:rPr>
          <w:rFonts w:ascii="Times New Roman" w:eastAsia="Times New Roman" w:hAnsi="Times New Roman" w:cs="Times New Roman"/>
          <w:sz w:val="24"/>
          <w:szCs w:val="24"/>
          <w:lang w:eastAsia="zh-CN"/>
        </w:rPr>
        <w:t xml:space="preserve">, </w:t>
      </w:r>
      <w:r w:rsidR="001268D4"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14</w:t>
      </w:r>
      <w:r w:rsidR="001268D4"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1, </w:t>
      </w:r>
      <w:r w:rsidR="001268D4"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37-48.</w:t>
      </w:r>
    </w:p>
    <w:p w14:paraId="66AD1103" w14:textId="22987DCB" w:rsidR="009F4CBF" w:rsidRPr="00DA3FD4" w:rsidRDefault="009F4CBF" w:rsidP="00DA3FD4">
      <w:pPr>
        <w:pStyle w:val="NoSpacing"/>
        <w:spacing w:line="480" w:lineRule="auto"/>
        <w:ind w:left="720" w:hanging="720"/>
        <w:rPr>
          <w:rFonts w:ascii="Times New Roman" w:hAnsi="Times New Roman" w:cs="Times New Roman"/>
          <w:sz w:val="24"/>
          <w:szCs w:val="24"/>
        </w:rPr>
      </w:pPr>
      <w:r w:rsidRPr="00DA3FD4">
        <w:rPr>
          <w:rFonts w:ascii="Times New Roman" w:hAnsi="Times New Roman" w:cs="Times New Roman"/>
          <w:sz w:val="24"/>
          <w:szCs w:val="24"/>
        </w:rPr>
        <w:t xml:space="preserve">J. Coleman. (1990). </w:t>
      </w:r>
      <w:r w:rsidRPr="00363C17">
        <w:rPr>
          <w:rFonts w:ascii="Times New Roman" w:hAnsi="Times New Roman" w:cs="Times New Roman"/>
          <w:i/>
          <w:iCs/>
          <w:sz w:val="24"/>
          <w:szCs w:val="24"/>
        </w:rPr>
        <w:t>Foundations of social theory</w:t>
      </w:r>
      <w:r w:rsidRPr="00363C17">
        <w:rPr>
          <w:rFonts w:ascii="Times New Roman" w:hAnsi="Times New Roman" w:cs="Times New Roman"/>
          <w:sz w:val="24"/>
          <w:szCs w:val="24"/>
        </w:rPr>
        <w:t>.</w:t>
      </w:r>
      <w:r w:rsidRPr="00DA3FD4">
        <w:rPr>
          <w:rFonts w:ascii="Times New Roman" w:hAnsi="Times New Roman" w:cs="Times New Roman"/>
          <w:sz w:val="24"/>
          <w:szCs w:val="24"/>
        </w:rPr>
        <w:t xml:space="preserve"> Harvard University Press, Cambridge, MA</w:t>
      </w:r>
      <w:r w:rsidR="00DA3FD4">
        <w:rPr>
          <w:rFonts w:ascii="Times New Roman" w:hAnsi="Times New Roman" w:cs="Times New Roman"/>
          <w:sz w:val="24"/>
          <w:szCs w:val="24"/>
        </w:rPr>
        <w:t>.</w:t>
      </w:r>
    </w:p>
    <w:p w14:paraId="072CA314" w14:textId="119E0CE6" w:rsidR="00BE3501" w:rsidRDefault="00BE3501" w:rsidP="005A68FC">
      <w:pPr>
        <w:pStyle w:val="NoSpacing"/>
        <w:spacing w:line="480" w:lineRule="auto"/>
        <w:ind w:left="720" w:hanging="720"/>
        <w:rPr>
          <w:rFonts w:ascii="Times New Roman" w:hAnsi="Times New Roman" w:cs="Times New Roman"/>
          <w:sz w:val="24"/>
          <w:szCs w:val="24"/>
        </w:rPr>
      </w:pPr>
      <w:proofErr w:type="spellStart"/>
      <w:r w:rsidRPr="00BE3501">
        <w:rPr>
          <w:rFonts w:ascii="Times New Roman" w:hAnsi="Times New Roman" w:cs="Times New Roman"/>
          <w:sz w:val="24"/>
          <w:szCs w:val="24"/>
        </w:rPr>
        <w:t>d’Arcimoles</w:t>
      </w:r>
      <w:proofErr w:type="spellEnd"/>
      <w:r w:rsidRPr="00BE3501">
        <w:rPr>
          <w:rFonts w:ascii="Times New Roman" w:hAnsi="Times New Roman" w:cs="Times New Roman"/>
          <w:sz w:val="24"/>
          <w:szCs w:val="24"/>
        </w:rPr>
        <w:t>, C. H. (1997). Human resource policies and company performance: a quantitative approach using longitudinal data. </w:t>
      </w:r>
      <w:r w:rsidRPr="00BE3501">
        <w:rPr>
          <w:rFonts w:ascii="Times New Roman" w:hAnsi="Times New Roman" w:cs="Times New Roman"/>
          <w:i/>
          <w:iCs/>
          <w:sz w:val="24"/>
          <w:szCs w:val="24"/>
        </w:rPr>
        <w:t xml:space="preserve">Organization </w:t>
      </w:r>
      <w:r w:rsidR="00384FC3">
        <w:rPr>
          <w:rFonts w:ascii="Times New Roman" w:hAnsi="Times New Roman" w:cs="Times New Roman"/>
          <w:i/>
          <w:iCs/>
          <w:sz w:val="24"/>
          <w:szCs w:val="24"/>
        </w:rPr>
        <w:t>S</w:t>
      </w:r>
      <w:r w:rsidRPr="00BE3501">
        <w:rPr>
          <w:rFonts w:ascii="Times New Roman" w:hAnsi="Times New Roman" w:cs="Times New Roman"/>
          <w:i/>
          <w:iCs/>
          <w:sz w:val="24"/>
          <w:szCs w:val="24"/>
        </w:rPr>
        <w:t>tudies</w:t>
      </w:r>
      <w:r w:rsidRPr="00BE3501">
        <w:rPr>
          <w:rFonts w:ascii="Times New Roman" w:hAnsi="Times New Roman" w:cs="Times New Roman"/>
          <w:sz w:val="24"/>
          <w:szCs w:val="24"/>
        </w:rPr>
        <w:t>, 18(5), 857-874.</w:t>
      </w:r>
    </w:p>
    <w:p w14:paraId="28CF9068" w14:textId="77777777" w:rsidR="004F5720" w:rsidRPr="00777038" w:rsidRDefault="004F5720" w:rsidP="004F5720">
      <w:pPr>
        <w:pStyle w:val="NoSpacing"/>
        <w:spacing w:line="480" w:lineRule="auto"/>
        <w:ind w:left="720" w:hanging="720"/>
        <w:rPr>
          <w:rFonts w:ascii="Times New Roman" w:hAnsi="Times New Roman" w:cs="Times New Roman"/>
          <w:sz w:val="24"/>
          <w:szCs w:val="24"/>
        </w:rPr>
      </w:pPr>
      <w:proofErr w:type="spellStart"/>
      <w:r w:rsidRPr="00777038">
        <w:rPr>
          <w:rFonts w:ascii="Times New Roman" w:hAnsi="Times New Roman" w:cs="Times New Roman"/>
          <w:sz w:val="24"/>
          <w:szCs w:val="24"/>
        </w:rPr>
        <w:t>Deligianni</w:t>
      </w:r>
      <w:proofErr w:type="spellEnd"/>
      <w:r w:rsidRPr="00777038">
        <w:rPr>
          <w:rFonts w:ascii="Times New Roman" w:hAnsi="Times New Roman" w:cs="Times New Roman"/>
          <w:sz w:val="24"/>
          <w:szCs w:val="24"/>
        </w:rPr>
        <w:t xml:space="preserve">, I., </w:t>
      </w:r>
      <w:proofErr w:type="spellStart"/>
      <w:r w:rsidRPr="00777038">
        <w:rPr>
          <w:rFonts w:ascii="Times New Roman" w:hAnsi="Times New Roman" w:cs="Times New Roman"/>
          <w:sz w:val="24"/>
          <w:szCs w:val="24"/>
        </w:rPr>
        <w:t>Voudouris</w:t>
      </w:r>
      <w:proofErr w:type="spellEnd"/>
      <w:r w:rsidRPr="00777038">
        <w:rPr>
          <w:rFonts w:ascii="Times New Roman" w:hAnsi="Times New Roman" w:cs="Times New Roman"/>
          <w:sz w:val="24"/>
          <w:szCs w:val="24"/>
        </w:rPr>
        <w:t xml:space="preserve">, I., Spanos, Y., &amp; </w:t>
      </w:r>
      <w:proofErr w:type="spellStart"/>
      <w:r w:rsidRPr="00777038">
        <w:rPr>
          <w:rFonts w:ascii="Times New Roman" w:hAnsi="Times New Roman" w:cs="Times New Roman"/>
          <w:sz w:val="24"/>
          <w:szCs w:val="24"/>
        </w:rPr>
        <w:t>Lioukas</w:t>
      </w:r>
      <w:proofErr w:type="spellEnd"/>
      <w:r w:rsidRPr="00777038">
        <w:rPr>
          <w:rFonts w:ascii="Times New Roman" w:hAnsi="Times New Roman" w:cs="Times New Roman"/>
          <w:sz w:val="24"/>
          <w:szCs w:val="24"/>
        </w:rPr>
        <w:t>, S. (2019). Non-linear effects of</w:t>
      </w:r>
      <w:r>
        <w:rPr>
          <w:rFonts w:ascii="Times New Roman" w:hAnsi="Times New Roman" w:cs="Times New Roman"/>
          <w:sz w:val="24"/>
          <w:szCs w:val="24"/>
        </w:rPr>
        <w:t xml:space="preserve"> </w:t>
      </w:r>
      <w:r w:rsidRPr="00777038">
        <w:rPr>
          <w:rFonts w:ascii="Times New Roman" w:hAnsi="Times New Roman" w:cs="Times New Roman"/>
          <w:sz w:val="24"/>
          <w:szCs w:val="24"/>
        </w:rPr>
        <w:t>technological competence on product innovation in new technology-based firms:</w:t>
      </w:r>
      <w:r>
        <w:rPr>
          <w:rFonts w:ascii="Times New Roman" w:hAnsi="Times New Roman" w:cs="Times New Roman"/>
          <w:sz w:val="24"/>
          <w:szCs w:val="24"/>
        </w:rPr>
        <w:t xml:space="preserve"> </w:t>
      </w:r>
      <w:r w:rsidRPr="00777038">
        <w:rPr>
          <w:rFonts w:ascii="Times New Roman" w:hAnsi="Times New Roman" w:cs="Times New Roman"/>
          <w:sz w:val="24"/>
          <w:szCs w:val="24"/>
        </w:rPr>
        <w:t>Resource orchestration and the role of the entrepreneur's political competence and</w:t>
      </w:r>
      <w:r>
        <w:rPr>
          <w:rFonts w:ascii="Times New Roman" w:hAnsi="Times New Roman" w:cs="Times New Roman"/>
          <w:sz w:val="24"/>
          <w:szCs w:val="24"/>
        </w:rPr>
        <w:t xml:space="preserve"> </w:t>
      </w:r>
      <w:r w:rsidRPr="00777038">
        <w:rPr>
          <w:rFonts w:ascii="Times New Roman" w:hAnsi="Times New Roman" w:cs="Times New Roman"/>
          <w:sz w:val="24"/>
          <w:szCs w:val="24"/>
        </w:rPr>
        <w:t xml:space="preserve">prior start-up experience. </w:t>
      </w:r>
      <w:proofErr w:type="spellStart"/>
      <w:r w:rsidRPr="004F5720">
        <w:rPr>
          <w:rFonts w:ascii="Times New Roman" w:hAnsi="Times New Roman" w:cs="Times New Roman"/>
          <w:i/>
          <w:iCs/>
          <w:sz w:val="24"/>
          <w:szCs w:val="24"/>
        </w:rPr>
        <w:t>Technovation</w:t>
      </w:r>
      <w:proofErr w:type="spellEnd"/>
      <w:r w:rsidRPr="00777038">
        <w:rPr>
          <w:rFonts w:ascii="Times New Roman" w:hAnsi="Times New Roman" w:cs="Times New Roman"/>
          <w:sz w:val="24"/>
          <w:szCs w:val="24"/>
        </w:rPr>
        <w:t xml:space="preserve">. </w:t>
      </w:r>
      <w:hyperlink r:id="rId10" w:history="1">
        <w:r w:rsidRPr="00777038">
          <w:rPr>
            <w:rStyle w:val="Hyperlink"/>
            <w:rFonts w:ascii="Times New Roman" w:hAnsi="Times New Roman" w:cs="Times New Roman"/>
            <w:sz w:val="24"/>
            <w:szCs w:val="24"/>
          </w:rPr>
          <w:t>https://doi.org/10.1016/j.jtechnovation.2019.05.002</w:t>
        </w:r>
      </w:hyperlink>
      <w:r w:rsidRPr="00777038">
        <w:rPr>
          <w:rFonts w:ascii="Times New Roman" w:hAnsi="Times New Roman" w:cs="Times New Roman"/>
          <w:sz w:val="24"/>
          <w:szCs w:val="24"/>
        </w:rPr>
        <w:t>.</w:t>
      </w:r>
    </w:p>
    <w:p w14:paraId="3FEF285D" w14:textId="7ADCFFDA" w:rsidR="009D0C32" w:rsidRPr="00BB612C" w:rsidRDefault="009D0C32" w:rsidP="00777038">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Distelberg</w:t>
      </w:r>
      <w:proofErr w:type="spellEnd"/>
      <w:r w:rsidRPr="00BB612C">
        <w:rPr>
          <w:rFonts w:ascii="Times New Roman" w:hAnsi="Times New Roman" w:cs="Times New Roman"/>
          <w:sz w:val="24"/>
          <w:szCs w:val="24"/>
        </w:rPr>
        <w:t>, B. J., &amp; Blow, A. (2011)</w:t>
      </w:r>
      <w:r w:rsidR="00C16D1C">
        <w:rPr>
          <w:rFonts w:ascii="Times New Roman" w:hAnsi="Times New Roman" w:cs="Times New Roman"/>
          <w:sz w:val="24"/>
          <w:szCs w:val="24"/>
        </w:rPr>
        <w:t>.</w:t>
      </w:r>
      <w:r w:rsidRPr="00BB612C">
        <w:rPr>
          <w:rFonts w:ascii="Times New Roman" w:hAnsi="Times New Roman" w:cs="Times New Roman"/>
          <w:sz w:val="24"/>
          <w:szCs w:val="24"/>
        </w:rPr>
        <w:t xml:space="preserve"> Variations in family system boundaries</w:t>
      </w:r>
      <w:r w:rsidR="00C16D1C">
        <w:rPr>
          <w:rFonts w:ascii="Times New Roman" w:hAnsi="Times New Roman" w:cs="Times New Roman"/>
          <w:sz w:val="24"/>
          <w:szCs w:val="24"/>
        </w:rPr>
        <w:t xml:space="preserve">. </w:t>
      </w:r>
      <w:r w:rsidRPr="00BB612C">
        <w:rPr>
          <w:rFonts w:ascii="Times New Roman" w:hAnsi="Times New Roman" w:cs="Times New Roman"/>
          <w:i/>
          <w:sz w:val="24"/>
          <w:szCs w:val="24"/>
        </w:rPr>
        <w:t>Family Business Review</w:t>
      </w:r>
      <w:r w:rsidRPr="00BB612C">
        <w:rPr>
          <w:rFonts w:ascii="Times New Roman" w:hAnsi="Times New Roman" w:cs="Times New Roman"/>
          <w:sz w:val="24"/>
          <w:szCs w:val="24"/>
        </w:rPr>
        <w:t>, </w:t>
      </w:r>
      <w:r w:rsidR="002D5E93" w:rsidRPr="00BB612C">
        <w:rPr>
          <w:rFonts w:ascii="Times New Roman" w:hAnsi="Times New Roman" w:cs="Times New Roman"/>
          <w:sz w:val="24"/>
          <w:szCs w:val="24"/>
        </w:rPr>
        <w:t>Vol.</w:t>
      </w:r>
      <w:r w:rsidRPr="00BB612C">
        <w:rPr>
          <w:rFonts w:ascii="Times New Roman" w:hAnsi="Times New Roman" w:cs="Times New Roman"/>
          <w:sz w:val="24"/>
          <w:szCs w:val="24"/>
        </w:rPr>
        <w:t>24</w:t>
      </w:r>
      <w:r w:rsidR="002D5E93"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1, </w:t>
      </w:r>
      <w:r w:rsidR="002D5E93" w:rsidRPr="00BB612C">
        <w:rPr>
          <w:rFonts w:ascii="Times New Roman" w:hAnsi="Times New Roman" w:cs="Times New Roman"/>
          <w:sz w:val="24"/>
          <w:szCs w:val="24"/>
        </w:rPr>
        <w:t>pp.</w:t>
      </w:r>
      <w:r w:rsidRPr="00BB612C">
        <w:rPr>
          <w:rFonts w:ascii="Times New Roman" w:hAnsi="Times New Roman" w:cs="Times New Roman"/>
          <w:sz w:val="24"/>
          <w:szCs w:val="24"/>
        </w:rPr>
        <w:t>28-46.</w:t>
      </w:r>
    </w:p>
    <w:p w14:paraId="090438CD" w14:textId="0D01384C" w:rsidR="009D0C32" w:rsidRPr="00BB612C" w:rsidRDefault="009D0C32" w:rsidP="005A68FC">
      <w:pPr>
        <w:pStyle w:val="NoSpacing"/>
        <w:spacing w:line="480" w:lineRule="auto"/>
        <w:ind w:left="720" w:hanging="720"/>
        <w:rPr>
          <w:rFonts w:ascii="Times New Roman" w:eastAsia="Times New Roman" w:hAnsi="Times New Roman" w:cs="Times New Roman"/>
          <w:sz w:val="24"/>
          <w:szCs w:val="24"/>
          <w:lang w:eastAsia="zh-CN"/>
        </w:rPr>
      </w:pPr>
      <w:r w:rsidRPr="00BB612C">
        <w:rPr>
          <w:rFonts w:ascii="Times New Roman" w:eastAsia="Times New Roman" w:hAnsi="Times New Roman" w:cs="Times New Roman"/>
          <w:sz w:val="24"/>
          <w:szCs w:val="24"/>
          <w:lang w:eastAsia="zh-CN"/>
        </w:rPr>
        <w:t>Dyer, G. W. (2006</w:t>
      </w:r>
      <w:r w:rsidRPr="00BB612C">
        <w:rPr>
          <w:rFonts w:ascii="Times New Roman" w:hAnsi="Times New Roman" w:cs="Times New Roman"/>
          <w:sz w:val="24"/>
          <w:szCs w:val="24"/>
        </w:rPr>
        <w:t>)</w:t>
      </w:r>
      <w:r w:rsidR="00C16D1C">
        <w:rPr>
          <w:rFonts w:ascii="Times New Roman" w:hAnsi="Times New Roman" w:cs="Times New Roman"/>
          <w:sz w:val="24"/>
          <w:szCs w:val="24"/>
        </w:rPr>
        <w:t xml:space="preserve">. </w:t>
      </w:r>
      <w:r w:rsidRPr="00BB612C">
        <w:rPr>
          <w:rFonts w:ascii="Times New Roman" w:eastAsia="Times New Roman" w:hAnsi="Times New Roman" w:cs="Times New Roman"/>
          <w:sz w:val="24"/>
          <w:szCs w:val="24"/>
          <w:lang w:eastAsia="zh-CN"/>
        </w:rPr>
        <w:t>Examining the family effect</w:t>
      </w:r>
      <w:r w:rsidR="00C16D1C">
        <w:rPr>
          <w:rFonts w:ascii="Times New Roman" w:eastAsia="Times New Roman" w:hAnsi="Times New Roman" w:cs="Times New Roman"/>
          <w:sz w:val="24"/>
          <w:szCs w:val="24"/>
          <w:lang w:eastAsia="zh-CN"/>
        </w:rPr>
        <w:t xml:space="preserve"> </w:t>
      </w:r>
      <w:r w:rsidRPr="00BB612C">
        <w:rPr>
          <w:rFonts w:ascii="Times New Roman" w:eastAsia="Times New Roman" w:hAnsi="Times New Roman" w:cs="Times New Roman"/>
          <w:sz w:val="24"/>
          <w:szCs w:val="24"/>
          <w:lang w:eastAsia="zh-CN"/>
        </w:rPr>
        <w:t>on firm performance</w:t>
      </w:r>
      <w:r w:rsidR="00C16D1C">
        <w:rPr>
          <w:rFonts w:ascii="Times New Roman" w:eastAsia="Times New Roman" w:hAnsi="Times New Roman" w:cs="Times New Roman"/>
          <w:sz w:val="24"/>
          <w:szCs w:val="24"/>
          <w:lang w:eastAsia="zh-CN"/>
        </w:rPr>
        <w:t xml:space="preserve">. </w:t>
      </w:r>
      <w:r w:rsidRPr="00BB612C">
        <w:rPr>
          <w:rFonts w:ascii="Times New Roman" w:eastAsia="Times New Roman" w:hAnsi="Times New Roman" w:cs="Times New Roman"/>
          <w:i/>
          <w:iCs/>
          <w:sz w:val="24"/>
          <w:szCs w:val="24"/>
          <w:lang w:eastAsia="zh-CN"/>
        </w:rPr>
        <w:t>Family Business Review</w:t>
      </w:r>
      <w:r w:rsidRPr="00BB612C">
        <w:rPr>
          <w:rFonts w:ascii="Times New Roman" w:eastAsia="Times New Roman" w:hAnsi="Times New Roman" w:cs="Times New Roman"/>
          <w:sz w:val="24"/>
          <w:szCs w:val="24"/>
          <w:lang w:eastAsia="zh-CN"/>
        </w:rPr>
        <w:t xml:space="preserve">, </w:t>
      </w:r>
      <w:r w:rsidR="002D5E93"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19</w:t>
      </w:r>
      <w:r w:rsidR="002D5E93"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4, </w:t>
      </w:r>
      <w:r w:rsidR="002D5E93"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253-273.</w:t>
      </w:r>
    </w:p>
    <w:p w14:paraId="656FD3B9" w14:textId="25181F94" w:rsidR="009D0C32"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Eddleston, K. A., Chrisman, J. J., </w:t>
      </w:r>
      <w:proofErr w:type="spellStart"/>
      <w:r w:rsidRPr="00BB612C">
        <w:rPr>
          <w:rFonts w:ascii="Times New Roman" w:hAnsi="Times New Roman" w:cs="Times New Roman"/>
          <w:sz w:val="24"/>
          <w:szCs w:val="24"/>
        </w:rPr>
        <w:t>Steier</w:t>
      </w:r>
      <w:proofErr w:type="spellEnd"/>
      <w:r w:rsidRPr="00BB612C">
        <w:rPr>
          <w:rFonts w:ascii="Times New Roman" w:hAnsi="Times New Roman" w:cs="Times New Roman"/>
          <w:sz w:val="24"/>
          <w:szCs w:val="24"/>
        </w:rPr>
        <w:t>, L. P., &amp; Chua, J. H. (2010)</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Governance and trust in family firms: An introduction</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Entrepreneurship Theory and Practice</w:t>
      </w:r>
      <w:r w:rsidRPr="00BB612C">
        <w:rPr>
          <w:rFonts w:ascii="Times New Roman" w:hAnsi="Times New Roman" w:cs="Times New Roman"/>
          <w:sz w:val="24"/>
          <w:szCs w:val="24"/>
        </w:rPr>
        <w:t xml:space="preserve">, </w:t>
      </w:r>
      <w:r w:rsidR="002D5E93" w:rsidRPr="00BB612C">
        <w:rPr>
          <w:rFonts w:ascii="Times New Roman" w:hAnsi="Times New Roman" w:cs="Times New Roman"/>
          <w:sz w:val="24"/>
          <w:szCs w:val="24"/>
        </w:rPr>
        <w:t>Vol.</w:t>
      </w:r>
      <w:r w:rsidRPr="00BB612C">
        <w:rPr>
          <w:rFonts w:ascii="Times New Roman" w:hAnsi="Times New Roman" w:cs="Times New Roman"/>
          <w:sz w:val="24"/>
          <w:szCs w:val="24"/>
        </w:rPr>
        <w:t>34</w:t>
      </w:r>
      <w:r w:rsidR="002D5E93"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6, </w:t>
      </w:r>
      <w:r w:rsidR="002D5E93" w:rsidRPr="00BB612C">
        <w:rPr>
          <w:rFonts w:ascii="Times New Roman" w:hAnsi="Times New Roman" w:cs="Times New Roman"/>
          <w:sz w:val="24"/>
          <w:szCs w:val="24"/>
        </w:rPr>
        <w:t>pp.</w:t>
      </w:r>
      <w:r w:rsidRPr="00BB612C">
        <w:rPr>
          <w:rFonts w:ascii="Times New Roman" w:hAnsi="Times New Roman" w:cs="Times New Roman"/>
          <w:sz w:val="24"/>
          <w:szCs w:val="24"/>
        </w:rPr>
        <w:t>1043-1056.</w:t>
      </w:r>
    </w:p>
    <w:p w14:paraId="2980448A" w14:textId="35913536" w:rsidR="003C42B0" w:rsidRPr="00BB612C" w:rsidRDefault="003C42B0" w:rsidP="00DA3FD4">
      <w:pPr>
        <w:pStyle w:val="NoSpacing"/>
        <w:spacing w:line="480" w:lineRule="auto"/>
        <w:ind w:left="720" w:hanging="720"/>
        <w:rPr>
          <w:rFonts w:ascii="Times New Roman" w:hAnsi="Times New Roman" w:cs="Times New Roman"/>
          <w:sz w:val="24"/>
          <w:szCs w:val="24"/>
        </w:rPr>
      </w:pPr>
      <w:r w:rsidRPr="00DA3FD4">
        <w:rPr>
          <w:rFonts w:ascii="Times New Roman" w:hAnsi="Times New Roman" w:cs="Times New Roman"/>
          <w:sz w:val="24"/>
          <w:szCs w:val="24"/>
        </w:rPr>
        <w:t>Floyd,</w:t>
      </w:r>
      <w:r w:rsidR="00E51EAE" w:rsidRPr="00DA3FD4">
        <w:rPr>
          <w:rFonts w:ascii="Times New Roman" w:hAnsi="Times New Roman" w:cs="Times New Roman"/>
          <w:sz w:val="24"/>
          <w:szCs w:val="24"/>
        </w:rPr>
        <w:t xml:space="preserve"> S.W. &amp; </w:t>
      </w:r>
      <w:r w:rsidRPr="00DA3FD4">
        <w:rPr>
          <w:rFonts w:ascii="Times New Roman" w:hAnsi="Times New Roman" w:cs="Times New Roman"/>
          <w:sz w:val="24"/>
          <w:szCs w:val="24"/>
        </w:rPr>
        <w:t>Wooldridge</w:t>
      </w:r>
      <w:r w:rsidR="00E51EAE" w:rsidRPr="00DA3FD4">
        <w:rPr>
          <w:rFonts w:ascii="Times New Roman" w:hAnsi="Times New Roman" w:cs="Times New Roman"/>
          <w:sz w:val="24"/>
          <w:szCs w:val="24"/>
        </w:rPr>
        <w:t xml:space="preserve">, B. </w:t>
      </w:r>
      <w:r w:rsidRPr="00DA3FD4">
        <w:rPr>
          <w:rFonts w:ascii="Times New Roman" w:hAnsi="Times New Roman" w:cs="Times New Roman"/>
          <w:sz w:val="24"/>
          <w:szCs w:val="24"/>
        </w:rPr>
        <w:t>Knowledge creation and social networks in corporate entrepreneurship: The renewal of organizational capability</w:t>
      </w:r>
      <w:r w:rsidR="00E51EAE" w:rsidRPr="00DA3FD4">
        <w:rPr>
          <w:rFonts w:ascii="Times New Roman" w:hAnsi="Times New Roman" w:cs="Times New Roman"/>
          <w:sz w:val="24"/>
          <w:szCs w:val="24"/>
        </w:rPr>
        <w:t xml:space="preserve">. </w:t>
      </w:r>
      <w:r w:rsidRPr="00DA3FD4">
        <w:rPr>
          <w:rFonts w:ascii="Times New Roman" w:hAnsi="Times New Roman" w:cs="Times New Roman"/>
          <w:i/>
          <w:iCs/>
          <w:sz w:val="24"/>
          <w:szCs w:val="24"/>
        </w:rPr>
        <w:t>Entrepreneurship: Theory &amp; Practice</w:t>
      </w:r>
      <w:r w:rsidRPr="00DA3FD4">
        <w:rPr>
          <w:rFonts w:ascii="Times New Roman" w:hAnsi="Times New Roman" w:cs="Times New Roman"/>
          <w:sz w:val="24"/>
          <w:szCs w:val="24"/>
        </w:rPr>
        <w:t>, 23 (3) (1999), pp. 123-143</w:t>
      </w:r>
      <w:r w:rsidR="00DA3FD4">
        <w:rPr>
          <w:rFonts w:ascii="Times New Roman" w:hAnsi="Times New Roman" w:cs="Times New Roman"/>
          <w:sz w:val="24"/>
          <w:szCs w:val="24"/>
        </w:rPr>
        <w:t>.</w:t>
      </w:r>
    </w:p>
    <w:p w14:paraId="22D51D22" w14:textId="09FF2011"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Gallagher, E. B., &amp; Sias, P. M. (2009)</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The new employee as a source of uncertainty: Veteran employee information seeking about new hires</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Western Journal of Communication</w:t>
      </w:r>
      <w:r w:rsidRPr="00BB612C">
        <w:rPr>
          <w:rFonts w:ascii="Times New Roman" w:hAnsi="Times New Roman" w:cs="Times New Roman"/>
          <w:sz w:val="24"/>
          <w:szCs w:val="24"/>
        </w:rPr>
        <w:t>, </w:t>
      </w:r>
      <w:r w:rsidR="002D5E93" w:rsidRPr="00BB612C">
        <w:rPr>
          <w:rFonts w:ascii="Times New Roman" w:hAnsi="Times New Roman" w:cs="Times New Roman"/>
          <w:sz w:val="24"/>
          <w:szCs w:val="24"/>
        </w:rPr>
        <w:t>Vol.</w:t>
      </w:r>
      <w:r w:rsidRPr="00BB612C">
        <w:rPr>
          <w:rFonts w:ascii="Times New Roman" w:hAnsi="Times New Roman" w:cs="Times New Roman"/>
          <w:sz w:val="24"/>
          <w:szCs w:val="24"/>
        </w:rPr>
        <w:t>73</w:t>
      </w:r>
      <w:r w:rsidR="002D5E93"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1, </w:t>
      </w:r>
      <w:r w:rsidR="002D5E93" w:rsidRPr="00BB612C">
        <w:rPr>
          <w:rFonts w:ascii="Times New Roman" w:hAnsi="Times New Roman" w:cs="Times New Roman"/>
          <w:sz w:val="24"/>
          <w:szCs w:val="24"/>
        </w:rPr>
        <w:t>pp.</w:t>
      </w:r>
      <w:r w:rsidRPr="00BB612C">
        <w:rPr>
          <w:rFonts w:ascii="Times New Roman" w:hAnsi="Times New Roman" w:cs="Times New Roman"/>
          <w:sz w:val="24"/>
          <w:szCs w:val="24"/>
        </w:rPr>
        <w:t>23-46.</w:t>
      </w:r>
    </w:p>
    <w:p w14:paraId="6CF43BF6" w14:textId="35D76D2B" w:rsidR="009D0C32" w:rsidRPr="00BB612C" w:rsidRDefault="009D0C32" w:rsidP="005A68FC">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lastRenderedPageBreak/>
        <w:t>Gedajlovic</w:t>
      </w:r>
      <w:proofErr w:type="spellEnd"/>
      <w:r w:rsidRPr="00BB612C">
        <w:rPr>
          <w:rFonts w:ascii="Times New Roman" w:hAnsi="Times New Roman" w:cs="Times New Roman"/>
          <w:sz w:val="24"/>
          <w:szCs w:val="24"/>
        </w:rPr>
        <w:t xml:space="preserve">, E., Carney, M., Chrisman, J. J., &amp; </w:t>
      </w:r>
      <w:proofErr w:type="spellStart"/>
      <w:r w:rsidRPr="00BB612C">
        <w:rPr>
          <w:rFonts w:ascii="Times New Roman" w:hAnsi="Times New Roman" w:cs="Times New Roman"/>
          <w:sz w:val="24"/>
          <w:szCs w:val="24"/>
        </w:rPr>
        <w:t>Kellermanns</w:t>
      </w:r>
      <w:proofErr w:type="spellEnd"/>
      <w:r w:rsidRPr="00BB612C">
        <w:rPr>
          <w:rFonts w:ascii="Times New Roman" w:hAnsi="Times New Roman" w:cs="Times New Roman"/>
          <w:sz w:val="24"/>
          <w:szCs w:val="24"/>
        </w:rPr>
        <w:t>, F. W. (2012)</w:t>
      </w:r>
      <w:r w:rsidR="007E204D">
        <w:rPr>
          <w:rFonts w:ascii="Times New Roman" w:hAnsi="Times New Roman" w:cs="Times New Roman"/>
          <w:sz w:val="24"/>
          <w:szCs w:val="24"/>
        </w:rPr>
        <w:t>. T</w:t>
      </w:r>
      <w:r w:rsidRPr="00BB612C">
        <w:rPr>
          <w:rFonts w:ascii="Times New Roman" w:hAnsi="Times New Roman" w:cs="Times New Roman"/>
          <w:sz w:val="24"/>
          <w:szCs w:val="24"/>
        </w:rPr>
        <w:t xml:space="preserve">he adolescence of family firm research: Taking stock and </w:t>
      </w:r>
      <w:proofErr w:type="gramStart"/>
      <w:r w:rsidRPr="00BB612C">
        <w:rPr>
          <w:rFonts w:ascii="Times New Roman" w:hAnsi="Times New Roman" w:cs="Times New Roman"/>
          <w:sz w:val="24"/>
          <w:szCs w:val="24"/>
        </w:rPr>
        <w:t>planning for the futur</w:t>
      </w:r>
      <w:r w:rsidR="007E204D">
        <w:rPr>
          <w:rFonts w:ascii="Times New Roman" w:hAnsi="Times New Roman" w:cs="Times New Roman"/>
          <w:sz w:val="24"/>
          <w:szCs w:val="24"/>
        </w:rPr>
        <w:t>e</w:t>
      </w:r>
      <w:proofErr w:type="gramEnd"/>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Journal of Management</w:t>
      </w:r>
      <w:r w:rsidRPr="00BB612C">
        <w:rPr>
          <w:rFonts w:ascii="Times New Roman" w:hAnsi="Times New Roman" w:cs="Times New Roman"/>
          <w:sz w:val="24"/>
          <w:szCs w:val="24"/>
        </w:rPr>
        <w:t>, </w:t>
      </w:r>
      <w:r w:rsidR="002D5E93" w:rsidRPr="00BB612C">
        <w:rPr>
          <w:rFonts w:ascii="Times New Roman" w:hAnsi="Times New Roman" w:cs="Times New Roman"/>
          <w:sz w:val="24"/>
          <w:szCs w:val="24"/>
        </w:rPr>
        <w:t>Vol.</w:t>
      </w:r>
      <w:r w:rsidRPr="00BB612C">
        <w:rPr>
          <w:rFonts w:ascii="Times New Roman" w:hAnsi="Times New Roman" w:cs="Times New Roman"/>
          <w:sz w:val="24"/>
          <w:szCs w:val="24"/>
        </w:rPr>
        <w:t>38</w:t>
      </w:r>
      <w:r w:rsidR="002D5E93"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4, </w:t>
      </w:r>
      <w:r w:rsidR="002D5E93" w:rsidRPr="00BB612C">
        <w:rPr>
          <w:rFonts w:ascii="Times New Roman" w:hAnsi="Times New Roman" w:cs="Times New Roman"/>
          <w:sz w:val="24"/>
          <w:szCs w:val="24"/>
        </w:rPr>
        <w:t>pp.</w:t>
      </w:r>
      <w:r w:rsidRPr="00BB612C">
        <w:rPr>
          <w:rFonts w:ascii="Times New Roman" w:hAnsi="Times New Roman" w:cs="Times New Roman"/>
          <w:sz w:val="24"/>
          <w:szCs w:val="24"/>
        </w:rPr>
        <w:t>1010-1037.</w:t>
      </w:r>
    </w:p>
    <w:p w14:paraId="42BB763C" w14:textId="7E68F9AE"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Gottardo, P., &amp; </w:t>
      </w:r>
      <w:proofErr w:type="spellStart"/>
      <w:r w:rsidRPr="00BB612C">
        <w:rPr>
          <w:rFonts w:ascii="Times New Roman" w:hAnsi="Times New Roman" w:cs="Times New Roman"/>
          <w:sz w:val="24"/>
          <w:szCs w:val="24"/>
        </w:rPr>
        <w:t>Moisello</w:t>
      </w:r>
      <w:proofErr w:type="spellEnd"/>
      <w:r w:rsidRPr="00BB612C">
        <w:rPr>
          <w:rFonts w:ascii="Times New Roman" w:hAnsi="Times New Roman" w:cs="Times New Roman"/>
          <w:sz w:val="24"/>
          <w:szCs w:val="24"/>
        </w:rPr>
        <w:t>, A. M. (2019)</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 xml:space="preserve">The impact of socioemotional wealth on family </w:t>
      </w:r>
      <w:r w:rsidR="002C5F5F" w:rsidRPr="00BB612C">
        <w:rPr>
          <w:rFonts w:ascii="Times New Roman" w:hAnsi="Times New Roman" w:cs="Times New Roman"/>
          <w:sz w:val="24"/>
          <w:szCs w:val="24"/>
        </w:rPr>
        <w:t>firms</w:t>
      </w:r>
      <w:r w:rsidR="003F5744">
        <w:rPr>
          <w:rFonts w:ascii="Times New Roman" w:hAnsi="Times New Roman" w:cs="Times New Roman"/>
          <w:sz w:val="24"/>
          <w:szCs w:val="24"/>
        </w:rPr>
        <w:t>’</w:t>
      </w:r>
      <w:r w:rsidR="002C5F5F" w:rsidRPr="00BB612C">
        <w:rPr>
          <w:rFonts w:ascii="Times New Roman" w:hAnsi="Times New Roman" w:cs="Times New Roman"/>
          <w:sz w:val="24"/>
          <w:szCs w:val="24"/>
        </w:rPr>
        <w:t xml:space="preserve"> </w:t>
      </w:r>
      <w:r w:rsidRPr="00BB612C">
        <w:rPr>
          <w:rFonts w:ascii="Times New Roman" w:hAnsi="Times New Roman" w:cs="Times New Roman"/>
          <w:sz w:val="24"/>
          <w:szCs w:val="24"/>
        </w:rPr>
        <w:t>financial performance</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Problems and Perspectives in Management</w:t>
      </w:r>
      <w:r w:rsidRPr="00BB612C">
        <w:rPr>
          <w:rFonts w:ascii="Times New Roman" w:hAnsi="Times New Roman" w:cs="Times New Roman"/>
          <w:sz w:val="24"/>
          <w:szCs w:val="24"/>
        </w:rPr>
        <w:t>, </w:t>
      </w:r>
      <w:r w:rsidR="002D5E93" w:rsidRPr="00BB612C">
        <w:rPr>
          <w:rFonts w:ascii="Times New Roman" w:hAnsi="Times New Roman" w:cs="Times New Roman"/>
          <w:sz w:val="24"/>
          <w:szCs w:val="24"/>
        </w:rPr>
        <w:t>Vol.</w:t>
      </w:r>
      <w:r w:rsidRPr="00BB612C">
        <w:rPr>
          <w:rFonts w:ascii="Times New Roman" w:hAnsi="Times New Roman" w:cs="Times New Roman"/>
          <w:sz w:val="24"/>
          <w:szCs w:val="24"/>
        </w:rPr>
        <w:t>13</w:t>
      </w:r>
      <w:r w:rsidR="002D5E93"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1, </w:t>
      </w:r>
      <w:r w:rsidR="002D5E93" w:rsidRPr="00BB612C">
        <w:rPr>
          <w:rFonts w:ascii="Times New Roman" w:hAnsi="Times New Roman" w:cs="Times New Roman"/>
          <w:sz w:val="24"/>
          <w:szCs w:val="24"/>
        </w:rPr>
        <w:t>pp.</w:t>
      </w:r>
      <w:r w:rsidRPr="00BB612C">
        <w:rPr>
          <w:rFonts w:ascii="Times New Roman" w:hAnsi="Times New Roman" w:cs="Times New Roman"/>
          <w:sz w:val="24"/>
          <w:szCs w:val="24"/>
        </w:rPr>
        <w:t>67-77.</w:t>
      </w:r>
    </w:p>
    <w:p w14:paraId="0249A28D" w14:textId="2E98AF1D"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Gottschall, R. &amp; Woods, J. A. (20</w:t>
      </w:r>
      <w:r w:rsidR="00D63F57" w:rsidRPr="00BB612C">
        <w:rPr>
          <w:rFonts w:ascii="Times New Roman" w:hAnsi="Times New Roman" w:cs="Times New Roman"/>
          <w:sz w:val="24"/>
          <w:szCs w:val="24"/>
        </w:rPr>
        <w:t>20</w:t>
      </w:r>
      <w:r w:rsidRPr="00BB612C">
        <w:rPr>
          <w:rFonts w:ascii="Times New Roman" w:hAnsi="Times New Roman" w:cs="Times New Roman"/>
          <w:sz w:val="24"/>
          <w:szCs w:val="24"/>
        </w:rPr>
        <w:t>)</w:t>
      </w:r>
      <w:r w:rsidR="007E204D">
        <w:rPr>
          <w:rFonts w:ascii="Times New Roman" w:hAnsi="Times New Roman" w:cs="Times New Roman"/>
          <w:sz w:val="24"/>
          <w:szCs w:val="24"/>
        </w:rPr>
        <w:t xml:space="preserve">. </w:t>
      </w:r>
      <w:r w:rsidR="00D63F57" w:rsidRPr="00BB612C">
        <w:rPr>
          <w:rFonts w:ascii="Times New Roman" w:hAnsi="Times New Roman" w:cs="Times New Roman"/>
          <w:sz w:val="24"/>
          <w:szCs w:val="24"/>
        </w:rPr>
        <w:t>Family Human Capital and the Championing of Innovation in Small Firms</w:t>
      </w:r>
      <w:r w:rsidR="007E204D">
        <w:rPr>
          <w:rFonts w:ascii="Times New Roman" w:hAnsi="Times New Roman" w:cs="Times New Roman"/>
          <w:sz w:val="24"/>
          <w:szCs w:val="24"/>
        </w:rPr>
        <w:t xml:space="preserve">. </w:t>
      </w:r>
      <w:r w:rsidR="00D63F57" w:rsidRPr="00BB612C">
        <w:rPr>
          <w:rFonts w:ascii="Times New Roman" w:hAnsi="Times New Roman" w:cs="Times New Roman"/>
          <w:i/>
          <w:iCs/>
          <w:sz w:val="24"/>
          <w:szCs w:val="24"/>
        </w:rPr>
        <w:t>Journal of Small Business Strategy</w:t>
      </w:r>
      <w:r w:rsidR="00D63F57" w:rsidRPr="00BB612C">
        <w:rPr>
          <w:rFonts w:ascii="Times New Roman" w:hAnsi="Times New Roman" w:cs="Times New Roman"/>
          <w:sz w:val="24"/>
          <w:szCs w:val="24"/>
        </w:rPr>
        <w:t xml:space="preserve">, </w:t>
      </w:r>
      <w:r w:rsidR="002D5E93" w:rsidRPr="00BB612C">
        <w:rPr>
          <w:rFonts w:ascii="Times New Roman" w:hAnsi="Times New Roman" w:cs="Times New Roman"/>
          <w:sz w:val="24"/>
          <w:szCs w:val="24"/>
        </w:rPr>
        <w:t>Vol.</w:t>
      </w:r>
      <w:r w:rsidR="00D63F57" w:rsidRPr="00BB612C">
        <w:rPr>
          <w:rFonts w:ascii="Times New Roman" w:hAnsi="Times New Roman" w:cs="Times New Roman"/>
          <w:sz w:val="24"/>
          <w:szCs w:val="24"/>
        </w:rPr>
        <w:t>30</w:t>
      </w:r>
      <w:r w:rsidR="002D5E93" w:rsidRPr="00BB612C">
        <w:rPr>
          <w:rFonts w:ascii="Times New Roman" w:hAnsi="Times New Roman" w:cs="Times New Roman"/>
          <w:sz w:val="24"/>
          <w:szCs w:val="24"/>
        </w:rPr>
        <w:t xml:space="preserve"> No.</w:t>
      </w:r>
      <w:r w:rsidR="00D63F57" w:rsidRPr="00BB612C">
        <w:rPr>
          <w:rFonts w:ascii="Times New Roman" w:hAnsi="Times New Roman" w:cs="Times New Roman"/>
          <w:sz w:val="24"/>
          <w:szCs w:val="24"/>
        </w:rPr>
        <w:t xml:space="preserve">3, </w:t>
      </w:r>
      <w:r w:rsidR="002D5E93" w:rsidRPr="00BB612C">
        <w:rPr>
          <w:rFonts w:ascii="Times New Roman" w:hAnsi="Times New Roman" w:cs="Times New Roman"/>
          <w:sz w:val="24"/>
          <w:szCs w:val="24"/>
        </w:rPr>
        <w:t>pp.</w:t>
      </w:r>
      <w:r w:rsidR="00D63F57" w:rsidRPr="00BB612C">
        <w:rPr>
          <w:rFonts w:ascii="Times New Roman" w:hAnsi="Times New Roman" w:cs="Times New Roman"/>
          <w:sz w:val="24"/>
          <w:szCs w:val="24"/>
        </w:rPr>
        <w:t>1-15.</w:t>
      </w:r>
    </w:p>
    <w:p w14:paraId="2EA8E869" w14:textId="5DBC7B3F" w:rsidR="00A44FFB" w:rsidRPr="004F5720" w:rsidRDefault="004F5720" w:rsidP="004F5720">
      <w:pPr>
        <w:pStyle w:val="NoSpacing"/>
        <w:spacing w:line="480" w:lineRule="auto"/>
        <w:ind w:left="720" w:hanging="720"/>
        <w:rPr>
          <w:rFonts w:ascii="Times New Roman" w:eastAsia="Times New Roman" w:hAnsi="Times New Roman" w:cs="Times New Roman"/>
          <w:sz w:val="24"/>
          <w:szCs w:val="24"/>
          <w:lang w:eastAsia="zh-CN"/>
        </w:rPr>
      </w:pPr>
      <w:r w:rsidRPr="004F5720">
        <w:rPr>
          <w:rFonts w:ascii="Times New Roman" w:eastAsia="Times New Roman" w:hAnsi="Times New Roman" w:cs="Times New Roman"/>
          <w:sz w:val="24"/>
          <w:szCs w:val="24"/>
          <w:lang w:eastAsia="zh-CN"/>
        </w:rPr>
        <w:t>Gruber, M., MacMillan, I. C., &amp; Thompson, J. D. (2013). Escaping the prior knowledge</w:t>
      </w:r>
      <w:r>
        <w:rPr>
          <w:rFonts w:ascii="Times New Roman" w:eastAsia="Times New Roman" w:hAnsi="Times New Roman" w:cs="Times New Roman"/>
          <w:sz w:val="24"/>
          <w:szCs w:val="24"/>
          <w:lang w:eastAsia="zh-CN"/>
        </w:rPr>
        <w:t xml:space="preserve"> </w:t>
      </w:r>
      <w:r w:rsidRPr="004F5720">
        <w:rPr>
          <w:rFonts w:ascii="Times New Roman" w:eastAsia="Times New Roman" w:hAnsi="Times New Roman" w:cs="Times New Roman"/>
          <w:sz w:val="24"/>
          <w:szCs w:val="24"/>
          <w:lang w:eastAsia="zh-CN"/>
        </w:rPr>
        <w:t>corridor: What shapes the number and variety of market opportunities identified</w:t>
      </w:r>
      <w:r>
        <w:rPr>
          <w:rFonts w:ascii="Times New Roman" w:eastAsia="Times New Roman" w:hAnsi="Times New Roman" w:cs="Times New Roman"/>
          <w:sz w:val="24"/>
          <w:szCs w:val="24"/>
          <w:lang w:eastAsia="zh-CN"/>
        </w:rPr>
        <w:t xml:space="preserve"> </w:t>
      </w:r>
      <w:r w:rsidRPr="004F5720">
        <w:rPr>
          <w:rFonts w:ascii="Times New Roman" w:eastAsia="Times New Roman" w:hAnsi="Times New Roman" w:cs="Times New Roman"/>
          <w:sz w:val="24"/>
          <w:szCs w:val="24"/>
          <w:lang w:eastAsia="zh-CN"/>
        </w:rPr>
        <w:t xml:space="preserve">before market entry of technology start-ups? </w:t>
      </w:r>
      <w:r w:rsidRPr="004F5720">
        <w:rPr>
          <w:rFonts w:ascii="Times New Roman" w:eastAsia="Times New Roman" w:hAnsi="Times New Roman" w:cs="Times New Roman"/>
          <w:i/>
          <w:iCs/>
          <w:sz w:val="24"/>
          <w:szCs w:val="24"/>
          <w:lang w:eastAsia="zh-CN"/>
        </w:rPr>
        <w:t>Organization Science</w:t>
      </w:r>
      <w:r w:rsidRPr="004F5720">
        <w:rPr>
          <w:rFonts w:ascii="Times New Roman" w:eastAsia="Times New Roman" w:hAnsi="Times New Roman" w:cs="Times New Roman"/>
          <w:sz w:val="24"/>
          <w:szCs w:val="24"/>
          <w:lang w:eastAsia="zh-CN"/>
        </w:rPr>
        <w:t>, 24(1), 280–300.</w:t>
      </w:r>
    </w:p>
    <w:p w14:paraId="010C2973" w14:textId="2CBB75F4" w:rsidR="009D0C32" w:rsidRPr="00BB612C" w:rsidRDefault="009D0C32" w:rsidP="005A68FC">
      <w:pPr>
        <w:pStyle w:val="NoSpacing"/>
        <w:spacing w:line="480" w:lineRule="auto"/>
        <w:ind w:left="720" w:hanging="720"/>
        <w:rPr>
          <w:rFonts w:ascii="Times New Roman" w:eastAsia="Times New Roman" w:hAnsi="Times New Roman" w:cs="Times New Roman"/>
          <w:sz w:val="24"/>
          <w:szCs w:val="24"/>
          <w:lang w:eastAsia="zh-CN"/>
        </w:rPr>
      </w:pPr>
      <w:r w:rsidRPr="00BB612C">
        <w:rPr>
          <w:rFonts w:ascii="Times New Roman" w:eastAsia="Times New Roman" w:hAnsi="Times New Roman" w:cs="Times New Roman"/>
          <w:sz w:val="24"/>
          <w:szCs w:val="24"/>
          <w:lang w:eastAsia="zh-CN"/>
        </w:rPr>
        <w:t xml:space="preserve">Gupta, V., &amp; </w:t>
      </w:r>
      <w:proofErr w:type="spellStart"/>
      <w:r w:rsidRPr="00BB612C">
        <w:rPr>
          <w:rFonts w:ascii="Times New Roman" w:eastAsia="Times New Roman" w:hAnsi="Times New Roman" w:cs="Times New Roman"/>
          <w:sz w:val="24"/>
          <w:szCs w:val="24"/>
          <w:lang w:eastAsia="zh-CN"/>
        </w:rPr>
        <w:t>Levenburg</w:t>
      </w:r>
      <w:proofErr w:type="spellEnd"/>
      <w:r w:rsidRPr="00BB612C">
        <w:rPr>
          <w:rFonts w:ascii="Times New Roman" w:eastAsia="Times New Roman" w:hAnsi="Times New Roman" w:cs="Times New Roman"/>
          <w:sz w:val="24"/>
          <w:szCs w:val="24"/>
          <w:lang w:eastAsia="zh-CN"/>
        </w:rPr>
        <w:t>, N. (2010</w:t>
      </w:r>
      <w:r w:rsidRPr="00BB612C">
        <w:rPr>
          <w:rFonts w:ascii="Times New Roman" w:hAnsi="Times New Roman" w:cs="Times New Roman"/>
          <w:sz w:val="24"/>
          <w:szCs w:val="24"/>
        </w:rPr>
        <w:t>)</w:t>
      </w:r>
      <w:r w:rsidR="007E204D">
        <w:rPr>
          <w:rFonts w:ascii="Times New Roman" w:hAnsi="Times New Roman" w:cs="Times New Roman"/>
          <w:sz w:val="24"/>
          <w:szCs w:val="24"/>
        </w:rPr>
        <w:t xml:space="preserve">. </w:t>
      </w:r>
      <w:r w:rsidRPr="00BB612C">
        <w:rPr>
          <w:rFonts w:ascii="Times New Roman" w:eastAsia="Times New Roman" w:hAnsi="Times New Roman" w:cs="Times New Roman"/>
          <w:sz w:val="24"/>
          <w:szCs w:val="24"/>
          <w:lang w:eastAsia="zh-CN"/>
        </w:rPr>
        <w:t>A thematic analysis of cultural variations in family businesses: The CASE project</w:t>
      </w:r>
      <w:r w:rsidR="007E204D">
        <w:rPr>
          <w:rFonts w:ascii="Times New Roman" w:hAnsi="Times New Roman" w:cs="Times New Roman"/>
          <w:sz w:val="24"/>
          <w:szCs w:val="24"/>
        </w:rPr>
        <w:t xml:space="preserve">. </w:t>
      </w:r>
      <w:r w:rsidRPr="00BB612C">
        <w:rPr>
          <w:rFonts w:ascii="Times New Roman" w:eastAsia="Times New Roman" w:hAnsi="Times New Roman" w:cs="Times New Roman"/>
          <w:i/>
          <w:iCs/>
          <w:sz w:val="24"/>
          <w:szCs w:val="24"/>
          <w:lang w:eastAsia="zh-CN"/>
        </w:rPr>
        <w:t>Family Business Review</w:t>
      </w:r>
      <w:r w:rsidRPr="00BB612C">
        <w:rPr>
          <w:rFonts w:ascii="Times New Roman" w:eastAsia="Times New Roman" w:hAnsi="Times New Roman" w:cs="Times New Roman"/>
          <w:sz w:val="24"/>
          <w:szCs w:val="24"/>
          <w:lang w:eastAsia="zh-CN"/>
        </w:rPr>
        <w:t xml:space="preserve">, </w:t>
      </w:r>
      <w:r w:rsidR="002D5E93"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23</w:t>
      </w:r>
      <w:r w:rsidR="002D5E93"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2, </w:t>
      </w:r>
      <w:r w:rsidR="002D5E93"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155-169.</w:t>
      </w:r>
    </w:p>
    <w:p w14:paraId="494D3E47" w14:textId="664E49A9" w:rsidR="009D0C32" w:rsidRDefault="009D0C32" w:rsidP="005A68FC">
      <w:pPr>
        <w:pStyle w:val="NoSpacing"/>
        <w:spacing w:line="480" w:lineRule="auto"/>
        <w:ind w:left="720" w:hanging="720"/>
        <w:rPr>
          <w:rFonts w:ascii="Times New Roman" w:eastAsia="Times New Roman" w:hAnsi="Times New Roman" w:cs="Times New Roman"/>
          <w:sz w:val="24"/>
          <w:szCs w:val="24"/>
          <w:lang w:eastAsia="zh-CN"/>
        </w:rPr>
      </w:pPr>
      <w:proofErr w:type="spellStart"/>
      <w:r w:rsidRPr="00BB612C">
        <w:rPr>
          <w:rFonts w:ascii="Times New Roman" w:hAnsi="Times New Roman" w:cs="Times New Roman"/>
          <w:sz w:val="24"/>
          <w:szCs w:val="24"/>
        </w:rPr>
        <w:t>Habbershon</w:t>
      </w:r>
      <w:proofErr w:type="spellEnd"/>
      <w:r w:rsidRPr="00BB612C">
        <w:rPr>
          <w:rFonts w:ascii="Times New Roman" w:eastAsia="Times New Roman" w:hAnsi="Times New Roman" w:cs="Times New Roman"/>
          <w:sz w:val="24"/>
          <w:szCs w:val="24"/>
          <w:lang w:eastAsia="zh-CN"/>
        </w:rPr>
        <w:t>, T. G., Williams, M., &amp; MacMillan, I. C. (2003</w:t>
      </w:r>
      <w:r w:rsidRPr="00BB612C">
        <w:rPr>
          <w:rFonts w:ascii="Times New Roman" w:hAnsi="Times New Roman" w:cs="Times New Roman"/>
          <w:sz w:val="24"/>
          <w:szCs w:val="24"/>
        </w:rPr>
        <w:t>)</w:t>
      </w:r>
      <w:r w:rsidR="007E204D">
        <w:rPr>
          <w:rFonts w:ascii="Times New Roman" w:hAnsi="Times New Roman" w:cs="Times New Roman"/>
          <w:sz w:val="24"/>
          <w:szCs w:val="24"/>
        </w:rPr>
        <w:t xml:space="preserve">. </w:t>
      </w:r>
      <w:r w:rsidRPr="00BB612C">
        <w:rPr>
          <w:rFonts w:ascii="Times New Roman" w:eastAsia="Times New Roman" w:hAnsi="Times New Roman" w:cs="Times New Roman"/>
          <w:sz w:val="24"/>
          <w:szCs w:val="24"/>
          <w:lang w:eastAsia="zh-CN"/>
        </w:rPr>
        <w:t>A unified systems perspective of family firm performance</w:t>
      </w:r>
      <w:r w:rsidR="007E204D">
        <w:rPr>
          <w:rFonts w:ascii="Times New Roman" w:hAnsi="Times New Roman" w:cs="Times New Roman"/>
          <w:sz w:val="24"/>
          <w:szCs w:val="24"/>
        </w:rPr>
        <w:t xml:space="preserve">. </w:t>
      </w:r>
      <w:r w:rsidRPr="00BB612C">
        <w:rPr>
          <w:rFonts w:ascii="Times New Roman" w:eastAsia="Times New Roman" w:hAnsi="Times New Roman" w:cs="Times New Roman"/>
          <w:i/>
          <w:sz w:val="24"/>
          <w:szCs w:val="24"/>
          <w:lang w:eastAsia="zh-CN"/>
        </w:rPr>
        <w:t>Journal of Business Venturing</w:t>
      </w:r>
      <w:r w:rsidRPr="00BB612C">
        <w:rPr>
          <w:rFonts w:ascii="Times New Roman" w:eastAsia="Times New Roman" w:hAnsi="Times New Roman" w:cs="Times New Roman"/>
          <w:sz w:val="24"/>
          <w:szCs w:val="24"/>
          <w:lang w:eastAsia="zh-CN"/>
        </w:rPr>
        <w:t xml:space="preserve">, </w:t>
      </w:r>
      <w:r w:rsidR="002D5E93"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18</w:t>
      </w:r>
      <w:r w:rsidR="002D5E93"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4, </w:t>
      </w:r>
      <w:r w:rsidR="002D5E93"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451-465.</w:t>
      </w:r>
    </w:p>
    <w:p w14:paraId="4E093EB7" w14:textId="24602EBC" w:rsidR="00DF1149" w:rsidRPr="000B59C1" w:rsidRDefault="003B729F" w:rsidP="005A68FC">
      <w:pPr>
        <w:pStyle w:val="NoSpacing"/>
        <w:spacing w:line="480" w:lineRule="auto"/>
        <w:ind w:left="720" w:hanging="720"/>
        <w:rPr>
          <w:rFonts w:ascii="Times New Roman" w:hAnsi="Times New Roman" w:cs="Times New Roman"/>
          <w:sz w:val="24"/>
          <w:szCs w:val="24"/>
          <w:shd w:val="clear" w:color="auto" w:fill="FFFFFF"/>
        </w:rPr>
      </w:pPr>
      <w:r w:rsidRPr="000B59C1">
        <w:rPr>
          <w:rFonts w:ascii="Times New Roman" w:hAnsi="Times New Roman" w:cs="Times New Roman"/>
          <w:sz w:val="24"/>
          <w:szCs w:val="24"/>
          <w:shd w:val="clear" w:color="auto" w:fill="FFFFFF"/>
        </w:rPr>
        <w:t>Ho, C., &amp; Redfern, K. A. (2010). Consideration of the role of guanxi in the ethical judgments of Chinese managers. </w:t>
      </w:r>
      <w:r w:rsidRPr="000B59C1">
        <w:rPr>
          <w:rFonts w:ascii="Times New Roman" w:hAnsi="Times New Roman" w:cs="Times New Roman"/>
          <w:i/>
          <w:iCs/>
          <w:sz w:val="24"/>
          <w:szCs w:val="24"/>
          <w:shd w:val="clear" w:color="auto" w:fill="FFFFFF"/>
        </w:rPr>
        <w:t>Journal of Business Ethics</w:t>
      </w:r>
      <w:r w:rsidRPr="000B59C1">
        <w:rPr>
          <w:rFonts w:ascii="Times New Roman" w:hAnsi="Times New Roman" w:cs="Times New Roman"/>
          <w:sz w:val="24"/>
          <w:szCs w:val="24"/>
          <w:shd w:val="clear" w:color="auto" w:fill="FFFFFF"/>
        </w:rPr>
        <w:t>, </w:t>
      </w:r>
      <w:r w:rsidR="00C849CF" w:rsidRPr="000B59C1">
        <w:rPr>
          <w:rFonts w:ascii="Times New Roman" w:hAnsi="Times New Roman" w:cs="Times New Roman"/>
          <w:sz w:val="24"/>
          <w:szCs w:val="24"/>
          <w:shd w:val="clear" w:color="auto" w:fill="FFFFFF"/>
        </w:rPr>
        <w:t>Vol.</w:t>
      </w:r>
      <w:r w:rsidRPr="000B59C1">
        <w:rPr>
          <w:rFonts w:ascii="Times New Roman" w:hAnsi="Times New Roman" w:cs="Times New Roman"/>
          <w:sz w:val="24"/>
          <w:szCs w:val="24"/>
          <w:shd w:val="clear" w:color="auto" w:fill="FFFFFF"/>
        </w:rPr>
        <w:t>96</w:t>
      </w:r>
      <w:r w:rsidR="00C849CF" w:rsidRPr="000B59C1">
        <w:rPr>
          <w:rFonts w:ascii="Times New Roman" w:hAnsi="Times New Roman" w:cs="Times New Roman"/>
          <w:sz w:val="24"/>
          <w:szCs w:val="24"/>
          <w:shd w:val="clear" w:color="auto" w:fill="FFFFFF"/>
        </w:rPr>
        <w:t xml:space="preserve"> No.</w:t>
      </w:r>
      <w:r w:rsidRPr="000B59C1">
        <w:rPr>
          <w:rFonts w:ascii="Times New Roman" w:hAnsi="Times New Roman" w:cs="Times New Roman"/>
          <w:sz w:val="24"/>
          <w:szCs w:val="24"/>
          <w:shd w:val="clear" w:color="auto" w:fill="FFFFFF"/>
        </w:rPr>
        <w:t xml:space="preserve">2, </w:t>
      </w:r>
      <w:r w:rsidR="00C849CF" w:rsidRPr="000B59C1">
        <w:rPr>
          <w:rFonts w:ascii="Times New Roman" w:hAnsi="Times New Roman" w:cs="Times New Roman"/>
          <w:sz w:val="24"/>
          <w:szCs w:val="24"/>
          <w:shd w:val="clear" w:color="auto" w:fill="FFFFFF"/>
        </w:rPr>
        <w:t>pp.</w:t>
      </w:r>
      <w:r w:rsidRPr="000B59C1">
        <w:rPr>
          <w:rFonts w:ascii="Times New Roman" w:hAnsi="Times New Roman" w:cs="Times New Roman"/>
          <w:sz w:val="24"/>
          <w:szCs w:val="24"/>
          <w:shd w:val="clear" w:color="auto" w:fill="FFFFFF"/>
        </w:rPr>
        <w:t>207-221.</w:t>
      </w:r>
    </w:p>
    <w:p w14:paraId="251C42B7" w14:textId="764727A9" w:rsidR="00C849CF" w:rsidRDefault="00C849CF" w:rsidP="005A68FC">
      <w:pPr>
        <w:pStyle w:val="NoSpacing"/>
        <w:spacing w:line="480" w:lineRule="auto"/>
        <w:ind w:left="720" w:hanging="720"/>
        <w:rPr>
          <w:rFonts w:ascii="Times New Roman" w:hAnsi="Times New Roman" w:cs="Times New Roman"/>
          <w:color w:val="222222"/>
          <w:sz w:val="24"/>
          <w:szCs w:val="24"/>
          <w:shd w:val="clear" w:color="auto" w:fill="FFFFFF"/>
        </w:rPr>
      </w:pPr>
      <w:proofErr w:type="spellStart"/>
      <w:r w:rsidRPr="009642D9">
        <w:rPr>
          <w:rFonts w:ascii="Times New Roman" w:hAnsi="Times New Roman" w:cs="Times New Roman"/>
          <w:color w:val="222222"/>
          <w:sz w:val="24"/>
          <w:szCs w:val="24"/>
          <w:shd w:val="clear" w:color="auto" w:fill="FFFFFF"/>
        </w:rPr>
        <w:t>Indarti</w:t>
      </w:r>
      <w:proofErr w:type="spellEnd"/>
      <w:r w:rsidRPr="009642D9">
        <w:rPr>
          <w:rFonts w:ascii="Times New Roman" w:hAnsi="Times New Roman" w:cs="Times New Roman"/>
          <w:color w:val="222222"/>
          <w:sz w:val="24"/>
          <w:szCs w:val="24"/>
          <w:shd w:val="clear" w:color="auto" w:fill="FFFFFF"/>
        </w:rPr>
        <w:t xml:space="preserve">, N., &amp; </w:t>
      </w:r>
      <w:proofErr w:type="spellStart"/>
      <w:r w:rsidRPr="009642D9">
        <w:rPr>
          <w:rFonts w:ascii="Times New Roman" w:hAnsi="Times New Roman" w:cs="Times New Roman"/>
          <w:color w:val="222222"/>
          <w:sz w:val="24"/>
          <w:szCs w:val="24"/>
          <w:shd w:val="clear" w:color="auto" w:fill="FFFFFF"/>
        </w:rPr>
        <w:t>Langenberg</w:t>
      </w:r>
      <w:proofErr w:type="spellEnd"/>
      <w:r w:rsidRPr="009642D9">
        <w:rPr>
          <w:rFonts w:ascii="Times New Roman" w:hAnsi="Times New Roman" w:cs="Times New Roman"/>
          <w:color w:val="222222"/>
          <w:sz w:val="24"/>
          <w:szCs w:val="24"/>
          <w:shd w:val="clear" w:color="auto" w:fill="FFFFFF"/>
        </w:rPr>
        <w:t xml:space="preserve">, M. (2004). Factors affecting business success among SMEs: Empirical </w:t>
      </w:r>
      <w:proofErr w:type="gramStart"/>
      <w:r w:rsidRPr="009642D9">
        <w:rPr>
          <w:rFonts w:ascii="Times New Roman" w:hAnsi="Times New Roman" w:cs="Times New Roman"/>
          <w:color w:val="222222"/>
          <w:sz w:val="24"/>
          <w:szCs w:val="24"/>
          <w:shd w:val="clear" w:color="auto" w:fill="FFFFFF"/>
        </w:rPr>
        <w:t>evidences</w:t>
      </w:r>
      <w:proofErr w:type="gramEnd"/>
      <w:r w:rsidRPr="009642D9">
        <w:rPr>
          <w:rFonts w:ascii="Times New Roman" w:hAnsi="Times New Roman" w:cs="Times New Roman"/>
          <w:color w:val="222222"/>
          <w:sz w:val="24"/>
          <w:szCs w:val="24"/>
          <w:shd w:val="clear" w:color="auto" w:fill="FFFFFF"/>
        </w:rPr>
        <w:t xml:space="preserve"> from Indonesia. </w:t>
      </w:r>
      <w:r w:rsidRPr="009642D9">
        <w:rPr>
          <w:rFonts w:ascii="Times New Roman" w:hAnsi="Times New Roman" w:cs="Times New Roman"/>
          <w:i/>
          <w:iCs/>
          <w:color w:val="222222"/>
          <w:sz w:val="24"/>
          <w:szCs w:val="24"/>
          <w:shd w:val="clear" w:color="auto" w:fill="FFFFFF"/>
        </w:rPr>
        <w:t>Journal of Asia Entrepreneurship and Sustainability</w:t>
      </w:r>
      <w:r w:rsidRPr="009642D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Vol.</w:t>
      </w:r>
      <w:r w:rsidRPr="009642D9">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 xml:space="preserve"> No.</w:t>
      </w:r>
      <w:r w:rsidRPr="009642D9">
        <w:rPr>
          <w:rFonts w:ascii="Times New Roman" w:hAnsi="Times New Roman" w:cs="Times New Roman"/>
          <w:color w:val="222222"/>
          <w:sz w:val="24"/>
          <w:szCs w:val="24"/>
          <w:shd w:val="clear" w:color="auto" w:fill="FFFFFF"/>
        </w:rPr>
        <w:t xml:space="preserve">2, </w:t>
      </w:r>
      <w:r>
        <w:rPr>
          <w:rFonts w:ascii="Times New Roman" w:hAnsi="Times New Roman" w:cs="Times New Roman"/>
          <w:color w:val="222222"/>
          <w:sz w:val="24"/>
          <w:szCs w:val="24"/>
          <w:shd w:val="clear" w:color="auto" w:fill="FFFFFF"/>
        </w:rPr>
        <w:t>pp.</w:t>
      </w:r>
      <w:r w:rsidRPr="009642D9">
        <w:rPr>
          <w:rFonts w:ascii="Times New Roman" w:hAnsi="Times New Roman" w:cs="Times New Roman"/>
          <w:color w:val="222222"/>
          <w:sz w:val="24"/>
          <w:szCs w:val="24"/>
          <w:shd w:val="clear" w:color="auto" w:fill="FFFFFF"/>
        </w:rPr>
        <w:t>1-14.</w:t>
      </w:r>
    </w:p>
    <w:p w14:paraId="22C98292" w14:textId="61AAAC5E" w:rsidR="004433F8" w:rsidRPr="009642D9" w:rsidRDefault="004433F8" w:rsidP="005A68FC">
      <w:pPr>
        <w:pStyle w:val="NoSpacing"/>
        <w:spacing w:line="480" w:lineRule="auto"/>
        <w:ind w:left="720" w:hanging="720"/>
        <w:rPr>
          <w:rFonts w:ascii="Times New Roman" w:hAnsi="Times New Roman" w:cs="Times New Roman"/>
          <w:sz w:val="24"/>
          <w:szCs w:val="24"/>
        </w:rPr>
      </w:pPr>
      <w:proofErr w:type="spellStart"/>
      <w:r w:rsidRPr="009642D9">
        <w:rPr>
          <w:rFonts w:ascii="Times New Roman" w:hAnsi="Times New Roman" w:cs="Times New Roman"/>
          <w:sz w:val="24"/>
          <w:szCs w:val="24"/>
        </w:rPr>
        <w:t>Jenssen</w:t>
      </w:r>
      <w:proofErr w:type="spellEnd"/>
      <w:r w:rsidRPr="009642D9">
        <w:rPr>
          <w:rFonts w:ascii="Times New Roman" w:hAnsi="Times New Roman" w:cs="Times New Roman"/>
          <w:sz w:val="24"/>
          <w:szCs w:val="24"/>
        </w:rPr>
        <w:t xml:space="preserve">, J. I. (2001). Social networks, </w:t>
      </w:r>
      <w:proofErr w:type="gramStart"/>
      <w:r w:rsidRPr="009642D9">
        <w:rPr>
          <w:rFonts w:ascii="Times New Roman" w:hAnsi="Times New Roman" w:cs="Times New Roman"/>
          <w:sz w:val="24"/>
          <w:szCs w:val="24"/>
        </w:rPr>
        <w:t>resources</w:t>
      </w:r>
      <w:proofErr w:type="gramEnd"/>
      <w:r w:rsidRPr="009642D9">
        <w:rPr>
          <w:rFonts w:ascii="Times New Roman" w:hAnsi="Times New Roman" w:cs="Times New Roman"/>
          <w:sz w:val="24"/>
          <w:szCs w:val="24"/>
        </w:rPr>
        <w:t xml:space="preserve"> and entrepreneurship. </w:t>
      </w:r>
      <w:r w:rsidRPr="009642D9">
        <w:rPr>
          <w:rFonts w:ascii="Times New Roman" w:hAnsi="Times New Roman" w:cs="Times New Roman"/>
          <w:i/>
          <w:iCs/>
          <w:sz w:val="24"/>
          <w:szCs w:val="24"/>
        </w:rPr>
        <w:t>The International Journal of Entrepreneurship and Innovation</w:t>
      </w:r>
      <w:r w:rsidRPr="009642D9">
        <w:rPr>
          <w:rFonts w:ascii="Times New Roman" w:hAnsi="Times New Roman" w:cs="Times New Roman"/>
          <w:sz w:val="24"/>
          <w:szCs w:val="24"/>
        </w:rPr>
        <w:t xml:space="preserve">, </w:t>
      </w:r>
      <w:r>
        <w:rPr>
          <w:rFonts w:ascii="Times New Roman" w:hAnsi="Times New Roman" w:cs="Times New Roman"/>
          <w:sz w:val="24"/>
          <w:szCs w:val="24"/>
        </w:rPr>
        <w:t>Vol.</w:t>
      </w:r>
      <w:r w:rsidRPr="009642D9">
        <w:rPr>
          <w:rFonts w:ascii="Times New Roman" w:hAnsi="Times New Roman" w:cs="Times New Roman"/>
          <w:sz w:val="24"/>
          <w:szCs w:val="24"/>
        </w:rPr>
        <w:t>2</w:t>
      </w:r>
      <w:r>
        <w:rPr>
          <w:rFonts w:ascii="Times New Roman" w:hAnsi="Times New Roman" w:cs="Times New Roman"/>
          <w:sz w:val="24"/>
          <w:szCs w:val="24"/>
        </w:rPr>
        <w:t xml:space="preserve"> No.</w:t>
      </w:r>
      <w:r w:rsidRPr="009642D9">
        <w:rPr>
          <w:rFonts w:ascii="Times New Roman" w:hAnsi="Times New Roman" w:cs="Times New Roman"/>
          <w:sz w:val="24"/>
          <w:szCs w:val="24"/>
        </w:rPr>
        <w:t xml:space="preserve">2, </w:t>
      </w:r>
      <w:r>
        <w:rPr>
          <w:rFonts w:ascii="Times New Roman" w:hAnsi="Times New Roman" w:cs="Times New Roman"/>
          <w:sz w:val="24"/>
          <w:szCs w:val="24"/>
        </w:rPr>
        <w:t>pp.</w:t>
      </w:r>
      <w:r w:rsidRPr="009642D9">
        <w:rPr>
          <w:rFonts w:ascii="Times New Roman" w:hAnsi="Times New Roman" w:cs="Times New Roman"/>
          <w:sz w:val="24"/>
          <w:szCs w:val="24"/>
        </w:rPr>
        <w:t>103-109.</w:t>
      </w:r>
    </w:p>
    <w:p w14:paraId="5EE137F5" w14:textId="668CDBA9"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lastRenderedPageBreak/>
        <w:t xml:space="preserve">Julian, C. C., </w:t>
      </w:r>
      <w:proofErr w:type="spellStart"/>
      <w:r w:rsidRPr="00BB612C">
        <w:rPr>
          <w:rFonts w:ascii="Times New Roman" w:hAnsi="Times New Roman" w:cs="Times New Roman"/>
          <w:sz w:val="24"/>
          <w:szCs w:val="24"/>
        </w:rPr>
        <w:t>Wacheter</w:t>
      </w:r>
      <w:proofErr w:type="spellEnd"/>
      <w:r w:rsidRPr="00BB612C">
        <w:rPr>
          <w:rFonts w:ascii="Times New Roman" w:hAnsi="Times New Roman" w:cs="Times New Roman"/>
          <w:sz w:val="24"/>
          <w:szCs w:val="24"/>
        </w:rPr>
        <w:t>, R., &amp; Miller, C. B. (2010)</w:t>
      </w:r>
      <w:r w:rsidR="007E204D">
        <w:rPr>
          <w:rFonts w:ascii="Times New Roman" w:hAnsi="Times New Roman" w:cs="Times New Roman"/>
          <w:sz w:val="24"/>
          <w:szCs w:val="24"/>
        </w:rPr>
        <w:t>.</w:t>
      </w:r>
      <w:r w:rsidRPr="00BB612C">
        <w:rPr>
          <w:rFonts w:ascii="Times New Roman" w:hAnsi="Times New Roman" w:cs="Times New Roman"/>
          <w:sz w:val="24"/>
          <w:szCs w:val="24"/>
        </w:rPr>
        <w:t xml:space="preserve"> Role of trust revisited in International Joint Venture (IJV) top management teams</w:t>
      </w:r>
      <w:r w:rsidR="007E204D">
        <w:rPr>
          <w:rFonts w:ascii="Times New Roman" w:hAnsi="Times New Roman" w:cs="Times New Roman"/>
          <w:sz w:val="24"/>
          <w:szCs w:val="24"/>
        </w:rPr>
        <w:t>. A</w:t>
      </w:r>
      <w:r w:rsidRPr="00BB612C">
        <w:rPr>
          <w:rFonts w:ascii="Times New Roman" w:hAnsi="Times New Roman" w:cs="Times New Roman"/>
          <w:sz w:val="24"/>
          <w:szCs w:val="24"/>
        </w:rPr>
        <w:t xml:space="preserve">vailable at: </w:t>
      </w:r>
      <w:hyperlink r:id="rId11" w:history="1">
        <w:r w:rsidRPr="00BB612C">
          <w:rPr>
            <w:rStyle w:val="Hyperlink"/>
            <w:rFonts w:ascii="Times New Roman" w:hAnsi="Times New Roman" w:cs="Times New Roman"/>
            <w:sz w:val="24"/>
            <w:szCs w:val="24"/>
            <w:u w:val="none"/>
          </w:rPr>
          <w:t>https://epubs.scu.edu.au/cgi/viewcontent.cgi?article=1852&amp;context=bus_pubs</w:t>
        </w:r>
      </w:hyperlink>
      <w:r w:rsidRPr="00BB612C">
        <w:rPr>
          <w:rStyle w:val="Hyperlink"/>
          <w:rFonts w:ascii="Times New Roman" w:hAnsi="Times New Roman" w:cs="Times New Roman"/>
          <w:sz w:val="24"/>
          <w:szCs w:val="24"/>
          <w:u w:val="none"/>
        </w:rPr>
        <w:t xml:space="preserve"> </w:t>
      </w:r>
      <w:r w:rsidRPr="00BB612C">
        <w:rPr>
          <w:rFonts w:ascii="Times New Roman" w:hAnsi="Times New Roman" w:cs="Times New Roman"/>
          <w:sz w:val="24"/>
          <w:szCs w:val="24"/>
        </w:rPr>
        <w:t>(accessed 20 Sep 2020).</w:t>
      </w:r>
    </w:p>
    <w:p w14:paraId="28A1053E" w14:textId="64A2AC51" w:rsidR="009D0C32" w:rsidRPr="00BB612C" w:rsidRDefault="009D0C32" w:rsidP="005A68FC">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Kampelmann</w:t>
      </w:r>
      <w:proofErr w:type="spellEnd"/>
      <w:r w:rsidRPr="00BB612C">
        <w:rPr>
          <w:rFonts w:ascii="Times New Roman" w:hAnsi="Times New Roman" w:cs="Times New Roman"/>
          <w:sz w:val="24"/>
          <w:szCs w:val="24"/>
        </w:rPr>
        <w:t xml:space="preserve">, S., &amp; </w:t>
      </w:r>
      <w:proofErr w:type="spellStart"/>
      <w:r w:rsidRPr="00BB612C">
        <w:rPr>
          <w:rFonts w:ascii="Times New Roman" w:hAnsi="Times New Roman" w:cs="Times New Roman"/>
          <w:sz w:val="24"/>
          <w:szCs w:val="24"/>
        </w:rPr>
        <w:t>Rycx</w:t>
      </w:r>
      <w:proofErr w:type="spellEnd"/>
      <w:r w:rsidRPr="00BB612C">
        <w:rPr>
          <w:rFonts w:ascii="Times New Roman" w:hAnsi="Times New Roman" w:cs="Times New Roman"/>
          <w:sz w:val="24"/>
          <w:szCs w:val="24"/>
        </w:rPr>
        <w:t>, F. (2012)</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Are occupations paid what they are worth? An econometric study of occupational wage inequality and productivity</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De Economist</w:t>
      </w:r>
      <w:r w:rsidRPr="00BB612C">
        <w:rPr>
          <w:rFonts w:ascii="Times New Roman" w:hAnsi="Times New Roman" w:cs="Times New Roman"/>
          <w:sz w:val="24"/>
          <w:szCs w:val="24"/>
        </w:rPr>
        <w:t>, </w:t>
      </w:r>
      <w:r w:rsidR="009D3706" w:rsidRPr="00BB612C">
        <w:rPr>
          <w:rFonts w:ascii="Times New Roman" w:hAnsi="Times New Roman" w:cs="Times New Roman"/>
          <w:sz w:val="24"/>
          <w:szCs w:val="24"/>
        </w:rPr>
        <w:t>Vol.</w:t>
      </w:r>
      <w:r w:rsidRPr="00BB612C">
        <w:rPr>
          <w:rFonts w:ascii="Times New Roman" w:hAnsi="Times New Roman" w:cs="Times New Roman"/>
          <w:sz w:val="24"/>
          <w:szCs w:val="24"/>
        </w:rPr>
        <w:t>160</w:t>
      </w:r>
      <w:r w:rsidR="009D3706"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3, </w:t>
      </w:r>
      <w:r w:rsidR="009D3706" w:rsidRPr="00BB612C">
        <w:rPr>
          <w:rFonts w:ascii="Times New Roman" w:hAnsi="Times New Roman" w:cs="Times New Roman"/>
          <w:sz w:val="24"/>
          <w:szCs w:val="24"/>
        </w:rPr>
        <w:t>pp.</w:t>
      </w:r>
      <w:r w:rsidRPr="00BB612C">
        <w:rPr>
          <w:rFonts w:ascii="Times New Roman" w:hAnsi="Times New Roman" w:cs="Times New Roman"/>
          <w:sz w:val="24"/>
          <w:szCs w:val="24"/>
        </w:rPr>
        <w:t>257-287.</w:t>
      </w:r>
    </w:p>
    <w:p w14:paraId="38EA4404" w14:textId="6607F757" w:rsidR="009D0C32" w:rsidRPr="00BB612C" w:rsidRDefault="009D0C32" w:rsidP="005A68FC">
      <w:pPr>
        <w:pStyle w:val="NoSpacing"/>
        <w:spacing w:line="480" w:lineRule="auto"/>
        <w:ind w:left="720" w:hanging="720"/>
        <w:rPr>
          <w:rFonts w:ascii="Times New Roman" w:eastAsia="Times New Roman" w:hAnsi="Times New Roman" w:cs="Times New Roman"/>
          <w:sz w:val="24"/>
          <w:szCs w:val="24"/>
          <w:lang w:eastAsia="zh-CN"/>
        </w:rPr>
      </w:pPr>
      <w:r w:rsidRPr="00BB612C">
        <w:rPr>
          <w:rFonts w:ascii="Times New Roman" w:eastAsia="Times New Roman" w:hAnsi="Times New Roman" w:cs="Times New Roman"/>
          <w:sz w:val="24"/>
          <w:szCs w:val="24"/>
          <w:lang w:eastAsia="zh-CN"/>
        </w:rPr>
        <w:t xml:space="preserve">Kang, M., Hong, P., </w:t>
      </w:r>
      <w:proofErr w:type="spellStart"/>
      <w:r w:rsidRPr="00BB612C">
        <w:rPr>
          <w:rFonts w:ascii="Times New Roman" w:eastAsia="Times New Roman" w:hAnsi="Times New Roman" w:cs="Times New Roman"/>
          <w:sz w:val="24"/>
          <w:szCs w:val="24"/>
          <w:lang w:eastAsia="zh-CN"/>
        </w:rPr>
        <w:t>Bartnik</w:t>
      </w:r>
      <w:proofErr w:type="spellEnd"/>
      <w:r w:rsidRPr="00BB612C">
        <w:rPr>
          <w:rFonts w:ascii="Times New Roman" w:eastAsia="Times New Roman" w:hAnsi="Times New Roman" w:cs="Times New Roman"/>
          <w:sz w:val="24"/>
          <w:szCs w:val="24"/>
          <w:lang w:eastAsia="zh-CN"/>
        </w:rPr>
        <w:t>, R., Park, Y., &amp; Ko, C. (2018</w:t>
      </w:r>
      <w:r w:rsidRPr="00BB612C">
        <w:rPr>
          <w:rFonts w:ascii="Times New Roman" w:hAnsi="Times New Roman" w:cs="Times New Roman"/>
          <w:sz w:val="24"/>
          <w:szCs w:val="24"/>
        </w:rPr>
        <w:t>)</w:t>
      </w:r>
      <w:r w:rsidR="007E204D">
        <w:rPr>
          <w:rFonts w:ascii="Times New Roman" w:hAnsi="Times New Roman" w:cs="Times New Roman"/>
          <w:sz w:val="24"/>
          <w:szCs w:val="24"/>
        </w:rPr>
        <w:t>. Al</w:t>
      </w:r>
      <w:r w:rsidRPr="00BB612C">
        <w:rPr>
          <w:rFonts w:ascii="Times New Roman" w:eastAsia="Times New Roman" w:hAnsi="Times New Roman" w:cs="Times New Roman"/>
          <w:sz w:val="24"/>
          <w:szCs w:val="24"/>
          <w:lang w:eastAsia="zh-CN"/>
        </w:rPr>
        <w:t>igning purchasing portfolio management with sourcing negotiation styles</w:t>
      </w:r>
      <w:r w:rsidR="007E204D">
        <w:rPr>
          <w:rFonts w:ascii="Times New Roman" w:eastAsia="Times New Roman" w:hAnsi="Times New Roman" w:cs="Times New Roman"/>
          <w:sz w:val="24"/>
          <w:szCs w:val="24"/>
          <w:lang w:eastAsia="zh-CN"/>
        </w:rPr>
        <w:t>.</w:t>
      </w:r>
      <w:r w:rsidRPr="00BB612C">
        <w:rPr>
          <w:rFonts w:ascii="Times New Roman" w:eastAsia="Times New Roman" w:hAnsi="Times New Roman" w:cs="Times New Roman"/>
          <w:sz w:val="24"/>
          <w:szCs w:val="24"/>
          <w:lang w:eastAsia="zh-CN"/>
        </w:rPr>
        <w:t> </w:t>
      </w:r>
      <w:r w:rsidRPr="00BB612C">
        <w:rPr>
          <w:rFonts w:ascii="Times New Roman" w:eastAsia="Times New Roman" w:hAnsi="Times New Roman" w:cs="Times New Roman"/>
          <w:i/>
          <w:iCs/>
          <w:sz w:val="24"/>
          <w:szCs w:val="24"/>
          <w:lang w:eastAsia="zh-CN"/>
        </w:rPr>
        <w:t>Management Decision</w:t>
      </w:r>
      <w:r w:rsidRPr="00BB612C">
        <w:rPr>
          <w:rFonts w:ascii="Times New Roman" w:eastAsia="Times New Roman" w:hAnsi="Times New Roman" w:cs="Times New Roman"/>
          <w:sz w:val="24"/>
          <w:szCs w:val="24"/>
          <w:lang w:eastAsia="zh-CN"/>
        </w:rPr>
        <w:t>, </w:t>
      </w:r>
      <w:r w:rsidR="009D3706"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56</w:t>
      </w:r>
      <w:r w:rsidR="009D3706"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11, </w:t>
      </w:r>
      <w:r w:rsidR="009D3706"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2341-2356.</w:t>
      </w:r>
    </w:p>
    <w:p w14:paraId="4FBFC7F1" w14:textId="5DD5BDAF" w:rsidR="009D0C32" w:rsidRPr="00BB612C" w:rsidRDefault="009D0C32" w:rsidP="005A68FC">
      <w:pPr>
        <w:pStyle w:val="NoSpacing"/>
        <w:spacing w:line="480" w:lineRule="auto"/>
        <w:ind w:left="720" w:hanging="720"/>
        <w:rPr>
          <w:rFonts w:ascii="Times New Roman" w:eastAsia="Times New Roman" w:hAnsi="Times New Roman" w:cs="Times New Roman"/>
          <w:sz w:val="24"/>
          <w:szCs w:val="24"/>
          <w:lang w:eastAsia="zh-CN"/>
        </w:rPr>
      </w:pPr>
      <w:r w:rsidRPr="00BB612C">
        <w:rPr>
          <w:rFonts w:ascii="Times New Roman" w:eastAsia="Times New Roman" w:hAnsi="Times New Roman" w:cs="Times New Roman"/>
          <w:sz w:val="24"/>
          <w:szCs w:val="24"/>
          <w:lang w:eastAsia="zh-CN"/>
        </w:rPr>
        <w:t>Kanuk, L., &amp; Berenson, C. (1975</w:t>
      </w:r>
      <w:r w:rsidRPr="00BB612C">
        <w:rPr>
          <w:rFonts w:ascii="Times New Roman" w:hAnsi="Times New Roman" w:cs="Times New Roman"/>
          <w:sz w:val="24"/>
          <w:szCs w:val="24"/>
        </w:rPr>
        <w:t>)</w:t>
      </w:r>
      <w:r w:rsidR="007E204D">
        <w:rPr>
          <w:rFonts w:ascii="Times New Roman" w:hAnsi="Times New Roman" w:cs="Times New Roman"/>
          <w:sz w:val="24"/>
          <w:szCs w:val="24"/>
        </w:rPr>
        <w:t xml:space="preserve">. </w:t>
      </w:r>
      <w:r w:rsidRPr="00BB612C">
        <w:rPr>
          <w:rFonts w:ascii="Times New Roman" w:eastAsia="Times New Roman" w:hAnsi="Times New Roman" w:cs="Times New Roman"/>
          <w:sz w:val="24"/>
          <w:szCs w:val="24"/>
          <w:lang w:eastAsia="zh-CN"/>
        </w:rPr>
        <w:t>Mail surveys and response rates: A literature review</w:t>
      </w:r>
      <w:r w:rsidR="007E204D">
        <w:rPr>
          <w:rFonts w:ascii="Times New Roman" w:hAnsi="Times New Roman" w:cs="Times New Roman"/>
          <w:sz w:val="24"/>
          <w:szCs w:val="24"/>
        </w:rPr>
        <w:t xml:space="preserve">. </w:t>
      </w:r>
      <w:r w:rsidRPr="00BB612C">
        <w:rPr>
          <w:rFonts w:ascii="Times New Roman" w:eastAsia="Times New Roman" w:hAnsi="Times New Roman" w:cs="Times New Roman"/>
          <w:i/>
          <w:iCs/>
          <w:sz w:val="24"/>
          <w:szCs w:val="24"/>
          <w:lang w:eastAsia="zh-CN"/>
        </w:rPr>
        <w:t>Journal of Marketing Research</w:t>
      </w:r>
      <w:r w:rsidRPr="00BB612C">
        <w:rPr>
          <w:rFonts w:ascii="Times New Roman" w:eastAsia="Times New Roman" w:hAnsi="Times New Roman" w:cs="Times New Roman"/>
          <w:sz w:val="24"/>
          <w:szCs w:val="24"/>
          <w:lang w:eastAsia="zh-CN"/>
        </w:rPr>
        <w:t xml:space="preserve">, </w:t>
      </w:r>
      <w:r w:rsidR="009D3706"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12</w:t>
      </w:r>
      <w:r w:rsidR="009D3706"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4, </w:t>
      </w:r>
      <w:r w:rsidR="009D3706"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440-453.</w:t>
      </w:r>
    </w:p>
    <w:p w14:paraId="6D61243F" w14:textId="5C21D201" w:rsidR="009D0C32" w:rsidRPr="00BB612C" w:rsidRDefault="009D0C32" w:rsidP="005A68FC">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Karra</w:t>
      </w:r>
      <w:proofErr w:type="spellEnd"/>
      <w:r w:rsidRPr="00BB612C">
        <w:rPr>
          <w:rFonts w:ascii="Times New Roman" w:hAnsi="Times New Roman" w:cs="Times New Roman"/>
          <w:sz w:val="24"/>
          <w:szCs w:val="24"/>
        </w:rPr>
        <w:t>, N., Tracey, P., &amp; Phillips, N. (2006)</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Altruism and agency in the family firm: Exploring the role of family, kinship, and ethnicity</w:t>
      </w:r>
      <w:r w:rsidR="007E204D">
        <w:rPr>
          <w:rFonts w:ascii="Times New Roman" w:hAnsi="Times New Roman" w:cs="Times New Roman"/>
          <w:sz w:val="24"/>
          <w:szCs w:val="24"/>
        </w:rPr>
        <w:t xml:space="preserve">. </w:t>
      </w:r>
      <w:r w:rsidRPr="00BB612C">
        <w:rPr>
          <w:rFonts w:ascii="Times New Roman" w:hAnsi="Times New Roman" w:cs="Times New Roman"/>
          <w:i/>
          <w:sz w:val="24"/>
          <w:szCs w:val="24"/>
        </w:rPr>
        <w:t xml:space="preserve">Entrepreneurship </w:t>
      </w:r>
      <w:r w:rsidR="00D63F57" w:rsidRPr="00BB612C">
        <w:rPr>
          <w:rFonts w:ascii="Times New Roman" w:hAnsi="Times New Roman" w:cs="Times New Roman"/>
          <w:i/>
          <w:sz w:val="24"/>
          <w:szCs w:val="24"/>
        </w:rPr>
        <w:t>T</w:t>
      </w:r>
      <w:r w:rsidRPr="00BB612C">
        <w:rPr>
          <w:rFonts w:ascii="Times New Roman" w:hAnsi="Times New Roman" w:cs="Times New Roman"/>
          <w:i/>
          <w:sz w:val="24"/>
          <w:szCs w:val="24"/>
        </w:rPr>
        <w:t xml:space="preserve">heory and </w:t>
      </w:r>
      <w:r w:rsidR="00D63F57" w:rsidRPr="00BB612C">
        <w:rPr>
          <w:rFonts w:ascii="Times New Roman" w:hAnsi="Times New Roman" w:cs="Times New Roman"/>
          <w:i/>
          <w:sz w:val="24"/>
          <w:szCs w:val="24"/>
        </w:rPr>
        <w:t>P</w:t>
      </w:r>
      <w:r w:rsidRPr="00BB612C">
        <w:rPr>
          <w:rFonts w:ascii="Times New Roman" w:hAnsi="Times New Roman" w:cs="Times New Roman"/>
          <w:i/>
          <w:sz w:val="24"/>
          <w:szCs w:val="24"/>
        </w:rPr>
        <w:t>ractice</w:t>
      </w:r>
      <w:r w:rsidRPr="00BB612C">
        <w:rPr>
          <w:rFonts w:ascii="Times New Roman" w:hAnsi="Times New Roman" w:cs="Times New Roman"/>
          <w:sz w:val="24"/>
          <w:szCs w:val="24"/>
        </w:rPr>
        <w:t>, </w:t>
      </w:r>
      <w:r w:rsidR="009D3706" w:rsidRPr="00BB612C">
        <w:rPr>
          <w:rFonts w:ascii="Times New Roman" w:hAnsi="Times New Roman" w:cs="Times New Roman"/>
          <w:sz w:val="24"/>
          <w:szCs w:val="24"/>
        </w:rPr>
        <w:t>Vol.</w:t>
      </w:r>
      <w:r w:rsidRPr="00BB612C">
        <w:rPr>
          <w:rFonts w:ascii="Times New Roman" w:hAnsi="Times New Roman" w:cs="Times New Roman"/>
          <w:sz w:val="24"/>
          <w:szCs w:val="24"/>
        </w:rPr>
        <w:t>30</w:t>
      </w:r>
      <w:r w:rsidR="009D3706"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6, </w:t>
      </w:r>
      <w:r w:rsidR="009D3706" w:rsidRPr="00BB612C">
        <w:rPr>
          <w:rFonts w:ascii="Times New Roman" w:hAnsi="Times New Roman" w:cs="Times New Roman"/>
          <w:sz w:val="24"/>
          <w:szCs w:val="24"/>
        </w:rPr>
        <w:t>pp.</w:t>
      </w:r>
      <w:r w:rsidRPr="00BB612C">
        <w:rPr>
          <w:rFonts w:ascii="Times New Roman" w:hAnsi="Times New Roman" w:cs="Times New Roman"/>
          <w:sz w:val="24"/>
          <w:szCs w:val="24"/>
        </w:rPr>
        <w:t>861-877.</w:t>
      </w:r>
    </w:p>
    <w:p w14:paraId="3B1BBD95" w14:textId="390C2B09"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Kenny, D. A. (2015). </w:t>
      </w:r>
      <w:r w:rsidRPr="00BB612C">
        <w:rPr>
          <w:rFonts w:ascii="Times New Roman" w:hAnsi="Times New Roman" w:cs="Times New Roman"/>
          <w:i/>
          <w:iCs/>
          <w:sz w:val="24"/>
          <w:szCs w:val="24"/>
        </w:rPr>
        <w:t>Measuring model fit</w:t>
      </w:r>
      <w:r w:rsidR="007E204D">
        <w:rPr>
          <w:rFonts w:ascii="Times New Roman" w:hAnsi="Times New Roman" w:cs="Times New Roman"/>
          <w:sz w:val="24"/>
          <w:szCs w:val="24"/>
        </w:rPr>
        <w:t>.</w:t>
      </w:r>
      <w:r w:rsidRPr="00BB612C">
        <w:rPr>
          <w:rFonts w:ascii="Times New Roman" w:hAnsi="Times New Roman" w:cs="Times New Roman"/>
          <w:sz w:val="24"/>
          <w:szCs w:val="24"/>
        </w:rPr>
        <w:t xml:space="preserve"> </w:t>
      </w:r>
      <w:r w:rsidR="007E204D">
        <w:rPr>
          <w:rFonts w:ascii="Times New Roman" w:hAnsi="Times New Roman" w:cs="Times New Roman"/>
          <w:sz w:val="24"/>
          <w:szCs w:val="24"/>
        </w:rPr>
        <w:t>A</w:t>
      </w:r>
      <w:r w:rsidRPr="00BB612C">
        <w:rPr>
          <w:rFonts w:ascii="Times New Roman" w:hAnsi="Times New Roman" w:cs="Times New Roman"/>
          <w:sz w:val="24"/>
          <w:szCs w:val="24"/>
        </w:rPr>
        <w:t xml:space="preserve">vailable at </w:t>
      </w:r>
      <w:hyperlink r:id="rId12" w:history="1">
        <w:r w:rsidRPr="00BB612C">
          <w:rPr>
            <w:rStyle w:val="Hyperlink"/>
            <w:rFonts w:ascii="Times New Roman" w:hAnsi="Times New Roman" w:cs="Times New Roman"/>
            <w:sz w:val="24"/>
            <w:szCs w:val="24"/>
            <w:u w:val="none"/>
          </w:rPr>
          <w:t>http://davidakenny.net/cm/fit.htm</w:t>
        </w:r>
      </w:hyperlink>
      <w:r w:rsidRPr="00BB612C">
        <w:rPr>
          <w:rFonts w:ascii="Times New Roman" w:hAnsi="Times New Roman" w:cs="Times New Roman"/>
          <w:sz w:val="24"/>
          <w:szCs w:val="24"/>
        </w:rPr>
        <w:t xml:space="preserve"> (accessed 20 Sep 2020).</w:t>
      </w:r>
    </w:p>
    <w:p w14:paraId="17E343A7" w14:textId="622551B5"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Lau, D. C., &amp; Liden, R. C. (2008)</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Antecedents of coworker trust: Leaders</w:t>
      </w:r>
      <w:r w:rsidR="003F5744">
        <w:rPr>
          <w:rFonts w:ascii="Times New Roman" w:hAnsi="Times New Roman" w:cs="Times New Roman"/>
          <w:sz w:val="24"/>
          <w:szCs w:val="24"/>
        </w:rPr>
        <w:t>’</w:t>
      </w:r>
      <w:r w:rsidRPr="00BB612C">
        <w:rPr>
          <w:rFonts w:ascii="Times New Roman" w:hAnsi="Times New Roman" w:cs="Times New Roman"/>
          <w:sz w:val="24"/>
          <w:szCs w:val="24"/>
        </w:rPr>
        <w:t xml:space="preserve"> blessings</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Journal of Applied Psychology</w:t>
      </w:r>
      <w:r w:rsidRPr="00BB612C">
        <w:rPr>
          <w:rFonts w:ascii="Times New Roman" w:hAnsi="Times New Roman" w:cs="Times New Roman"/>
          <w:sz w:val="24"/>
          <w:szCs w:val="24"/>
        </w:rPr>
        <w:t xml:space="preserve">,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93</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5,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1130.</w:t>
      </w:r>
    </w:p>
    <w:p w14:paraId="1BD8C11F" w14:textId="60063B50" w:rsidR="009D0C32" w:rsidRPr="00BB612C" w:rsidRDefault="009D0C32" w:rsidP="005A68FC">
      <w:pPr>
        <w:pStyle w:val="NoSpacing"/>
        <w:spacing w:line="480" w:lineRule="auto"/>
        <w:ind w:left="720" w:hanging="720"/>
        <w:rPr>
          <w:rFonts w:ascii="Times New Roman" w:eastAsia="Times New Roman" w:hAnsi="Times New Roman" w:cs="Times New Roman"/>
          <w:sz w:val="24"/>
          <w:szCs w:val="24"/>
          <w:lang w:eastAsia="zh-CN"/>
        </w:rPr>
      </w:pPr>
      <w:r w:rsidRPr="00BB612C">
        <w:rPr>
          <w:rFonts w:ascii="Times New Roman" w:eastAsia="Times New Roman" w:hAnsi="Times New Roman" w:cs="Times New Roman"/>
          <w:sz w:val="24"/>
          <w:szCs w:val="24"/>
          <w:lang w:eastAsia="zh-CN"/>
        </w:rPr>
        <w:t>Lester, R. H., &amp; Cannella Jr, A. A. (2006</w:t>
      </w:r>
      <w:r w:rsidRPr="00BB612C">
        <w:rPr>
          <w:rFonts w:ascii="Times New Roman" w:hAnsi="Times New Roman" w:cs="Times New Roman"/>
          <w:sz w:val="24"/>
          <w:szCs w:val="24"/>
        </w:rPr>
        <w:t>)</w:t>
      </w:r>
      <w:r w:rsidR="007E204D">
        <w:rPr>
          <w:rFonts w:ascii="Times New Roman" w:hAnsi="Times New Roman" w:cs="Times New Roman"/>
          <w:sz w:val="24"/>
          <w:szCs w:val="24"/>
        </w:rPr>
        <w:t xml:space="preserve">. </w:t>
      </w:r>
      <w:r w:rsidRPr="00BB612C">
        <w:rPr>
          <w:rFonts w:ascii="Times New Roman" w:eastAsia="Times New Roman" w:hAnsi="Times New Roman" w:cs="Times New Roman"/>
          <w:sz w:val="24"/>
          <w:szCs w:val="24"/>
          <w:lang w:eastAsia="zh-CN"/>
        </w:rPr>
        <w:t xml:space="preserve">Interorganizational </w:t>
      </w:r>
      <w:proofErr w:type="spellStart"/>
      <w:r w:rsidRPr="00BB612C">
        <w:rPr>
          <w:rFonts w:ascii="Times New Roman" w:eastAsia="Times New Roman" w:hAnsi="Times New Roman" w:cs="Times New Roman"/>
          <w:sz w:val="24"/>
          <w:szCs w:val="24"/>
          <w:lang w:eastAsia="zh-CN"/>
        </w:rPr>
        <w:t>familiness</w:t>
      </w:r>
      <w:proofErr w:type="spellEnd"/>
      <w:r w:rsidRPr="00BB612C">
        <w:rPr>
          <w:rFonts w:ascii="Times New Roman" w:eastAsia="Times New Roman" w:hAnsi="Times New Roman" w:cs="Times New Roman"/>
          <w:sz w:val="24"/>
          <w:szCs w:val="24"/>
          <w:lang w:eastAsia="zh-CN"/>
        </w:rPr>
        <w:t>: How family firms use interlocking directorates to build community–level social capital</w:t>
      </w:r>
      <w:r w:rsidR="007E204D">
        <w:rPr>
          <w:rFonts w:ascii="Times New Roman" w:hAnsi="Times New Roman" w:cs="Times New Roman"/>
          <w:sz w:val="24"/>
          <w:szCs w:val="24"/>
        </w:rPr>
        <w:t xml:space="preserve">. </w:t>
      </w:r>
      <w:r w:rsidRPr="00BB612C">
        <w:rPr>
          <w:rFonts w:ascii="Times New Roman" w:eastAsia="Times New Roman" w:hAnsi="Times New Roman" w:cs="Times New Roman"/>
          <w:i/>
          <w:iCs/>
          <w:sz w:val="24"/>
          <w:szCs w:val="24"/>
          <w:lang w:eastAsia="zh-CN"/>
        </w:rPr>
        <w:t>Entrepreneurship Theory and Practice</w:t>
      </w:r>
      <w:r w:rsidRPr="00BB612C">
        <w:rPr>
          <w:rFonts w:ascii="Times New Roman" w:eastAsia="Times New Roman" w:hAnsi="Times New Roman" w:cs="Times New Roman"/>
          <w:sz w:val="24"/>
          <w:szCs w:val="24"/>
          <w:lang w:eastAsia="zh-CN"/>
        </w:rPr>
        <w:t xml:space="preserve">, </w:t>
      </w:r>
      <w:r w:rsidR="009E3764" w:rsidRPr="00BB612C">
        <w:rPr>
          <w:rFonts w:ascii="Times New Roman" w:eastAsia="Times New Roman" w:hAnsi="Times New Roman" w:cs="Times New Roman"/>
          <w:sz w:val="24"/>
          <w:szCs w:val="24"/>
          <w:lang w:eastAsia="zh-CN"/>
        </w:rPr>
        <w:t>Vol.</w:t>
      </w:r>
      <w:r w:rsidRPr="00BB612C">
        <w:rPr>
          <w:rFonts w:ascii="Times New Roman" w:eastAsia="Times New Roman" w:hAnsi="Times New Roman" w:cs="Times New Roman"/>
          <w:sz w:val="24"/>
          <w:szCs w:val="24"/>
          <w:lang w:eastAsia="zh-CN"/>
        </w:rPr>
        <w:t>30</w:t>
      </w:r>
      <w:r w:rsidR="009E3764" w:rsidRPr="00BB612C">
        <w:rPr>
          <w:rFonts w:ascii="Times New Roman" w:eastAsia="Times New Roman" w:hAnsi="Times New Roman" w:cs="Times New Roman"/>
          <w:sz w:val="24"/>
          <w:szCs w:val="24"/>
          <w:lang w:eastAsia="zh-CN"/>
        </w:rPr>
        <w:t xml:space="preserve"> No.</w:t>
      </w:r>
      <w:r w:rsidRPr="00BB612C">
        <w:rPr>
          <w:rFonts w:ascii="Times New Roman" w:eastAsia="Times New Roman" w:hAnsi="Times New Roman" w:cs="Times New Roman"/>
          <w:sz w:val="24"/>
          <w:szCs w:val="24"/>
          <w:lang w:eastAsia="zh-CN"/>
        </w:rPr>
        <w:t xml:space="preserve">6, </w:t>
      </w:r>
      <w:r w:rsidR="009E3764" w:rsidRPr="00BB612C">
        <w:rPr>
          <w:rFonts w:ascii="Times New Roman" w:eastAsia="Times New Roman" w:hAnsi="Times New Roman" w:cs="Times New Roman"/>
          <w:sz w:val="24"/>
          <w:szCs w:val="24"/>
          <w:lang w:eastAsia="zh-CN"/>
        </w:rPr>
        <w:t>pp.</w:t>
      </w:r>
      <w:r w:rsidRPr="00BB612C">
        <w:rPr>
          <w:rFonts w:ascii="Times New Roman" w:eastAsia="Times New Roman" w:hAnsi="Times New Roman" w:cs="Times New Roman"/>
          <w:sz w:val="24"/>
          <w:szCs w:val="24"/>
          <w:lang w:eastAsia="zh-CN"/>
        </w:rPr>
        <w:t>755-775.</w:t>
      </w:r>
    </w:p>
    <w:p w14:paraId="45280A65" w14:textId="11B2A3BE" w:rsidR="00E65F88" w:rsidRDefault="00E65F88" w:rsidP="005A68FC">
      <w:pPr>
        <w:pStyle w:val="NoSpacing"/>
        <w:spacing w:line="480" w:lineRule="auto"/>
        <w:ind w:left="720" w:hanging="720"/>
        <w:rPr>
          <w:rFonts w:ascii="Times New Roman" w:hAnsi="Times New Roman" w:cs="Times New Roman"/>
          <w:sz w:val="24"/>
          <w:szCs w:val="24"/>
        </w:rPr>
      </w:pPr>
      <w:r w:rsidRPr="009905C2">
        <w:rPr>
          <w:rFonts w:ascii="Times New Roman" w:hAnsi="Times New Roman" w:cs="Times New Roman"/>
          <w:sz w:val="24"/>
          <w:szCs w:val="24"/>
        </w:rPr>
        <w:lastRenderedPageBreak/>
        <w:t>Lin, N. (2017). Building a network theory of social capital. In </w:t>
      </w:r>
      <w:r w:rsidRPr="00384FC3">
        <w:rPr>
          <w:rFonts w:ascii="Times New Roman" w:hAnsi="Times New Roman" w:cs="Times New Roman"/>
          <w:bCs/>
          <w:i/>
          <w:sz w:val="24"/>
          <w:szCs w:val="24"/>
        </w:rPr>
        <w:t>Social Capital</w:t>
      </w:r>
      <w:r w:rsidRPr="009905C2">
        <w:rPr>
          <w:rFonts w:ascii="Times New Roman" w:hAnsi="Times New Roman" w:cs="Times New Roman"/>
          <w:sz w:val="24"/>
          <w:szCs w:val="24"/>
        </w:rPr>
        <w:t> (pp. 3-28). Routledge.</w:t>
      </w:r>
    </w:p>
    <w:p w14:paraId="65D3C999" w14:textId="6878298B"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Liu, H. Y., &amp; Hsu, C. W. (2011)</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Antecedents and consequences of corporate diversification: A dynamic capabilities perspective</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Management Decision</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49</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9,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1510-1534.</w:t>
      </w:r>
    </w:p>
    <w:p w14:paraId="268246B8" w14:textId="21FAFA50" w:rsidR="0040512E" w:rsidRPr="00BB612C" w:rsidRDefault="0040512E" w:rsidP="0040512E">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Mahto, R. V., </w:t>
      </w:r>
      <w:proofErr w:type="gramStart"/>
      <w:r w:rsidRPr="00BB612C">
        <w:rPr>
          <w:rFonts w:ascii="Times New Roman" w:hAnsi="Times New Roman" w:cs="Times New Roman"/>
          <w:sz w:val="24"/>
          <w:szCs w:val="24"/>
        </w:rPr>
        <w:t>Ahluwalia ,</w:t>
      </w:r>
      <w:proofErr w:type="gramEnd"/>
      <w:r w:rsidRPr="00BB612C">
        <w:rPr>
          <w:rFonts w:ascii="Times New Roman" w:hAnsi="Times New Roman" w:cs="Times New Roman"/>
          <w:sz w:val="24"/>
          <w:szCs w:val="24"/>
        </w:rPr>
        <w:t xml:space="preserve"> S., </w:t>
      </w:r>
      <w:proofErr w:type="spellStart"/>
      <w:r w:rsidRPr="00BB612C">
        <w:rPr>
          <w:rFonts w:ascii="Times New Roman" w:hAnsi="Times New Roman" w:cs="Times New Roman"/>
          <w:sz w:val="24"/>
          <w:szCs w:val="24"/>
        </w:rPr>
        <w:t>Khanin</w:t>
      </w:r>
      <w:proofErr w:type="spellEnd"/>
      <w:r w:rsidRPr="00BB612C">
        <w:rPr>
          <w:rFonts w:ascii="Times New Roman" w:hAnsi="Times New Roman" w:cs="Times New Roman"/>
          <w:sz w:val="24"/>
          <w:szCs w:val="24"/>
        </w:rPr>
        <w:t xml:space="preserve">, D., Walsh, S. T. (2018). Financial performance enhancing strategies: </w:t>
      </w:r>
      <w:proofErr w:type="gramStart"/>
      <w:r w:rsidRPr="00BB612C">
        <w:rPr>
          <w:rFonts w:ascii="Times New Roman" w:hAnsi="Times New Roman" w:cs="Times New Roman"/>
          <w:sz w:val="24"/>
          <w:szCs w:val="24"/>
        </w:rPr>
        <w:t>Small</w:t>
      </w:r>
      <w:proofErr w:type="gramEnd"/>
      <w:r w:rsidRPr="00BB612C">
        <w:rPr>
          <w:rFonts w:ascii="Times New Roman" w:hAnsi="Times New Roman" w:cs="Times New Roman"/>
          <w:sz w:val="24"/>
          <w:szCs w:val="24"/>
        </w:rPr>
        <w:t xml:space="preserve"> family firms vs. small non-family firms. </w:t>
      </w:r>
      <w:r w:rsidRPr="00BB612C">
        <w:rPr>
          <w:rFonts w:ascii="Times New Roman" w:hAnsi="Times New Roman" w:cs="Times New Roman"/>
          <w:i/>
          <w:iCs/>
          <w:sz w:val="24"/>
          <w:szCs w:val="24"/>
        </w:rPr>
        <w:t>Journal of Small Business Strategy</w:t>
      </w:r>
      <w:r w:rsidRPr="00BB612C">
        <w:rPr>
          <w:rFonts w:ascii="Times New Roman" w:hAnsi="Times New Roman" w:cs="Times New Roman"/>
          <w:sz w:val="24"/>
          <w:szCs w:val="24"/>
        </w:rPr>
        <w:t>, Vol.28 No.3, pp.18-30.</w:t>
      </w:r>
    </w:p>
    <w:p w14:paraId="0F64D99B" w14:textId="1D70113C" w:rsidR="009D0C32"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Mai, Y., &amp; Zheng, Y. (2013)</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How On‐the‐Job Embeddedness Influences New Venture Creation and Growth</w:t>
      </w:r>
      <w:r w:rsidR="007E204D">
        <w:rPr>
          <w:rFonts w:ascii="Times New Roman" w:hAnsi="Times New Roman" w:cs="Times New Roman"/>
          <w:sz w:val="24"/>
          <w:szCs w:val="24"/>
        </w:rPr>
        <w:t xml:space="preserve">. </w:t>
      </w:r>
      <w:r w:rsidRPr="00BB612C">
        <w:rPr>
          <w:rFonts w:ascii="Times New Roman" w:hAnsi="Times New Roman" w:cs="Times New Roman"/>
          <w:i/>
          <w:iCs/>
          <w:sz w:val="24"/>
          <w:szCs w:val="24"/>
        </w:rPr>
        <w:t>Journal of Small Business Management</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51</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4,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508-524.</w:t>
      </w:r>
    </w:p>
    <w:p w14:paraId="6F51DF65" w14:textId="28B3D6AB" w:rsidR="009F4CBF" w:rsidRPr="000B59C1" w:rsidRDefault="009F4CBF" w:rsidP="004F5720">
      <w:pPr>
        <w:spacing w:after="0" w:line="480" w:lineRule="auto"/>
        <w:ind w:left="720" w:hanging="720"/>
        <w:contextualSpacing/>
        <w:rPr>
          <w:rFonts w:ascii="Times New Roman" w:eastAsia="Times New Roman" w:hAnsi="Times New Roman" w:cs="Times New Roman"/>
          <w:sz w:val="24"/>
          <w:szCs w:val="24"/>
        </w:rPr>
      </w:pPr>
      <w:proofErr w:type="spellStart"/>
      <w:r w:rsidRPr="000B59C1">
        <w:rPr>
          <w:rFonts w:ascii="Times New Roman" w:eastAsia="Times New Roman" w:hAnsi="Times New Roman" w:cs="Times New Roman"/>
          <w:sz w:val="24"/>
          <w:szCs w:val="24"/>
        </w:rPr>
        <w:t>McEvily</w:t>
      </w:r>
      <w:proofErr w:type="spellEnd"/>
      <w:r w:rsidRPr="000B59C1">
        <w:rPr>
          <w:rFonts w:ascii="Times New Roman" w:eastAsia="Times New Roman" w:hAnsi="Times New Roman" w:cs="Times New Roman"/>
          <w:sz w:val="24"/>
          <w:szCs w:val="24"/>
        </w:rPr>
        <w:t xml:space="preserve">, B. &amp; Zaheer A. (1999). Bridging ties: A source of firm heterogeneity in competitive capabilities. </w:t>
      </w:r>
      <w:r w:rsidRPr="000B59C1">
        <w:rPr>
          <w:rFonts w:ascii="Times New Roman" w:eastAsia="Times New Roman" w:hAnsi="Times New Roman" w:cs="Times New Roman"/>
          <w:i/>
          <w:iCs/>
          <w:sz w:val="24"/>
          <w:szCs w:val="24"/>
        </w:rPr>
        <w:t>Strategic Management Journal,</w:t>
      </w:r>
      <w:r w:rsidRPr="000B59C1">
        <w:rPr>
          <w:rFonts w:ascii="Times New Roman" w:eastAsia="Times New Roman" w:hAnsi="Times New Roman" w:cs="Times New Roman"/>
          <w:sz w:val="24"/>
          <w:szCs w:val="24"/>
        </w:rPr>
        <w:t> Vol. 20 No. 12</w:t>
      </w:r>
      <w:r w:rsidR="003568E4" w:rsidRPr="000B59C1">
        <w:rPr>
          <w:rFonts w:ascii="Times New Roman" w:eastAsia="Times New Roman" w:hAnsi="Times New Roman" w:cs="Times New Roman"/>
          <w:sz w:val="24"/>
          <w:szCs w:val="24"/>
        </w:rPr>
        <w:t xml:space="preserve">. </w:t>
      </w:r>
      <w:r w:rsidRPr="000B59C1">
        <w:rPr>
          <w:rFonts w:ascii="Times New Roman" w:eastAsia="Times New Roman" w:hAnsi="Times New Roman" w:cs="Times New Roman"/>
          <w:sz w:val="24"/>
          <w:szCs w:val="24"/>
        </w:rPr>
        <w:t>pp. 1133-1156</w:t>
      </w:r>
      <w:r w:rsidR="003568E4" w:rsidRPr="000B59C1">
        <w:rPr>
          <w:rFonts w:ascii="Times New Roman" w:eastAsia="Times New Roman" w:hAnsi="Times New Roman" w:cs="Times New Roman"/>
          <w:sz w:val="24"/>
          <w:szCs w:val="24"/>
        </w:rPr>
        <w:t>.</w:t>
      </w:r>
    </w:p>
    <w:p w14:paraId="3BD82111" w14:textId="3BF69E71" w:rsidR="009D0C32" w:rsidRPr="00BB612C" w:rsidRDefault="009D0C32" w:rsidP="005A68FC">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Minichilli</w:t>
      </w:r>
      <w:proofErr w:type="spellEnd"/>
      <w:r w:rsidRPr="00BB612C">
        <w:rPr>
          <w:rFonts w:ascii="Times New Roman" w:hAnsi="Times New Roman" w:cs="Times New Roman"/>
          <w:sz w:val="24"/>
          <w:szCs w:val="24"/>
        </w:rPr>
        <w:t xml:space="preserve">, A., </w:t>
      </w:r>
      <w:proofErr w:type="spellStart"/>
      <w:r w:rsidRPr="00BB612C">
        <w:rPr>
          <w:rFonts w:ascii="Times New Roman" w:hAnsi="Times New Roman" w:cs="Times New Roman"/>
          <w:sz w:val="24"/>
          <w:szCs w:val="24"/>
        </w:rPr>
        <w:t>Corbetta</w:t>
      </w:r>
      <w:proofErr w:type="spellEnd"/>
      <w:r w:rsidRPr="00BB612C">
        <w:rPr>
          <w:rFonts w:ascii="Times New Roman" w:hAnsi="Times New Roman" w:cs="Times New Roman"/>
          <w:sz w:val="24"/>
          <w:szCs w:val="24"/>
        </w:rPr>
        <w:t>, G., &amp; MacMillan, I. C. (2010)</w:t>
      </w:r>
      <w:r w:rsidR="007E204D">
        <w:rPr>
          <w:rFonts w:ascii="Times New Roman" w:hAnsi="Times New Roman" w:cs="Times New Roman"/>
          <w:sz w:val="24"/>
          <w:szCs w:val="24"/>
        </w:rPr>
        <w:t xml:space="preserve">. </w:t>
      </w:r>
      <w:r w:rsidRPr="00BB612C">
        <w:rPr>
          <w:rFonts w:ascii="Times New Roman" w:hAnsi="Times New Roman" w:cs="Times New Roman"/>
          <w:sz w:val="24"/>
          <w:szCs w:val="24"/>
        </w:rPr>
        <w:t xml:space="preserve">Top management teams in family‐controlled companies: </w:t>
      </w:r>
      <w:r w:rsidR="003F5744">
        <w:rPr>
          <w:rFonts w:ascii="Times New Roman" w:hAnsi="Times New Roman" w:cs="Times New Roman"/>
          <w:sz w:val="24"/>
          <w:szCs w:val="24"/>
        </w:rPr>
        <w:t>‘</w:t>
      </w:r>
      <w:proofErr w:type="spellStart"/>
      <w:r w:rsidRPr="00BB612C">
        <w:rPr>
          <w:rFonts w:ascii="Times New Roman" w:hAnsi="Times New Roman" w:cs="Times New Roman"/>
          <w:sz w:val="24"/>
          <w:szCs w:val="24"/>
        </w:rPr>
        <w:t>familiness</w:t>
      </w:r>
      <w:proofErr w:type="spellEnd"/>
      <w:r w:rsidRPr="00BB612C">
        <w:rPr>
          <w:rFonts w:ascii="Times New Roman" w:hAnsi="Times New Roman" w:cs="Times New Roman"/>
          <w:sz w:val="24"/>
          <w:szCs w:val="24"/>
        </w:rPr>
        <w:t>,</w:t>
      </w:r>
      <w:r w:rsidR="003F5744">
        <w:rPr>
          <w:rFonts w:ascii="Times New Roman" w:hAnsi="Times New Roman" w:cs="Times New Roman"/>
          <w:sz w:val="24"/>
          <w:szCs w:val="24"/>
        </w:rPr>
        <w:t>’</w:t>
      </w:r>
      <w:r w:rsidR="00975912">
        <w:rPr>
          <w:rFonts w:ascii="Times New Roman" w:hAnsi="Times New Roman" w:cs="Times New Roman"/>
          <w:sz w:val="24"/>
          <w:szCs w:val="24"/>
        </w:rPr>
        <w:t xml:space="preserve"> </w:t>
      </w:r>
      <w:r w:rsidR="003F5744">
        <w:rPr>
          <w:rFonts w:ascii="Times New Roman" w:hAnsi="Times New Roman" w:cs="Times New Roman"/>
          <w:sz w:val="24"/>
          <w:szCs w:val="24"/>
        </w:rPr>
        <w:t>‘</w:t>
      </w:r>
      <w:proofErr w:type="spellStart"/>
      <w:r w:rsidRPr="00BB612C">
        <w:rPr>
          <w:rFonts w:ascii="Times New Roman" w:hAnsi="Times New Roman" w:cs="Times New Roman"/>
          <w:sz w:val="24"/>
          <w:szCs w:val="24"/>
        </w:rPr>
        <w:t>faultlines</w:t>
      </w:r>
      <w:proofErr w:type="spellEnd"/>
      <w:r w:rsidRPr="00BB612C">
        <w:rPr>
          <w:rFonts w:ascii="Times New Roman" w:hAnsi="Times New Roman" w:cs="Times New Roman"/>
          <w:sz w:val="24"/>
          <w:szCs w:val="24"/>
        </w:rPr>
        <w:t>,</w:t>
      </w:r>
      <w:r w:rsidR="003F5744">
        <w:rPr>
          <w:rFonts w:ascii="Times New Roman" w:hAnsi="Times New Roman" w:cs="Times New Roman"/>
          <w:sz w:val="24"/>
          <w:szCs w:val="24"/>
        </w:rPr>
        <w:t>’</w:t>
      </w:r>
      <w:r w:rsidRPr="00BB612C">
        <w:rPr>
          <w:rFonts w:ascii="Times New Roman" w:hAnsi="Times New Roman" w:cs="Times New Roman"/>
          <w:sz w:val="24"/>
          <w:szCs w:val="24"/>
        </w:rPr>
        <w:t xml:space="preserve"> and their impact on financial performance</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hAnsi="Times New Roman" w:cs="Times New Roman"/>
          <w:i/>
          <w:iCs/>
          <w:sz w:val="24"/>
          <w:szCs w:val="24"/>
        </w:rPr>
        <w:t>Journal of Management Studies</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47</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2,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205-222.</w:t>
      </w:r>
    </w:p>
    <w:p w14:paraId="6262DE72" w14:textId="628F4841"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Moreno‐Pérez, O. M., &amp; </w:t>
      </w:r>
      <w:proofErr w:type="spellStart"/>
      <w:r w:rsidRPr="00BB612C">
        <w:rPr>
          <w:rFonts w:ascii="Times New Roman" w:hAnsi="Times New Roman" w:cs="Times New Roman"/>
          <w:sz w:val="24"/>
          <w:szCs w:val="24"/>
        </w:rPr>
        <w:t>Lobley</w:t>
      </w:r>
      <w:proofErr w:type="spellEnd"/>
      <w:r w:rsidRPr="00BB612C">
        <w:rPr>
          <w:rFonts w:ascii="Times New Roman" w:hAnsi="Times New Roman" w:cs="Times New Roman"/>
          <w:sz w:val="24"/>
          <w:szCs w:val="24"/>
        </w:rPr>
        <w:t>, M. (2015)</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The morphology of multiple household family farms</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proofErr w:type="spellStart"/>
      <w:r w:rsidRPr="00BB612C">
        <w:rPr>
          <w:rFonts w:ascii="Times New Roman" w:hAnsi="Times New Roman" w:cs="Times New Roman"/>
          <w:i/>
          <w:iCs/>
          <w:sz w:val="24"/>
          <w:szCs w:val="24"/>
        </w:rPr>
        <w:t>Sociologia</w:t>
      </w:r>
      <w:proofErr w:type="spellEnd"/>
      <w:r w:rsidRPr="00BB612C">
        <w:rPr>
          <w:rFonts w:ascii="Times New Roman" w:hAnsi="Times New Roman" w:cs="Times New Roman"/>
          <w:i/>
          <w:iCs/>
          <w:sz w:val="24"/>
          <w:szCs w:val="24"/>
        </w:rPr>
        <w:t xml:space="preserve"> </w:t>
      </w:r>
      <w:proofErr w:type="spellStart"/>
      <w:r w:rsidRPr="00BB612C">
        <w:rPr>
          <w:rFonts w:ascii="Times New Roman" w:hAnsi="Times New Roman" w:cs="Times New Roman"/>
          <w:i/>
          <w:iCs/>
          <w:sz w:val="24"/>
          <w:szCs w:val="24"/>
        </w:rPr>
        <w:t>Ruralis</w:t>
      </w:r>
      <w:proofErr w:type="spellEnd"/>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55</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2,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125-149.</w:t>
      </w:r>
    </w:p>
    <w:p w14:paraId="55CBEE89" w14:textId="47A239D3" w:rsidR="00D00E1D" w:rsidRDefault="00D00E1D" w:rsidP="00D00E1D">
      <w:pPr>
        <w:pStyle w:val="NoSpacing"/>
        <w:spacing w:line="480" w:lineRule="auto"/>
        <w:ind w:left="720" w:hanging="720"/>
        <w:rPr>
          <w:rFonts w:ascii="Times New Roman" w:hAnsi="Times New Roman" w:cs="Times New Roman"/>
          <w:sz w:val="24"/>
          <w:szCs w:val="24"/>
        </w:rPr>
      </w:pPr>
      <w:proofErr w:type="spellStart"/>
      <w:r w:rsidRPr="00D00E1D">
        <w:rPr>
          <w:rFonts w:ascii="Times New Roman" w:hAnsi="Times New Roman" w:cs="Times New Roman"/>
          <w:sz w:val="24"/>
          <w:szCs w:val="24"/>
        </w:rPr>
        <w:t>Nikiforou</w:t>
      </w:r>
      <w:proofErr w:type="spellEnd"/>
      <w:r w:rsidRPr="00D00E1D">
        <w:rPr>
          <w:rFonts w:ascii="Times New Roman" w:hAnsi="Times New Roman" w:cs="Times New Roman"/>
          <w:sz w:val="24"/>
          <w:szCs w:val="24"/>
        </w:rPr>
        <w:t>,</w:t>
      </w:r>
      <w:r w:rsidR="00B97191">
        <w:rPr>
          <w:rFonts w:ascii="Times New Roman" w:hAnsi="Times New Roman" w:cs="Times New Roman"/>
          <w:sz w:val="24"/>
          <w:szCs w:val="24"/>
        </w:rPr>
        <w:t xml:space="preserve"> A.I.,</w:t>
      </w:r>
      <w:r w:rsidRPr="00D00E1D">
        <w:rPr>
          <w:rFonts w:ascii="Times New Roman" w:hAnsi="Times New Roman" w:cs="Times New Roman"/>
          <w:sz w:val="24"/>
          <w:szCs w:val="24"/>
        </w:rPr>
        <w:t xml:space="preserve"> </w:t>
      </w:r>
      <w:proofErr w:type="spellStart"/>
      <w:r w:rsidRPr="00D00E1D">
        <w:rPr>
          <w:rFonts w:ascii="Times New Roman" w:hAnsi="Times New Roman" w:cs="Times New Roman"/>
          <w:sz w:val="24"/>
          <w:szCs w:val="24"/>
        </w:rPr>
        <w:t>Lioukas</w:t>
      </w:r>
      <w:proofErr w:type="spellEnd"/>
      <w:r w:rsidRPr="00D00E1D">
        <w:rPr>
          <w:rFonts w:ascii="Times New Roman" w:hAnsi="Times New Roman" w:cs="Times New Roman"/>
          <w:sz w:val="24"/>
          <w:szCs w:val="24"/>
        </w:rPr>
        <w:t>,</w:t>
      </w:r>
      <w:r w:rsidR="00B97191">
        <w:rPr>
          <w:rFonts w:ascii="Times New Roman" w:hAnsi="Times New Roman" w:cs="Times New Roman"/>
          <w:sz w:val="24"/>
          <w:szCs w:val="24"/>
        </w:rPr>
        <w:t xml:space="preserve"> S</w:t>
      </w:r>
      <w:r w:rsidR="00713888">
        <w:rPr>
          <w:rFonts w:ascii="Times New Roman" w:hAnsi="Times New Roman" w:cs="Times New Roman"/>
          <w:sz w:val="24"/>
          <w:szCs w:val="24"/>
        </w:rPr>
        <w:t>.</w:t>
      </w:r>
      <w:r w:rsidR="00B97191">
        <w:rPr>
          <w:rFonts w:ascii="Times New Roman" w:hAnsi="Times New Roman" w:cs="Times New Roman"/>
          <w:sz w:val="24"/>
          <w:szCs w:val="24"/>
        </w:rPr>
        <w:t xml:space="preserve">, &amp; </w:t>
      </w:r>
      <w:proofErr w:type="spellStart"/>
      <w:r w:rsidRPr="00D00E1D">
        <w:rPr>
          <w:rFonts w:ascii="Times New Roman" w:hAnsi="Times New Roman" w:cs="Times New Roman"/>
          <w:sz w:val="24"/>
          <w:szCs w:val="24"/>
        </w:rPr>
        <w:t>Voudouris</w:t>
      </w:r>
      <w:proofErr w:type="spellEnd"/>
      <w:r w:rsidR="00713888">
        <w:rPr>
          <w:rFonts w:ascii="Times New Roman" w:hAnsi="Times New Roman" w:cs="Times New Roman"/>
          <w:sz w:val="24"/>
          <w:szCs w:val="24"/>
        </w:rPr>
        <w:t>,</w:t>
      </w:r>
      <w:r w:rsidR="00B97191">
        <w:rPr>
          <w:rFonts w:ascii="Times New Roman" w:hAnsi="Times New Roman" w:cs="Times New Roman"/>
          <w:sz w:val="24"/>
          <w:szCs w:val="24"/>
        </w:rPr>
        <w:t xml:space="preserve"> </w:t>
      </w:r>
      <w:r w:rsidR="006C0B40">
        <w:rPr>
          <w:rFonts w:ascii="Times New Roman" w:hAnsi="Times New Roman" w:cs="Times New Roman"/>
          <w:sz w:val="24"/>
          <w:szCs w:val="24"/>
        </w:rPr>
        <w:t xml:space="preserve">(2020) </w:t>
      </w:r>
      <w:r w:rsidR="00B97191">
        <w:rPr>
          <w:rFonts w:ascii="Times New Roman" w:hAnsi="Times New Roman" w:cs="Times New Roman"/>
          <w:sz w:val="24"/>
          <w:szCs w:val="24"/>
        </w:rPr>
        <w:t>I.,</w:t>
      </w:r>
      <w:r w:rsidR="00713888">
        <w:rPr>
          <w:rFonts w:ascii="Times New Roman" w:hAnsi="Times New Roman" w:cs="Times New Roman"/>
          <w:sz w:val="24"/>
          <w:szCs w:val="24"/>
        </w:rPr>
        <w:t xml:space="preserve"> </w:t>
      </w:r>
      <w:r w:rsidRPr="00D00E1D">
        <w:rPr>
          <w:rFonts w:ascii="Times New Roman" w:hAnsi="Times New Roman" w:cs="Times New Roman"/>
          <w:sz w:val="24"/>
          <w:szCs w:val="24"/>
        </w:rPr>
        <w:t>Network structure and firm-level entrepreneurial behavior: The role of market and technological knowledge networks,</w:t>
      </w:r>
      <w:r w:rsidR="00713888">
        <w:rPr>
          <w:rFonts w:ascii="Times New Roman" w:hAnsi="Times New Roman" w:cs="Times New Roman"/>
          <w:sz w:val="24"/>
          <w:szCs w:val="24"/>
        </w:rPr>
        <w:t xml:space="preserve"> </w:t>
      </w:r>
      <w:r w:rsidRPr="00D00E1D">
        <w:rPr>
          <w:rFonts w:ascii="Times New Roman" w:hAnsi="Times New Roman" w:cs="Times New Roman"/>
          <w:sz w:val="24"/>
          <w:szCs w:val="24"/>
        </w:rPr>
        <w:t>Journal of Business Research,</w:t>
      </w:r>
      <w:r w:rsidR="00713888">
        <w:rPr>
          <w:rFonts w:ascii="Times New Roman" w:hAnsi="Times New Roman" w:cs="Times New Roman"/>
          <w:sz w:val="24"/>
          <w:szCs w:val="24"/>
        </w:rPr>
        <w:t xml:space="preserve"> </w:t>
      </w:r>
      <w:r w:rsidRPr="00D00E1D">
        <w:rPr>
          <w:rFonts w:ascii="Times New Roman" w:hAnsi="Times New Roman" w:cs="Times New Roman"/>
          <w:sz w:val="24"/>
          <w:szCs w:val="24"/>
        </w:rPr>
        <w:t>Vol</w:t>
      </w:r>
      <w:r w:rsidR="00713888">
        <w:rPr>
          <w:rFonts w:ascii="Times New Roman" w:hAnsi="Times New Roman" w:cs="Times New Roman"/>
          <w:sz w:val="24"/>
          <w:szCs w:val="24"/>
        </w:rPr>
        <w:t xml:space="preserve">. </w:t>
      </w:r>
      <w:r w:rsidRPr="00D00E1D">
        <w:rPr>
          <w:rFonts w:ascii="Times New Roman" w:hAnsi="Times New Roman" w:cs="Times New Roman"/>
          <w:sz w:val="24"/>
          <w:szCs w:val="24"/>
        </w:rPr>
        <w:t>106,</w:t>
      </w:r>
      <w:r w:rsidR="006C0B40">
        <w:rPr>
          <w:rFonts w:ascii="Times New Roman" w:hAnsi="Times New Roman" w:cs="Times New Roman"/>
          <w:sz w:val="24"/>
          <w:szCs w:val="24"/>
        </w:rPr>
        <w:t xml:space="preserve"> pp 129 – 138. h</w:t>
      </w:r>
      <w:r w:rsidRPr="00D00E1D">
        <w:rPr>
          <w:rFonts w:ascii="Times New Roman" w:hAnsi="Times New Roman" w:cs="Times New Roman"/>
          <w:sz w:val="24"/>
          <w:szCs w:val="24"/>
        </w:rPr>
        <w:t>ttps://doi.org/10.1016/j.jbusres.2019.09.008.</w:t>
      </w:r>
    </w:p>
    <w:p w14:paraId="48ED8E25" w14:textId="2785DF15" w:rsidR="009D0C32" w:rsidRPr="00BB612C" w:rsidRDefault="009D0C32" w:rsidP="005A68FC">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Nie</w:t>
      </w:r>
      <w:proofErr w:type="spellEnd"/>
      <w:r w:rsidRPr="00BB612C">
        <w:rPr>
          <w:rFonts w:ascii="Times New Roman" w:hAnsi="Times New Roman" w:cs="Times New Roman"/>
          <w:sz w:val="24"/>
          <w:szCs w:val="24"/>
        </w:rPr>
        <w:t xml:space="preserve">, P., </w:t>
      </w:r>
      <w:proofErr w:type="spellStart"/>
      <w:r w:rsidRPr="00BB612C">
        <w:rPr>
          <w:rFonts w:ascii="Times New Roman" w:hAnsi="Times New Roman" w:cs="Times New Roman"/>
          <w:sz w:val="24"/>
          <w:szCs w:val="24"/>
        </w:rPr>
        <w:t>Otterbach</w:t>
      </w:r>
      <w:proofErr w:type="spellEnd"/>
      <w:r w:rsidRPr="00BB612C">
        <w:rPr>
          <w:rFonts w:ascii="Times New Roman" w:hAnsi="Times New Roman" w:cs="Times New Roman"/>
          <w:sz w:val="24"/>
          <w:szCs w:val="24"/>
        </w:rPr>
        <w:t>, S., &amp; Sousa-Poza, A. (2015)</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Long work hours and health in China</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hAnsi="Times New Roman" w:cs="Times New Roman"/>
          <w:i/>
          <w:iCs/>
          <w:sz w:val="24"/>
          <w:szCs w:val="24"/>
        </w:rPr>
        <w:t>China Economic Review</w:t>
      </w:r>
      <w:r w:rsidRPr="00BB612C">
        <w:rPr>
          <w:rFonts w:ascii="Times New Roman" w:hAnsi="Times New Roman" w:cs="Times New Roman"/>
          <w:sz w:val="24"/>
          <w:szCs w:val="24"/>
        </w:rPr>
        <w:t xml:space="preserve">,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 xml:space="preserve">33,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212-229.</w:t>
      </w:r>
    </w:p>
    <w:p w14:paraId="11ECD4B0" w14:textId="39082114" w:rsidR="00EC5914" w:rsidRDefault="00EC5914" w:rsidP="005A68FC">
      <w:pPr>
        <w:pStyle w:val="NoSpacing"/>
        <w:spacing w:line="480" w:lineRule="auto"/>
        <w:ind w:left="720" w:hanging="720"/>
        <w:rPr>
          <w:rFonts w:ascii="Times New Roman" w:hAnsi="Times New Roman" w:cs="Times New Roman"/>
          <w:sz w:val="24"/>
          <w:szCs w:val="24"/>
        </w:rPr>
      </w:pPr>
      <w:proofErr w:type="spellStart"/>
      <w:r w:rsidRPr="00EC5914">
        <w:rPr>
          <w:rFonts w:ascii="Times New Roman" w:hAnsi="Times New Roman" w:cs="Times New Roman"/>
          <w:sz w:val="24"/>
          <w:szCs w:val="24"/>
        </w:rPr>
        <w:lastRenderedPageBreak/>
        <w:t>Pallant</w:t>
      </w:r>
      <w:proofErr w:type="spellEnd"/>
      <w:r w:rsidRPr="00EC5914">
        <w:rPr>
          <w:rFonts w:ascii="Times New Roman" w:hAnsi="Times New Roman" w:cs="Times New Roman"/>
          <w:sz w:val="24"/>
          <w:szCs w:val="24"/>
        </w:rPr>
        <w:t>, J. (2001)</w:t>
      </w:r>
      <w:r w:rsidR="00975912">
        <w:rPr>
          <w:rFonts w:ascii="Times New Roman" w:hAnsi="Times New Roman" w:cs="Times New Roman"/>
          <w:sz w:val="24"/>
          <w:szCs w:val="24"/>
        </w:rPr>
        <w:t>.</w:t>
      </w:r>
      <w:r w:rsidRPr="00EC5914">
        <w:rPr>
          <w:rFonts w:ascii="Times New Roman" w:hAnsi="Times New Roman" w:cs="Times New Roman"/>
          <w:sz w:val="24"/>
          <w:szCs w:val="24"/>
        </w:rPr>
        <w:t xml:space="preserve"> </w:t>
      </w:r>
      <w:r w:rsidRPr="00A45775">
        <w:rPr>
          <w:rFonts w:ascii="Times New Roman" w:hAnsi="Times New Roman" w:cs="Times New Roman"/>
          <w:i/>
          <w:iCs/>
          <w:sz w:val="24"/>
          <w:szCs w:val="24"/>
        </w:rPr>
        <w:t>SPSS survival manual - a step by step guide to data analysis using SPSS for windows (version 10)</w:t>
      </w:r>
      <w:r w:rsidR="00975912">
        <w:rPr>
          <w:rFonts w:ascii="Times New Roman" w:hAnsi="Times New Roman" w:cs="Times New Roman"/>
          <w:sz w:val="24"/>
          <w:szCs w:val="24"/>
        </w:rPr>
        <w:t>.</w:t>
      </w:r>
      <w:r w:rsidRPr="00EC5914">
        <w:rPr>
          <w:rFonts w:ascii="Times New Roman" w:hAnsi="Times New Roman" w:cs="Times New Roman"/>
          <w:sz w:val="24"/>
          <w:szCs w:val="24"/>
        </w:rPr>
        <w:t xml:space="preserve"> Buckingham Open University Press.</w:t>
      </w:r>
    </w:p>
    <w:p w14:paraId="07E9CED7" w14:textId="59FED422" w:rsidR="004433F8" w:rsidRDefault="004433F8" w:rsidP="005A68FC">
      <w:pPr>
        <w:pStyle w:val="NoSpacing"/>
        <w:spacing w:line="480" w:lineRule="auto"/>
        <w:ind w:left="720" w:hanging="720"/>
        <w:rPr>
          <w:rFonts w:ascii="Times New Roman" w:hAnsi="Times New Roman" w:cs="Times New Roman"/>
          <w:sz w:val="24"/>
          <w:szCs w:val="24"/>
        </w:rPr>
      </w:pPr>
      <w:r w:rsidRPr="009642D9">
        <w:rPr>
          <w:rFonts w:ascii="Times New Roman" w:hAnsi="Times New Roman" w:cs="Times New Roman"/>
          <w:sz w:val="24"/>
          <w:szCs w:val="24"/>
        </w:rPr>
        <w:t xml:space="preserve">Olson, P. D., </w:t>
      </w:r>
      <w:proofErr w:type="spellStart"/>
      <w:r w:rsidRPr="009642D9">
        <w:rPr>
          <w:rFonts w:ascii="Times New Roman" w:hAnsi="Times New Roman" w:cs="Times New Roman"/>
          <w:sz w:val="24"/>
          <w:szCs w:val="24"/>
        </w:rPr>
        <w:t>Zuiker</w:t>
      </w:r>
      <w:proofErr w:type="spellEnd"/>
      <w:r w:rsidRPr="009642D9">
        <w:rPr>
          <w:rFonts w:ascii="Times New Roman" w:hAnsi="Times New Roman" w:cs="Times New Roman"/>
          <w:sz w:val="24"/>
          <w:szCs w:val="24"/>
        </w:rPr>
        <w:t xml:space="preserve">, V. S., Danes, S. M., Stafford, K., Heck, R. K., &amp; Duncan, K. A. (2003). The impact of the family and the business on family business sustainability. </w:t>
      </w:r>
      <w:r w:rsidRPr="009642D9">
        <w:rPr>
          <w:rFonts w:ascii="Times New Roman" w:hAnsi="Times New Roman" w:cs="Times New Roman"/>
          <w:i/>
          <w:iCs/>
          <w:sz w:val="24"/>
          <w:szCs w:val="24"/>
        </w:rPr>
        <w:t>Journal of business venturing</w:t>
      </w:r>
      <w:r w:rsidRPr="009642D9">
        <w:rPr>
          <w:rFonts w:ascii="Times New Roman" w:hAnsi="Times New Roman" w:cs="Times New Roman"/>
          <w:sz w:val="24"/>
          <w:szCs w:val="24"/>
        </w:rPr>
        <w:t xml:space="preserve">, </w:t>
      </w:r>
      <w:r>
        <w:rPr>
          <w:rFonts w:ascii="Times New Roman" w:hAnsi="Times New Roman" w:cs="Times New Roman"/>
          <w:sz w:val="24"/>
          <w:szCs w:val="24"/>
        </w:rPr>
        <w:t>Vol.</w:t>
      </w:r>
      <w:r w:rsidRPr="009642D9">
        <w:rPr>
          <w:rFonts w:ascii="Times New Roman" w:hAnsi="Times New Roman" w:cs="Times New Roman"/>
          <w:sz w:val="24"/>
          <w:szCs w:val="24"/>
        </w:rPr>
        <w:t>18</w:t>
      </w:r>
      <w:r>
        <w:rPr>
          <w:rFonts w:ascii="Times New Roman" w:hAnsi="Times New Roman" w:cs="Times New Roman"/>
          <w:sz w:val="24"/>
          <w:szCs w:val="24"/>
        </w:rPr>
        <w:t xml:space="preserve"> No.</w:t>
      </w:r>
      <w:r w:rsidRPr="009642D9">
        <w:rPr>
          <w:rFonts w:ascii="Times New Roman" w:hAnsi="Times New Roman" w:cs="Times New Roman"/>
          <w:sz w:val="24"/>
          <w:szCs w:val="24"/>
        </w:rPr>
        <w:t xml:space="preserve">5, </w:t>
      </w:r>
      <w:r>
        <w:rPr>
          <w:rFonts w:ascii="Times New Roman" w:hAnsi="Times New Roman" w:cs="Times New Roman"/>
          <w:sz w:val="24"/>
          <w:szCs w:val="24"/>
        </w:rPr>
        <w:t>pp.</w:t>
      </w:r>
      <w:r w:rsidRPr="009642D9">
        <w:rPr>
          <w:rFonts w:ascii="Times New Roman" w:hAnsi="Times New Roman" w:cs="Times New Roman"/>
          <w:sz w:val="24"/>
          <w:szCs w:val="24"/>
        </w:rPr>
        <w:t>639-666.</w:t>
      </w:r>
    </w:p>
    <w:p w14:paraId="3FFCA366" w14:textId="1F969AC1"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Oswald, S. L., Muse, L. A., &amp; Rutherford, M. W. (2009)</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The influence of large stake family control on performance: is it agency or entrenchment? </w:t>
      </w:r>
      <w:r w:rsidRPr="00BB612C">
        <w:rPr>
          <w:rFonts w:ascii="Times New Roman" w:hAnsi="Times New Roman" w:cs="Times New Roman"/>
          <w:i/>
          <w:iCs/>
          <w:sz w:val="24"/>
          <w:szCs w:val="24"/>
        </w:rPr>
        <w:t>Journal of Small Business Management</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47</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1,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116-135.</w:t>
      </w:r>
    </w:p>
    <w:p w14:paraId="0270DD7C" w14:textId="42BC5CBF"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Pant, I., &amp; Baroudi, B. (2008)</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Project management education: The human skills imperative</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hAnsi="Times New Roman" w:cs="Times New Roman"/>
          <w:i/>
          <w:iCs/>
          <w:sz w:val="24"/>
          <w:szCs w:val="24"/>
        </w:rPr>
        <w:t>International Journal of Project Management</w:t>
      </w:r>
      <w:r w:rsidRPr="00BB612C">
        <w:rPr>
          <w:rFonts w:ascii="Times New Roman" w:hAnsi="Times New Roman" w:cs="Times New Roman"/>
          <w:sz w:val="24"/>
          <w:szCs w:val="24"/>
        </w:rPr>
        <w:t xml:space="preserve">,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26</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2,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124-128.</w:t>
      </w:r>
    </w:p>
    <w:p w14:paraId="3B61CE71" w14:textId="5ABE474A"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Park, S., &amp; Seo, J. S. (2013)</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Towards a Conceptualization of Relationship-based Resource: A Business Model Perspective</w:t>
      </w:r>
      <w:r w:rsidR="00975912">
        <w:rPr>
          <w:rFonts w:ascii="Times New Roman" w:hAnsi="Times New Roman" w:cs="Times New Roman"/>
          <w:sz w:val="24"/>
          <w:szCs w:val="24"/>
        </w:rPr>
        <w:t>.</w:t>
      </w:r>
      <w:r w:rsidRPr="00BB612C">
        <w:rPr>
          <w:rFonts w:ascii="Times New Roman" w:hAnsi="Times New Roman" w:cs="Times New Roman"/>
          <w:sz w:val="24"/>
          <w:szCs w:val="24"/>
        </w:rPr>
        <w:t> </w:t>
      </w:r>
      <w:r w:rsidRPr="00BB612C">
        <w:rPr>
          <w:rFonts w:ascii="Times New Roman" w:hAnsi="Times New Roman" w:cs="Times New Roman"/>
          <w:i/>
          <w:iCs/>
          <w:sz w:val="24"/>
          <w:szCs w:val="24"/>
        </w:rPr>
        <w:t>International Information Institute (Tokyo</w:t>
      </w:r>
      <w:r w:rsidR="00414D16" w:rsidRPr="00BB612C">
        <w:rPr>
          <w:rFonts w:ascii="Times New Roman" w:hAnsi="Times New Roman" w:cs="Times New Roman"/>
          <w:i/>
          <w:iCs/>
          <w:sz w:val="24"/>
          <w:szCs w:val="24"/>
        </w:rPr>
        <w:t>)</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16</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10,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7443.</w:t>
      </w:r>
    </w:p>
    <w:p w14:paraId="1DF09BE3" w14:textId="2933950D" w:rsidR="00500289" w:rsidRPr="00BB612C" w:rsidRDefault="00500289" w:rsidP="00500289">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Pearson, A. W., </w:t>
      </w:r>
      <w:proofErr w:type="spellStart"/>
      <w:r w:rsidRPr="00BB612C">
        <w:rPr>
          <w:rFonts w:ascii="Times New Roman" w:hAnsi="Times New Roman" w:cs="Times New Roman"/>
          <w:sz w:val="24"/>
          <w:szCs w:val="24"/>
        </w:rPr>
        <w:t>Carr</w:t>
      </w:r>
      <w:proofErr w:type="spellEnd"/>
      <w:r w:rsidRPr="00BB612C">
        <w:rPr>
          <w:rFonts w:ascii="Times New Roman" w:hAnsi="Times New Roman" w:cs="Times New Roman"/>
          <w:sz w:val="24"/>
          <w:szCs w:val="24"/>
        </w:rPr>
        <w:t>, J. C., &amp; Shaw, J. C. (2008)</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 xml:space="preserve">Toward a theory of </w:t>
      </w:r>
      <w:proofErr w:type="spellStart"/>
      <w:r w:rsidRPr="00BB612C">
        <w:rPr>
          <w:rFonts w:ascii="Times New Roman" w:hAnsi="Times New Roman" w:cs="Times New Roman"/>
          <w:sz w:val="24"/>
          <w:szCs w:val="24"/>
        </w:rPr>
        <w:t>familiness</w:t>
      </w:r>
      <w:proofErr w:type="spellEnd"/>
      <w:r w:rsidRPr="00BB612C">
        <w:rPr>
          <w:rFonts w:ascii="Times New Roman" w:hAnsi="Times New Roman" w:cs="Times New Roman"/>
          <w:sz w:val="24"/>
          <w:szCs w:val="24"/>
        </w:rPr>
        <w:t>: A social capital perspective</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384FC3">
        <w:rPr>
          <w:rFonts w:ascii="Times New Roman" w:hAnsi="Times New Roman" w:cs="Times New Roman"/>
          <w:i/>
          <w:iCs/>
          <w:sz w:val="24"/>
          <w:szCs w:val="24"/>
        </w:rPr>
        <w:t>Entrepreneurship Theory and Practice</w:t>
      </w:r>
      <w:r w:rsidRPr="00BB612C">
        <w:rPr>
          <w:rFonts w:ascii="Times New Roman" w:hAnsi="Times New Roman" w:cs="Times New Roman"/>
          <w:sz w:val="24"/>
          <w:szCs w:val="24"/>
        </w:rPr>
        <w:t>, Vol.32 No.6, pp.949-969.</w:t>
      </w:r>
    </w:p>
    <w:p w14:paraId="7CA6C3DD" w14:textId="7BDAE6F1" w:rsidR="00BB3FB1" w:rsidRPr="00BB612C" w:rsidRDefault="00BB3FB1" w:rsidP="00BB3FB1">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Pitchayadol</w:t>
      </w:r>
      <w:proofErr w:type="spellEnd"/>
      <w:r w:rsidRPr="00BB612C">
        <w:rPr>
          <w:rFonts w:ascii="Times New Roman" w:hAnsi="Times New Roman" w:cs="Times New Roman"/>
          <w:sz w:val="24"/>
          <w:szCs w:val="24"/>
        </w:rPr>
        <w:t xml:space="preserve">, P., </w:t>
      </w:r>
      <w:proofErr w:type="spellStart"/>
      <w:r w:rsidRPr="00BB612C">
        <w:rPr>
          <w:rFonts w:ascii="Times New Roman" w:hAnsi="Times New Roman" w:cs="Times New Roman"/>
          <w:sz w:val="24"/>
          <w:szCs w:val="24"/>
        </w:rPr>
        <w:t>Hoonsopon</w:t>
      </w:r>
      <w:proofErr w:type="spellEnd"/>
      <w:r w:rsidRPr="00BB612C">
        <w:rPr>
          <w:rFonts w:ascii="Times New Roman" w:hAnsi="Times New Roman" w:cs="Times New Roman"/>
          <w:sz w:val="24"/>
          <w:szCs w:val="24"/>
        </w:rPr>
        <w:t xml:space="preserve">, D., </w:t>
      </w:r>
      <w:proofErr w:type="spellStart"/>
      <w:r w:rsidRPr="00BB612C">
        <w:rPr>
          <w:rFonts w:ascii="Times New Roman" w:hAnsi="Times New Roman" w:cs="Times New Roman"/>
          <w:sz w:val="24"/>
          <w:szCs w:val="24"/>
        </w:rPr>
        <w:t>Chandrachai</w:t>
      </w:r>
      <w:proofErr w:type="spellEnd"/>
      <w:r w:rsidRPr="00BB612C">
        <w:rPr>
          <w:rFonts w:ascii="Times New Roman" w:hAnsi="Times New Roman" w:cs="Times New Roman"/>
          <w:sz w:val="24"/>
          <w:szCs w:val="24"/>
        </w:rPr>
        <w:t xml:space="preserve">, A., &amp; </w:t>
      </w:r>
      <w:proofErr w:type="spellStart"/>
      <w:r w:rsidRPr="00BB612C">
        <w:rPr>
          <w:rFonts w:ascii="Times New Roman" w:hAnsi="Times New Roman" w:cs="Times New Roman"/>
          <w:sz w:val="24"/>
          <w:szCs w:val="24"/>
        </w:rPr>
        <w:t>Triukose</w:t>
      </w:r>
      <w:proofErr w:type="spellEnd"/>
      <w:r w:rsidRPr="00BB612C">
        <w:rPr>
          <w:rFonts w:ascii="Times New Roman" w:hAnsi="Times New Roman" w:cs="Times New Roman"/>
          <w:sz w:val="24"/>
          <w:szCs w:val="24"/>
        </w:rPr>
        <w:t xml:space="preserve">, S. (2018). Innovativeness in Thai family SMEs: An exploratory case study. </w:t>
      </w:r>
      <w:r w:rsidRPr="00BB612C">
        <w:rPr>
          <w:rFonts w:ascii="Times New Roman" w:hAnsi="Times New Roman" w:cs="Times New Roman"/>
          <w:i/>
          <w:iCs/>
          <w:sz w:val="24"/>
          <w:szCs w:val="24"/>
        </w:rPr>
        <w:t>Journal of Small Business Strategy</w:t>
      </w:r>
      <w:r w:rsidRPr="00BB612C">
        <w:rPr>
          <w:rFonts w:ascii="Times New Roman" w:hAnsi="Times New Roman" w:cs="Times New Roman"/>
          <w:sz w:val="24"/>
          <w:szCs w:val="24"/>
        </w:rPr>
        <w:t>, Vol. 28 No.1, pp.38-48</w:t>
      </w:r>
      <w:r w:rsidR="00BB612C" w:rsidRPr="00BB612C">
        <w:rPr>
          <w:rFonts w:ascii="Times New Roman" w:hAnsi="Times New Roman" w:cs="Times New Roman"/>
          <w:sz w:val="24"/>
          <w:szCs w:val="24"/>
        </w:rPr>
        <w:t>.</w:t>
      </w:r>
    </w:p>
    <w:p w14:paraId="38F032C1" w14:textId="76E7720C" w:rsidR="009D0C32" w:rsidRPr="00BB612C" w:rsidRDefault="009D0C32" w:rsidP="005A68FC">
      <w:pPr>
        <w:pStyle w:val="NoSpacing"/>
        <w:spacing w:line="480" w:lineRule="auto"/>
        <w:ind w:left="720" w:hanging="720"/>
        <w:rPr>
          <w:rFonts w:ascii="Times New Roman" w:hAnsi="Times New Roman" w:cs="Times New Roman"/>
          <w:sz w:val="24"/>
          <w:szCs w:val="24"/>
        </w:rPr>
      </w:pPr>
      <w:proofErr w:type="spellStart"/>
      <w:r w:rsidRPr="00BB612C">
        <w:rPr>
          <w:rFonts w:ascii="Times New Roman" w:hAnsi="Times New Roman" w:cs="Times New Roman"/>
          <w:sz w:val="24"/>
          <w:szCs w:val="24"/>
        </w:rPr>
        <w:t>Poelking</w:t>
      </w:r>
      <w:proofErr w:type="spellEnd"/>
      <w:r w:rsidRPr="00BB612C">
        <w:rPr>
          <w:rFonts w:ascii="Times New Roman" w:hAnsi="Times New Roman" w:cs="Times New Roman"/>
          <w:sz w:val="24"/>
          <w:szCs w:val="24"/>
        </w:rPr>
        <w:t>, C. (2017). </w:t>
      </w:r>
      <w:r w:rsidRPr="00BB612C">
        <w:rPr>
          <w:rFonts w:ascii="Times New Roman" w:hAnsi="Times New Roman" w:cs="Times New Roman"/>
          <w:i/>
          <w:iCs/>
          <w:sz w:val="24"/>
          <w:szCs w:val="24"/>
        </w:rPr>
        <w:t>The New Shepherd: A Paradigm Shift in an Age-Old Tradition</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 xml:space="preserve">Doctoral </w:t>
      </w:r>
      <w:r w:rsidR="00FC495A" w:rsidRPr="00BB612C">
        <w:rPr>
          <w:rFonts w:ascii="Times New Roman" w:hAnsi="Times New Roman" w:cs="Times New Roman"/>
          <w:sz w:val="24"/>
          <w:szCs w:val="24"/>
        </w:rPr>
        <w:t>Thesis, University of Michigan, Ann Arbor, MI.</w:t>
      </w:r>
    </w:p>
    <w:p w14:paraId="38E13AD0" w14:textId="406CD5F1" w:rsidR="009F4CBF" w:rsidRPr="000B59C1" w:rsidRDefault="009F4CBF" w:rsidP="00363C17">
      <w:pPr>
        <w:spacing w:after="0" w:line="480" w:lineRule="auto"/>
        <w:ind w:left="720" w:hanging="720"/>
        <w:contextualSpacing/>
        <w:rPr>
          <w:rFonts w:ascii="Times New Roman" w:hAnsi="Times New Roman" w:cs="Times New Roman"/>
          <w:sz w:val="24"/>
          <w:szCs w:val="24"/>
        </w:rPr>
      </w:pPr>
      <w:r w:rsidRPr="000B59C1">
        <w:rPr>
          <w:rFonts w:ascii="Times New Roman" w:eastAsia="Times New Roman" w:hAnsi="Times New Roman" w:cs="Times New Roman"/>
          <w:sz w:val="24"/>
          <w:szCs w:val="24"/>
        </w:rPr>
        <w:t xml:space="preserve">Reagans, R. &amp; </w:t>
      </w:r>
      <w:proofErr w:type="spellStart"/>
      <w:r w:rsidRPr="000B59C1">
        <w:rPr>
          <w:rFonts w:ascii="Times New Roman" w:eastAsia="Times New Roman" w:hAnsi="Times New Roman" w:cs="Times New Roman"/>
          <w:sz w:val="24"/>
          <w:szCs w:val="24"/>
        </w:rPr>
        <w:t>McEvily</w:t>
      </w:r>
      <w:proofErr w:type="spellEnd"/>
      <w:r w:rsidRPr="000B59C1">
        <w:rPr>
          <w:rFonts w:ascii="Times New Roman" w:eastAsia="Times New Roman" w:hAnsi="Times New Roman" w:cs="Times New Roman"/>
          <w:sz w:val="24"/>
          <w:szCs w:val="24"/>
        </w:rPr>
        <w:t xml:space="preserve">, B. (2003). Network structure and knowledge transfer: The effects of cohesion and range. </w:t>
      </w:r>
      <w:r w:rsidRPr="000B59C1">
        <w:rPr>
          <w:rFonts w:ascii="Times New Roman" w:eastAsia="Times New Roman" w:hAnsi="Times New Roman" w:cs="Times New Roman"/>
          <w:i/>
          <w:iCs/>
          <w:sz w:val="24"/>
          <w:szCs w:val="24"/>
        </w:rPr>
        <w:t>Administrative Science Quarterly</w:t>
      </w:r>
      <w:r w:rsidRPr="000B59C1">
        <w:rPr>
          <w:rFonts w:ascii="Times New Roman" w:eastAsia="Times New Roman" w:hAnsi="Times New Roman" w:cs="Times New Roman"/>
          <w:sz w:val="24"/>
          <w:szCs w:val="24"/>
        </w:rPr>
        <w:t>, Vol. 48, pp. 240-267.</w:t>
      </w:r>
    </w:p>
    <w:p w14:paraId="3D142E13" w14:textId="4B1932A6" w:rsidR="00A44FFB" w:rsidRDefault="00450A08" w:rsidP="00450A08">
      <w:pPr>
        <w:pStyle w:val="NoSpacing"/>
        <w:spacing w:line="480" w:lineRule="auto"/>
        <w:ind w:left="720" w:hanging="720"/>
        <w:rPr>
          <w:rFonts w:ascii="Times New Roman" w:hAnsi="Times New Roman" w:cs="Times New Roman"/>
          <w:sz w:val="24"/>
          <w:szCs w:val="24"/>
        </w:rPr>
      </w:pPr>
      <w:r w:rsidRPr="00450A08">
        <w:rPr>
          <w:rFonts w:ascii="Times New Roman" w:hAnsi="Times New Roman" w:cs="Times New Roman"/>
          <w:sz w:val="24"/>
          <w:szCs w:val="24"/>
        </w:rPr>
        <w:lastRenderedPageBreak/>
        <w:t>Shane, S. (2000). Prior knowledge and the discovery of entrepreneurial opportunities.</w:t>
      </w:r>
      <w:r>
        <w:rPr>
          <w:rFonts w:ascii="Times New Roman" w:hAnsi="Times New Roman" w:cs="Times New Roman"/>
          <w:sz w:val="24"/>
          <w:szCs w:val="24"/>
        </w:rPr>
        <w:t xml:space="preserve"> </w:t>
      </w:r>
      <w:r w:rsidRPr="00450A08">
        <w:rPr>
          <w:rFonts w:ascii="Times New Roman" w:hAnsi="Times New Roman" w:cs="Times New Roman"/>
          <w:i/>
          <w:iCs/>
          <w:sz w:val="24"/>
          <w:szCs w:val="24"/>
        </w:rPr>
        <w:t>Organization Science</w:t>
      </w:r>
      <w:r w:rsidRPr="00450A08">
        <w:rPr>
          <w:rFonts w:ascii="Times New Roman" w:hAnsi="Times New Roman" w:cs="Times New Roman"/>
          <w:sz w:val="24"/>
          <w:szCs w:val="24"/>
        </w:rPr>
        <w:t>, 11(4), 448–469.</w:t>
      </w:r>
    </w:p>
    <w:p w14:paraId="034B5EC2" w14:textId="1F1D2B55"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Sharma, P., Chrisman, J. J., &amp; Chua, J. H. (1997)</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Strategic management of the family business: Past research and future challenges</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hAnsi="Times New Roman" w:cs="Times New Roman"/>
          <w:i/>
          <w:sz w:val="24"/>
          <w:szCs w:val="24"/>
        </w:rPr>
        <w:t xml:space="preserve">Family </w:t>
      </w:r>
      <w:r w:rsidR="00D63F57" w:rsidRPr="00BB612C">
        <w:rPr>
          <w:rFonts w:ascii="Times New Roman" w:hAnsi="Times New Roman" w:cs="Times New Roman"/>
          <w:i/>
          <w:sz w:val="24"/>
          <w:szCs w:val="24"/>
        </w:rPr>
        <w:t>B</w:t>
      </w:r>
      <w:r w:rsidRPr="00BB612C">
        <w:rPr>
          <w:rFonts w:ascii="Times New Roman" w:hAnsi="Times New Roman" w:cs="Times New Roman"/>
          <w:i/>
          <w:sz w:val="24"/>
          <w:szCs w:val="24"/>
        </w:rPr>
        <w:t xml:space="preserve">usiness </w:t>
      </w:r>
      <w:r w:rsidR="00D63F57" w:rsidRPr="00BB612C">
        <w:rPr>
          <w:rFonts w:ascii="Times New Roman" w:hAnsi="Times New Roman" w:cs="Times New Roman"/>
          <w:i/>
          <w:sz w:val="24"/>
          <w:szCs w:val="24"/>
        </w:rPr>
        <w:t>R</w:t>
      </w:r>
      <w:r w:rsidRPr="00BB612C">
        <w:rPr>
          <w:rFonts w:ascii="Times New Roman" w:hAnsi="Times New Roman" w:cs="Times New Roman"/>
          <w:i/>
          <w:sz w:val="24"/>
          <w:szCs w:val="24"/>
        </w:rPr>
        <w:t>eview</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10</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1,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1-35.</w:t>
      </w:r>
    </w:p>
    <w:p w14:paraId="08378C71" w14:textId="35D4F007" w:rsidR="009D0C32"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Sharma, P., &amp; </w:t>
      </w:r>
      <w:proofErr w:type="spellStart"/>
      <w:r w:rsidRPr="00BB612C">
        <w:rPr>
          <w:rFonts w:ascii="Times New Roman" w:hAnsi="Times New Roman" w:cs="Times New Roman"/>
          <w:sz w:val="24"/>
          <w:szCs w:val="24"/>
        </w:rPr>
        <w:t>Manikutty</w:t>
      </w:r>
      <w:proofErr w:type="spellEnd"/>
      <w:r w:rsidRPr="00BB612C">
        <w:rPr>
          <w:rFonts w:ascii="Times New Roman" w:hAnsi="Times New Roman" w:cs="Times New Roman"/>
          <w:sz w:val="24"/>
          <w:szCs w:val="24"/>
        </w:rPr>
        <w:t>, S. (2005)</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Strategic divestments in family firms: Role of family structure and community culture</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hAnsi="Times New Roman" w:cs="Times New Roman"/>
          <w:i/>
          <w:iCs/>
          <w:sz w:val="24"/>
          <w:szCs w:val="24"/>
        </w:rPr>
        <w:t>Entrepreneurship Theory and Practice</w:t>
      </w:r>
      <w:r w:rsidRPr="00BB612C">
        <w:rPr>
          <w:rFonts w:ascii="Times New Roman" w:hAnsi="Times New Roman" w:cs="Times New Roman"/>
          <w:sz w:val="24"/>
          <w:szCs w:val="24"/>
        </w:rPr>
        <w:t>,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29</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3, </w:t>
      </w:r>
      <w:r w:rsidR="009E3764" w:rsidRPr="00BB612C">
        <w:rPr>
          <w:rFonts w:ascii="Times New Roman" w:hAnsi="Times New Roman" w:cs="Times New Roman"/>
          <w:sz w:val="24"/>
          <w:szCs w:val="24"/>
        </w:rPr>
        <w:t>pp.</w:t>
      </w:r>
      <w:r w:rsidRPr="00BB612C">
        <w:rPr>
          <w:rFonts w:ascii="Times New Roman" w:hAnsi="Times New Roman" w:cs="Times New Roman"/>
          <w:sz w:val="24"/>
          <w:szCs w:val="24"/>
        </w:rPr>
        <w:t>293-311.</w:t>
      </w:r>
    </w:p>
    <w:p w14:paraId="6FA95403" w14:textId="4E08EE13" w:rsidR="000B59C1" w:rsidRPr="000B59C1" w:rsidRDefault="00BA588A" w:rsidP="00673FD6">
      <w:pPr>
        <w:pStyle w:val="NoSpacing"/>
        <w:spacing w:line="480" w:lineRule="auto"/>
        <w:ind w:left="720" w:hanging="720"/>
        <w:rPr>
          <w:rFonts w:ascii="Times New Roman" w:eastAsia="Times New Roman" w:hAnsi="Times New Roman" w:cs="Times New Roman"/>
          <w:sz w:val="24"/>
          <w:szCs w:val="24"/>
        </w:rPr>
      </w:pPr>
      <w:proofErr w:type="spellStart"/>
      <w:r w:rsidRPr="000B59C1">
        <w:rPr>
          <w:rFonts w:ascii="Times New Roman" w:eastAsia="Times New Roman" w:hAnsi="Times New Roman" w:cs="Times New Roman"/>
          <w:sz w:val="24"/>
          <w:szCs w:val="24"/>
        </w:rPr>
        <w:t>Simsek</w:t>
      </w:r>
      <w:proofErr w:type="spellEnd"/>
      <w:r w:rsidRPr="000B59C1">
        <w:rPr>
          <w:rFonts w:ascii="Times New Roman" w:eastAsia="Times New Roman" w:hAnsi="Times New Roman" w:cs="Times New Roman"/>
          <w:sz w:val="24"/>
          <w:szCs w:val="24"/>
        </w:rPr>
        <w:t>, Z.</w:t>
      </w:r>
      <w:r w:rsidR="00050566" w:rsidRPr="000B59C1">
        <w:rPr>
          <w:rFonts w:ascii="Times New Roman" w:eastAsia="Times New Roman" w:hAnsi="Times New Roman" w:cs="Times New Roman"/>
          <w:sz w:val="24"/>
          <w:szCs w:val="24"/>
        </w:rPr>
        <w:t xml:space="preserve">, </w:t>
      </w:r>
      <w:proofErr w:type="spellStart"/>
      <w:r w:rsidRPr="000B59C1">
        <w:rPr>
          <w:rFonts w:ascii="Times New Roman" w:eastAsia="Times New Roman" w:hAnsi="Times New Roman" w:cs="Times New Roman"/>
          <w:sz w:val="24"/>
          <w:szCs w:val="24"/>
        </w:rPr>
        <w:t>Lubatkin</w:t>
      </w:r>
      <w:proofErr w:type="spellEnd"/>
      <w:r w:rsidRPr="000B59C1">
        <w:rPr>
          <w:rFonts w:ascii="Times New Roman" w:eastAsia="Times New Roman" w:hAnsi="Times New Roman" w:cs="Times New Roman"/>
          <w:sz w:val="24"/>
          <w:szCs w:val="24"/>
        </w:rPr>
        <w:t>,</w:t>
      </w:r>
      <w:r w:rsidR="00050566" w:rsidRPr="000B59C1">
        <w:rPr>
          <w:rFonts w:ascii="Times New Roman" w:eastAsia="Times New Roman" w:hAnsi="Times New Roman" w:cs="Times New Roman"/>
          <w:sz w:val="24"/>
          <w:szCs w:val="24"/>
        </w:rPr>
        <w:t xml:space="preserve"> M.H. &amp; </w:t>
      </w:r>
      <w:r w:rsidRPr="000B59C1">
        <w:rPr>
          <w:rFonts w:ascii="Times New Roman" w:eastAsia="Times New Roman" w:hAnsi="Times New Roman" w:cs="Times New Roman"/>
          <w:sz w:val="24"/>
          <w:szCs w:val="24"/>
        </w:rPr>
        <w:t>Floyd</w:t>
      </w:r>
      <w:r w:rsidR="00050566" w:rsidRPr="000B59C1">
        <w:rPr>
          <w:rFonts w:ascii="Times New Roman" w:eastAsia="Times New Roman" w:hAnsi="Times New Roman" w:cs="Times New Roman"/>
          <w:sz w:val="24"/>
          <w:szCs w:val="24"/>
        </w:rPr>
        <w:t>, S.W.</w:t>
      </w:r>
      <w:r w:rsidR="000B59C1" w:rsidRPr="000B59C1">
        <w:rPr>
          <w:rFonts w:ascii="Times New Roman" w:eastAsia="Times New Roman" w:hAnsi="Times New Roman" w:cs="Times New Roman"/>
          <w:sz w:val="24"/>
          <w:szCs w:val="24"/>
        </w:rPr>
        <w:t xml:space="preserve"> (2003).</w:t>
      </w:r>
      <w:r w:rsidR="00050566" w:rsidRPr="000B59C1">
        <w:rPr>
          <w:rFonts w:ascii="Times New Roman" w:eastAsia="Times New Roman" w:hAnsi="Times New Roman" w:cs="Times New Roman"/>
          <w:sz w:val="24"/>
          <w:szCs w:val="24"/>
        </w:rPr>
        <w:t> </w:t>
      </w:r>
      <w:r w:rsidRPr="000B59C1">
        <w:rPr>
          <w:rFonts w:ascii="Times New Roman" w:eastAsia="Times New Roman" w:hAnsi="Times New Roman" w:cs="Times New Roman"/>
          <w:sz w:val="24"/>
          <w:szCs w:val="24"/>
        </w:rPr>
        <w:t>Inter-firm networks and entrepreneurial behavior: A structural embeddedness perspective</w:t>
      </w:r>
      <w:r w:rsidR="00050566" w:rsidRPr="000B59C1">
        <w:rPr>
          <w:rFonts w:ascii="Times New Roman" w:eastAsia="Times New Roman" w:hAnsi="Times New Roman" w:cs="Times New Roman"/>
          <w:sz w:val="24"/>
          <w:szCs w:val="24"/>
        </w:rPr>
        <w:t xml:space="preserve">. </w:t>
      </w:r>
      <w:r w:rsidRPr="000B59C1">
        <w:rPr>
          <w:rFonts w:ascii="Times New Roman" w:eastAsia="Times New Roman" w:hAnsi="Times New Roman" w:cs="Times New Roman"/>
          <w:i/>
          <w:iCs/>
          <w:sz w:val="24"/>
          <w:szCs w:val="24"/>
        </w:rPr>
        <w:t>Journal of Management</w:t>
      </w:r>
      <w:r w:rsidRPr="000B59C1">
        <w:rPr>
          <w:rFonts w:ascii="Times New Roman" w:eastAsia="Times New Roman" w:hAnsi="Times New Roman" w:cs="Times New Roman"/>
          <w:sz w:val="24"/>
          <w:szCs w:val="24"/>
        </w:rPr>
        <w:t>, 29, pp. 427-442</w:t>
      </w:r>
      <w:r w:rsidR="00050566" w:rsidRPr="000B59C1">
        <w:rPr>
          <w:rFonts w:ascii="Times New Roman" w:eastAsia="Times New Roman" w:hAnsi="Times New Roman" w:cs="Times New Roman"/>
          <w:sz w:val="24"/>
          <w:szCs w:val="24"/>
        </w:rPr>
        <w:t>.</w:t>
      </w:r>
    </w:p>
    <w:p w14:paraId="21216B58" w14:textId="1B7B9900" w:rsidR="005028E2" w:rsidRDefault="005028E2" w:rsidP="00673FD6">
      <w:pPr>
        <w:pStyle w:val="NoSpacing"/>
        <w:spacing w:line="480" w:lineRule="auto"/>
        <w:ind w:left="720" w:hanging="720"/>
        <w:rPr>
          <w:rFonts w:ascii="Times New Roman" w:hAnsi="Times New Roman" w:cs="Times New Roman"/>
          <w:sz w:val="24"/>
          <w:szCs w:val="24"/>
        </w:rPr>
      </w:pPr>
      <w:proofErr w:type="spellStart"/>
      <w:r w:rsidRPr="005028E2">
        <w:rPr>
          <w:rFonts w:ascii="Times New Roman" w:hAnsi="Times New Roman" w:cs="Times New Roman"/>
          <w:sz w:val="24"/>
          <w:szCs w:val="24"/>
        </w:rPr>
        <w:t>Sirmon</w:t>
      </w:r>
      <w:proofErr w:type="spellEnd"/>
      <w:r w:rsidRPr="005028E2">
        <w:rPr>
          <w:rFonts w:ascii="Times New Roman" w:hAnsi="Times New Roman" w:cs="Times New Roman"/>
          <w:sz w:val="24"/>
          <w:szCs w:val="24"/>
        </w:rPr>
        <w:t xml:space="preserve">, D. G., &amp; </w:t>
      </w:r>
      <w:proofErr w:type="spellStart"/>
      <w:r w:rsidRPr="005028E2">
        <w:rPr>
          <w:rFonts w:ascii="Times New Roman" w:hAnsi="Times New Roman" w:cs="Times New Roman"/>
          <w:sz w:val="24"/>
          <w:szCs w:val="24"/>
        </w:rPr>
        <w:t>Hitt</w:t>
      </w:r>
      <w:proofErr w:type="spellEnd"/>
      <w:r w:rsidRPr="005028E2">
        <w:rPr>
          <w:rFonts w:ascii="Times New Roman" w:hAnsi="Times New Roman" w:cs="Times New Roman"/>
          <w:sz w:val="24"/>
          <w:szCs w:val="24"/>
        </w:rPr>
        <w:t>, M. A. (2003). Managing resources: Linking unique resources, management, and wealth creation in family firms. </w:t>
      </w:r>
      <w:r w:rsidRPr="005028E2">
        <w:rPr>
          <w:rFonts w:ascii="Times New Roman" w:hAnsi="Times New Roman" w:cs="Times New Roman"/>
          <w:i/>
          <w:iCs/>
          <w:sz w:val="24"/>
          <w:szCs w:val="24"/>
        </w:rPr>
        <w:t>Entrepreneurship Theory and Practice</w:t>
      </w:r>
      <w:r w:rsidRPr="005028E2">
        <w:rPr>
          <w:rFonts w:ascii="Times New Roman" w:hAnsi="Times New Roman" w:cs="Times New Roman"/>
          <w:sz w:val="24"/>
          <w:szCs w:val="24"/>
        </w:rPr>
        <w:t>, 27(4), 339-358.</w:t>
      </w:r>
    </w:p>
    <w:p w14:paraId="5F999A4A" w14:textId="0A729210" w:rsidR="00A44FFB" w:rsidRDefault="000355A6" w:rsidP="000355A6">
      <w:pPr>
        <w:pStyle w:val="NoSpacing"/>
        <w:spacing w:line="480" w:lineRule="auto"/>
        <w:ind w:left="720" w:hanging="720"/>
        <w:rPr>
          <w:rFonts w:ascii="Times New Roman" w:hAnsi="Times New Roman" w:cs="Times New Roman"/>
          <w:sz w:val="24"/>
          <w:szCs w:val="24"/>
        </w:rPr>
      </w:pPr>
      <w:r w:rsidRPr="000355A6">
        <w:rPr>
          <w:rFonts w:ascii="Times New Roman" w:hAnsi="Times New Roman" w:cs="Times New Roman"/>
          <w:sz w:val="24"/>
          <w:szCs w:val="24"/>
        </w:rPr>
        <w:t>Song, G., Min, S., Lee, S., &amp; Seo, Y. (2017). The effects of network reliance on opportunity</w:t>
      </w:r>
      <w:r>
        <w:rPr>
          <w:rFonts w:ascii="Times New Roman" w:hAnsi="Times New Roman" w:cs="Times New Roman"/>
          <w:sz w:val="24"/>
          <w:szCs w:val="24"/>
        </w:rPr>
        <w:t xml:space="preserve"> </w:t>
      </w:r>
      <w:r w:rsidRPr="000355A6">
        <w:rPr>
          <w:rFonts w:ascii="Times New Roman" w:hAnsi="Times New Roman" w:cs="Times New Roman"/>
          <w:sz w:val="24"/>
          <w:szCs w:val="24"/>
        </w:rPr>
        <w:t>recognition: A moderated mediation model of knowledge acquisition and entrepreneurial</w:t>
      </w:r>
      <w:r>
        <w:rPr>
          <w:rFonts w:ascii="Times New Roman" w:hAnsi="Times New Roman" w:cs="Times New Roman"/>
          <w:sz w:val="24"/>
          <w:szCs w:val="24"/>
        </w:rPr>
        <w:t xml:space="preserve"> </w:t>
      </w:r>
      <w:r w:rsidRPr="000355A6">
        <w:rPr>
          <w:rFonts w:ascii="Times New Roman" w:hAnsi="Times New Roman" w:cs="Times New Roman"/>
          <w:sz w:val="24"/>
          <w:szCs w:val="24"/>
        </w:rPr>
        <w:t xml:space="preserve">orientation. </w:t>
      </w:r>
      <w:r w:rsidRPr="000355A6">
        <w:rPr>
          <w:rFonts w:ascii="Times New Roman" w:hAnsi="Times New Roman" w:cs="Times New Roman"/>
          <w:i/>
          <w:iCs/>
          <w:sz w:val="24"/>
          <w:szCs w:val="24"/>
        </w:rPr>
        <w:t>Technological Forecasting and Social Change</w:t>
      </w:r>
      <w:r w:rsidRPr="000355A6">
        <w:rPr>
          <w:rFonts w:ascii="Times New Roman" w:hAnsi="Times New Roman" w:cs="Times New Roman"/>
          <w:sz w:val="24"/>
          <w:szCs w:val="24"/>
        </w:rPr>
        <w:t>, 117, 98–107.</w:t>
      </w:r>
    </w:p>
    <w:p w14:paraId="6C61F742" w14:textId="537F8EE4" w:rsidR="00975912" w:rsidRDefault="00F9194C" w:rsidP="00975912">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Statistics Solutions (2021)</w:t>
      </w:r>
      <w:r w:rsidR="00673FD6">
        <w:rPr>
          <w:rFonts w:ascii="Times New Roman" w:hAnsi="Times New Roman" w:cs="Times New Roman"/>
          <w:sz w:val="24"/>
          <w:szCs w:val="24"/>
        </w:rPr>
        <w:t xml:space="preserve">. </w:t>
      </w:r>
      <w:hyperlink r:id="rId13" w:history="1">
        <w:r w:rsidR="00673FD6" w:rsidRPr="0028267B">
          <w:rPr>
            <w:rStyle w:val="Hyperlink"/>
            <w:rFonts w:ascii="Times New Roman" w:hAnsi="Times New Roman" w:cs="Times New Roman"/>
            <w:sz w:val="24"/>
            <w:szCs w:val="24"/>
          </w:rPr>
          <w:t>www.statisticssolutions.com/the-chi-square-test-in-structural-equation-modeling/</w:t>
        </w:r>
      </w:hyperlink>
      <w:r w:rsidR="00975912">
        <w:rPr>
          <w:rFonts w:ascii="Times New Roman" w:hAnsi="Times New Roman" w:cs="Times New Roman"/>
          <w:sz w:val="24"/>
          <w:szCs w:val="24"/>
        </w:rPr>
        <w:t xml:space="preserve"> </w:t>
      </w:r>
      <w:r w:rsidR="00975912" w:rsidRPr="00BB612C">
        <w:rPr>
          <w:rFonts w:ascii="Times New Roman" w:hAnsi="Times New Roman" w:cs="Times New Roman"/>
          <w:sz w:val="24"/>
          <w:szCs w:val="24"/>
        </w:rPr>
        <w:t>(accessed 20 Sep 2020)</w:t>
      </w:r>
      <w:r w:rsidR="00975912">
        <w:rPr>
          <w:rFonts w:ascii="Times New Roman" w:hAnsi="Times New Roman" w:cs="Times New Roman"/>
          <w:sz w:val="24"/>
          <w:szCs w:val="24"/>
        </w:rPr>
        <w:t>.</w:t>
      </w:r>
    </w:p>
    <w:p w14:paraId="4D39AA4E" w14:textId="1B6EA4B8" w:rsidR="00A44FFB" w:rsidRDefault="00E24D54" w:rsidP="00E24D54">
      <w:pPr>
        <w:pStyle w:val="NoSpacing"/>
        <w:spacing w:line="480" w:lineRule="auto"/>
        <w:ind w:left="720" w:hanging="720"/>
        <w:rPr>
          <w:rFonts w:ascii="Times New Roman" w:hAnsi="Times New Roman" w:cs="Times New Roman"/>
          <w:sz w:val="24"/>
          <w:szCs w:val="24"/>
        </w:rPr>
      </w:pPr>
      <w:r w:rsidRPr="00E24D54">
        <w:rPr>
          <w:rFonts w:ascii="Times New Roman" w:hAnsi="Times New Roman" w:cs="Times New Roman"/>
          <w:sz w:val="24"/>
          <w:szCs w:val="24"/>
        </w:rPr>
        <w:t>Sullivan, D. M., &amp; Marvel, M. R. (2011). Knowledge acquisition, network reliance, and</w:t>
      </w:r>
      <w:r>
        <w:rPr>
          <w:rFonts w:ascii="Times New Roman" w:hAnsi="Times New Roman" w:cs="Times New Roman"/>
          <w:sz w:val="24"/>
          <w:szCs w:val="24"/>
        </w:rPr>
        <w:t xml:space="preserve"> </w:t>
      </w:r>
      <w:r w:rsidRPr="00E24D54">
        <w:rPr>
          <w:rFonts w:ascii="Times New Roman" w:hAnsi="Times New Roman" w:cs="Times New Roman"/>
          <w:sz w:val="24"/>
          <w:szCs w:val="24"/>
        </w:rPr>
        <w:t xml:space="preserve">early-stage technology venture outcomes. </w:t>
      </w:r>
      <w:r w:rsidRPr="00E24D54">
        <w:rPr>
          <w:rFonts w:ascii="Times New Roman" w:hAnsi="Times New Roman" w:cs="Times New Roman"/>
          <w:i/>
          <w:iCs/>
          <w:sz w:val="24"/>
          <w:szCs w:val="24"/>
        </w:rPr>
        <w:t>Journal of Management Studies</w:t>
      </w:r>
      <w:r w:rsidRPr="00E24D54">
        <w:rPr>
          <w:rFonts w:ascii="Times New Roman" w:hAnsi="Times New Roman" w:cs="Times New Roman"/>
          <w:sz w:val="24"/>
          <w:szCs w:val="24"/>
        </w:rPr>
        <w:t>, 48(6),</w:t>
      </w:r>
      <w:r>
        <w:rPr>
          <w:rFonts w:ascii="Times New Roman" w:hAnsi="Times New Roman" w:cs="Times New Roman"/>
          <w:sz w:val="24"/>
          <w:szCs w:val="24"/>
        </w:rPr>
        <w:t xml:space="preserve"> </w:t>
      </w:r>
      <w:r w:rsidRPr="00E24D54">
        <w:rPr>
          <w:rFonts w:ascii="Times New Roman" w:hAnsi="Times New Roman" w:cs="Times New Roman"/>
          <w:sz w:val="24"/>
          <w:szCs w:val="24"/>
        </w:rPr>
        <w:t>1169–1193.</w:t>
      </w:r>
    </w:p>
    <w:p w14:paraId="43ECDE18" w14:textId="72FC1EE2" w:rsidR="009D0C32" w:rsidRPr="00BB612C" w:rsidRDefault="009D0C32" w:rsidP="00975912">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Thomas, N., Randolph, A., &amp; Marin, A. (2019)</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A network view of entrepreneurial cognition in corporate entrepreneurship contexts: A socially situated approach</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w:t>
      </w:r>
      <w:r w:rsidRPr="00BB612C">
        <w:rPr>
          <w:rFonts w:ascii="Times New Roman" w:hAnsi="Times New Roman" w:cs="Times New Roman"/>
          <w:i/>
          <w:iCs/>
          <w:sz w:val="24"/>
          <w:szCs w:val="24"/>
        </w:rPr>
        <w:t>Management Decision</w:t>
      </w:r>
      <w:r w:rsidRPr="00BB612C">
        <w:rPr>
          <w:rFonts w:ascii="Times New Roman" w:hAnsi="Times New Roman" w:cs="Times New Roman"/>
          <w:sz w:val="24"/>
          <w:szCs w:val="24"/>
        </w:rPr>
        <w:t>.</w:t>
      </w:r>
      <w:r w:rsidR="00FC495A" w:rsidRPr="00BB612C">
        <w:rPr>
          <w:rFonts w:ascii="Times New Roman" w:hAnsi="Times New Roman" w:cs="Times New Roman"/>
          <w:sz w:val="24"/>
          <w:szCs w:val="24"/>
        </w:rPr>
        <w:t xml:space="preserve"> Vol.58 No.7, pp.1331-1354</w:t>
      </w:r>
      <w:r w:rsidR="0054748A">
        <w:rPr>
          <w:rFonts w:ascii="Times New Roman" w:hAnsi="Times New Roman" w:cs="Times New Roman"/>
          <w:sz w:val="24"/>
          <w:szCs w:val="24"/>
        </w:rPr>
        <w:t>.</w:t>
      </w:r>
    </w:p>
    <w:p w14:paraId="104E92AC" w14:textId="1B97CA54" w:rsidR="0054748A" w:rsidRDefault="0054748A" w:rsidP="005A68FC">
      <w:pPr>
        <w:pStyle w:val="NoSpacing"/>
        <w:spacing w:line="480" w:lineRule="auto"/>
        <w:ind w:left="720" w:hanging="720"/>
        <w:rPr>
          <w:rFonts w:ascii="Times New Roman" w:hAnsi="Times New Roman" w:cs="Times New Roman"/>
          <w:sz w:val="24"/>
          <w:szCs w:val="24"/>
        </w:rPr>
      </w:pPr>
      <w:r w:rsidRPr="00C6363D">
        <w:rPr>
          <w:rFonts w:ascii="Times New Roman" w:hAnsi="Times New Roman" w:cs="Times New Roman"/>
          <w:sz w:val="24"/>
          <w:szCs w:val="24"/>
        </w:rPr>
        <w:lastRenderedPageBreak/>
        <w:t xml:space="preserve">Trevino, L. K. </w:t>
      </w:r>
      <w:r w:rsidR="00975912">
        <w:rPr>
          <w:rFonts w:ascii="Times New Roman" w:hAnsi="Times New Roman" w:cs="Times New Roman"/>
          <w:sz w:val="24"/>
          <w:szCs w:val="24"/>
        </w:rPr>
        <w:t>(</w:t>
      </w:r>
      <w:r w:rsidRPr="00C6363D">
        <w:rPr>
          <w:rFonts w:ascii="Times New Roman" w:hAnsi="Times New Roman" w:cs="Times New Roman"/>
          <w:sz w:val="24"/>
          <w:szCs w:val="24"/>
        </w:rPr>
        <w:t>1986</w:t>
      </w:r>
      <w:r w:rsidR="00975912">
        <w:rPr>
          <w:rFonts w:ascii="Times New Roman" w:hAnsi="Times New Roman" w:cs="Times New Roman"/>
          <w:sz w:val="24"/>
          <w:szCs w:val="24"/>
        </w:rPr>
        <w:t xml:space="preserve">). </w:t>
      </w:r>
      <w:r w:rsidRPr="00C6363D">
        <w:rPr>
          <w:rFonts w:ascii="Times New Roman" w:hAnsi="Times New Roman" w:cs="Times New Roman"/>
          <w:sz w:val="24"/>
          <w:szCs w:val="24"/>
        </w:rPr>
        <w:t>Ethical Decision Making in Organizations: A Person-Situation Interactionist Model</w:t>
      </w:r>
      <w:r w:rsidR="00975912">
        <w:rPr>
          <w:rFonts w:ascii="Times New Roman" w:hAnsi="Times New Roman" w:cs="Times New Roman"/>
          <w:sz w:val="24"/>
          <w:szCs w:val="24"/>
        </w:rPr>
        <w:t>.</w:t>
      </w:r>
      <w:r w:rsidRPr="00C6363D">
        <w:rPr>
          <w:rFonts w:ascii="Times New Roman" w:hAnsi="Times New Roman" w:cs="Times New Roman"/>
          <w:sz w:val="24"/>
          <w:szCs w:val="24"/>
        </w:rPr>
        <w:t xml:space="preserve"> </w:t>
      </w:r>
      <w:r w:rsidRPr="00C6363D">
        <w:rPr>
          <w:rFonts w:ascii="Times New Roman" w:hAnsi="Times New Roman" w:cs="Times New Roman"/>
          <w:i/>
          <w:iCs/>
          <w:sz w:val="24"/>
          <w:szCs w:val="24"/>
        </w:rPr>
        <w:t>The Academy of Management Review</w:t>
      </w:r>
      <w:r w:rsidR="00975912">
        <w:rPr>
          <w:rFonts w:ascii="Times New Roman" w:hAnsi="Times New Roman" w:cs="Times New Roman"/>
          <w:sz w:val="24"/>
          <w:szCs w:val="24"/>
        </w:rPr>
        <w:t>.</w:t>
      </w:r>
      <w:r w:rsidRPr="00C6363D">
        <w:rPr>
          <w:rFonts w:ascii="Times New Roman" w:hAnsi="Times New Roman" w:cs="Times New Roman"/>
          <w:sz w:val="24"/>
          <w:szCs w:val="24"/>
        </w:rPr>
        <w:t xml:space="preserve"> </w:t>
      </w:r>
      <w:r w:rsidR="00C6363D">
        <w:rPr>
          <w:rFonts w:ascii="Times New Roman" w:hAnsi="Times New Roman" w:cs="Times New Roman"/>
          <w:sz w:val="24"/>
          <w:szCs w:val="24"/>
        </w:rPr>
        <w:t xml:space="preserve">Vol. </w:t>
      </w:r>
      <w:r w:rsidRPr="00C6363D">
        <w:rPr>
          <w:rFonts w:ascii="Times New Roman" w:hAnsi="Times New Roman" w:cs="Times New Roman"/>
          <w:sz w:val="24"/>
          <w:szCs w:val="24"/>
        </w:rPr>
        <w:t>11</w:t>
      </w:r>
      <w:r w:rsidR="00C6363D">
        <w:rPr>
          <w:rFonts w:ascii="Times New Roman" w:hAnsi="Times New Roman" w:cs="Times New Roman"/>
          <w:sz w:val="24"/>
          <w:szCs w:val="24"/>
        </w:rPr>
        <w:t xml:space="preserve"> </w:t>
      </w:r>
      <w:r w:rsidRPr="00C6363D">
        <w:rPr>
          <w:rFonts w:ascii="Times New Roman" w:hAnsi="Times New Roman" w:cs="Times New Roman"/>
          <w:sz w:val="24"/>
          <w:szCs w:val="24"/>
        </w:rPr>
        <w:t xml:space="preserve">(July), </w:t>
      </w:r>
      <w:r w:rsidR="00C6363D">
        <w:rPr>
          <w:rFonts w:ascii="Times New Roman" w:hAnsi="Times New Roman" w:cs="Times New Roman"/>
          <w:sz w:val="24"/>
          <w:szCs w:val="24"/>
        </w:rPr>
        <w:t>pp.</w:t>
      </w:r>
      <w:r w:rsidRPr="00C6363D">
        <w:rPr>
          <w:rFonts w:ascii="Times New Roman" w:hAnsi="Times New Roman" w:cs="Times New Roman"/>
          <w:sz w:val="24"/>
          <w:szCs w:val="24"/>
        </w:rPr>
        <w:t>601–617.</w:t>
      </w:r>
    </w:p>
    <w:p w14:paraId="5A11B0B2" w14:textId="77777777" w:rsidR="00A20B71" w:rsidRDefault="00A20B71" w:rsidP="005A68FC">
      <w:pPr>
        <w:pStyle w:val="NoSpacing"/>
        <w:spacing w:line="480" w:lineRule="auto"/>
        <w:ind w:left="720" w:hanging="720"/>
        <w:rPr>
          <w:rFonts w:ascii="Times New Roman" w:hAnsi="Times New Roman" w:cs="Times New Roman"/>
          <w:sz w:val="24"/>
          <w:szCs w:val="24"/>
        </w:rPr>
      </w:pPr>
      <w:proofErr w:type="spellStart"/>
      <w:r w:rsidRPr="00045412">
        <w:rPr>
          <w:rFonts w:ascii="Times New Roman" w:hAnsi="Times New Roman" w:cs="Times New Roman"/>
          <w:sz w:val="24"/>
          <w:szCs w:val="24"/>
        </w:rPr>
        <w:t>Verver</w:t>
      </w:r>
      <w:proofErr w:type="spellEnd"/>
      <w:r w:rsidRPr="00045412">
        <w:rPr>
          <w:rFonts w:ascii="Times New Roman" w:hAnsi="Times New Roman" w:cs="Times New Roman"/>
          <w:sz w:val="24"/>
          <w:szCs w:val="24"/>
        </w:rPr>
        <w:t xml:space="preserve">, M., &amp; Koning, J. (2018). Toward a kinship perspective on entrepreneurship. </w:t>
      </w:r>
      <w:r w:rsidRPr="00045412">
        <w:rPr>
          <w:rFonts w:ascii="Times New Roman" w:hAnsi="Times New Roman" w:cs="Times New Roman"/>
          <w:i/>
          <w:iCs/>
          <w:sz w:val="24"/>
          <w:szCs w:val="24"/>
        </w:rPr>
        <w:t>Entrepreneurship Theory and Practice</w:t>
      </w:r>
      <w:r w:rsidRPr="00045412">
        <w:rPr>
          <w:rFonts w:ascii="Times New Roman" w:hAnsi="Times New Roman" w:cs="Times New Roman"/>
          <w:sz w:val="24"/>
          <w:szCs w:val="24"/>
        </w:rPr>
        <w:t>, 42</w:t>
      </w:r>
      <w:r>
        <w:rPr>
          <w:rFonts w:ascii="Times New Roman" w:hAnsi="Times New Roman" w:cs="Times New Roman"/>
          <w:sz w:val="24"/>
          <w:szCs w:val="24"/>
        </w:rPr>
        <w:t xml:space="preserve"> </w:t>
      </w:r>
      <w:r w:rsidRPr="00045412">
        <w:rPr>
          <w:rFonts w:ascii="Times New Roman" w:hAnsi="Times New Roman" w:cs="Times New Roman"/>
          <w:sz w:val="24"/>
          <w:szCs w:val="24"/>
        </w:rPr>
        <w:t>(4), 631–666.</w:t>
      </w:r>
    </w:p>
    <w:p w14:paraId="3A719A65" w14:textId="05AD07D2" w:rsidR="009D0C32" w:rsidRPr="00BB612C" w:rsidRDefault="009D0C32" w:rsidP="005A68FC">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Vinton, K. L. (1998). Nepotism: An interdisciplinary mode</w:t>
      </w:r>
      <w:r w:rsidR="00975912">
        <w:rPr>
          <w:rFonts w:ascii="Times New Roman" w:hAnsi="Times New Roman" w:cs="Times New Roman"/>
          <w:sz w:val="24"/>
          <w:szCs w:val="24"/>
        </w:rPr>
        <w:t>l.</w:t>
      </w:r>
      <w:r w:rsidRPr="00BB612C">
        <w:rPr>
          <w:rFonts w:ascii="Times New Roman" w:hAnsi="Times New Roman" w:cs="Times New Roman"/>
          <w:sz w:val="24"/>
          <w:szCs w:val="24"/>
        </w:rPr>
        <w:t xml:space="preserve"> </w:t>
      </w:r>
      <w:r w:rsidRPr="00BB612C">
        <w:rPr>
          <w:rFonts w:ascii="Times New Roman" w:hAnsi="Times New Roman" w:cs="Times New Roman"/>
          <w:i/>
          <w:iCs/>
          <w:sz w:val="24"/>
          <w:szCs w:val="24"/>
        </w:rPr>
        <w:t>Family Business Review</w:t>
      </w:r>
      <w:r w:rsidRPr="00BB612C">
        <w:rPr>
          <w:rFonts w:ascii="Times New Roman" w:hAnsi="Times New Roman" w:cs="Times New Roman"/>
          <w:sz w:val="24"/>
          <w:szCs w:val="24"/>
        </w:rPr>
        <w:t xml:space="preserve">, </w:t>
      </w:r>
      <w:r w:rsidR="009E3764" w:rsidRPr="00BB612C">
        <w:rPr>
          <w:rFonts w:ascii="Times New Roman" w:hAnsi="Times New Roman" w:cs="Times New Roman"/>
          <w:sz w:val="24"/>
          <w:szCs w:val="24"/>
        </w:rPr>
        <w:t>Vol.</w:t>
      </w:r>
      <w:r w:rsidRPr="00BB612C">
        <w:rPr>
          <w:rFonts w:ascii="Times New Roman" w:hAnsi="Times New Roman" w:cs="Times New Roman"/>
          <w:sz w:val="24"/>
          <w:szCs w:val="24"/>
        </w:rPr>
        <w:t>11</w:t>
      </w:r>
      <w:r w:rsidR="009E3764" w:rsidRPr="00BB612C">
        <w:rPr>
          <w:rFonts w:ascii="Times New Roman" w:hAnsi="Times New Roman" w:cs="Times New Roman"/>
          <w:sz w:val="24"/>
          <w:szCs w:val="24"/>
        </w:rPr>
        <w:t xml:space="preserve"> No.</w:t>
      </w:r>
      <w:r w:rsidRPr="00BB612C">
        <w:rPr>
          <w:rFonts w:ascii="Times New Roman" w:hAnsi="Times New Roman" w:cs="Times New Roman"/>
          <w:sz w:val="24"/>
          <w:szCs w:val="24"/>
        </w:rPr>
        <w:t xml:space="preserve">4, </w:t>
      </w:r>
      <w:r w:rsidR="009E3764" w:rsidRPr="00BB612C">
        <w:rPr>
          <w:rFonts w:ascii="Times New Roman" w:hAnsi="Times New Roman" w:cs="Times New Roman"/>
          <w:sz w:val="24"/>
          <w:szCs w:val="24"/>
        </w:rPr>
        <w:t>p</w:t>
      </w:r>
      <w:r w:rsidR="00FC495A" w:rsidRPr="00BB612C">
        <w:rPr>
          <w:rFonts w:ascii="Times New Roman" w:hAnsi="Times New Roman" w:cs="Times New Roman"/>
          <w:sz w:val="24"/>
          <w:szCs w:val="24"/>
        </w:rPr>
        <w:t>p</w:t>
      </w:r>
      <w:r w:rsidR="009E3764" w:rsidRPr="00BB612C">
        <w:rPr>
          <w:rFonts w:ascii="Times New Roman" w:hAnsi="Times New Roman" w:cs="Times New Roman"/>
          <w:sz w:val="24"/>
          <w:szCs w:val="24"/>
        </w:rPr>
        <w:t>.</w:t>
      </w:r>
      <w:r w:rsidRPr="00BB612C">
        <w:rPr>
          <w:rFonts w:ascii="Times New Roman" w:hAnsi="Times New Roman" w:cs="Times New Roman"/>
          <w:sz w:val="24"/>
          <w:szCs w:val="24"/>
        </w:rPr>
        <w:t>297-303.</w:t>
      </w:r>
    </w:p>
    <w:p w14:paraId="7BF757AE" w14:textId="3840653B" w:rsidR="002C6818" w:rsidRPr="000B59C1" w:rsidRDefault="00E24D54" w:rsidP="002C6818">
      <w:pPr>
        <w:pStyle w:val="NoSpacing"/>
        <w:spacing w:line="480" w:lineRule="auto"/>
        <w:ind w:left="720" w:hanging="720"/>
        <w:rPr>
          <w:rFonts w:ascii="Times New Roman" w:hAnsi="Times New Roman" w:cs="Times New Roman"/>
          <w:sz w:val="24"/>
          <w:szCs w:val="24"/>
        </w:rPr>
      </w:pPr>
      <w:proofErr w:type="spellStart"/>
      <w:r w:rsidRPr="00E24D54">
        <w:rPr>
          <w:rFonts w:ascii="Times New Roman" w:hAnsi="Times New Roman" w:cs="Times New Roman"/>
          <w:sz w:val="24"/>
          <w:szCs w:val="24"/>
        </w:rPr>
        <w:t>Wiklund</w:t>
      </w:r>
      <w:proofErr w:type="spellEnd"/>
      <w:r w:rsidRPr="00E24D54">
        <w:rPr>
          <w:rFonts w:ascii="Times New Roman" w:hAnsi="Times New Roman" w:cs="Times New Roman"/>
          <w:sz w:val="24"/>
          <w:szCs w:val="24"/>
        </w:rPr>
        <w:t>, J., &amp; Shepherd, D. (2003). Knowledge-based resources, entrepreneurial orientation,</w:t>
      </w:r>
      <w:r>
        <w:rPr>
          <w:rFonts w:ascii="Times New Roman" w:hAnsi="Times New Roman" w:cs="Times New Roman"/>
          <w:sz w:val="24"/>
          <w:szCs w:val="24"/>
        </w:rPr>
        <w:t xml:space="preserve"> </w:t>
      </w:r>
      <w:r w:rsidRPr="00E24D54">
        <w:rPr>
          <w:rFonts w:ascii="Times New Roman" w:hAnsi="Times New Roman" w:cs="Times New Roman"/>
          <w:sz w:val="24"/>
          <w:szCs w:val="24"/>
        </w:rPr>
        <w:t xml:space="preserve">and the performance of small and medium-sized businesses. </w:t>
      </w:r>
      <w:r w:rsidRPr="00E24D54">
        <w:rPr>
          <w:rFonts w:ascii="Times New Roman" w:hAnsi="Times New Roman" w:cs="Times New Roman"/>
          <w:i/>
          <w:iCs/>
          <w:sz w:val="24"/>
          <w:szCs w:val="24"/>
        </w:rPr>
        <w:t>Strategic Management Journal</w:t>
      </w:r>
      <w:r w:rsidRPr="00E24D54">
        <w:rPr>
          <w:rFonts w:ascii="Times New Roman" w:hAnsi="Times New Roman" w:cs="Times New Roman"/>
          <w:sz w:val="24"/>
          <w:szCs w:val="24"/>
        </w:rPr>
        <w:t>, 24(13), 1307–1314.</w:t>
      </w:r>
      <w:r w:rsidR="009D0C32" w:rsidRPr="00BB612C">
        <w:rPr>
          <w:rFonts w:ascii="Times New Roman" w:hAnsi="Times New Roman" w:cs="Times New Roman"/>
          <w:sz w:val="24"/>
          <w:szCs w:val="24"/>
        </w:rPr>
        <w:t xml:space="preserve">Woods, J. A., Danes, S. M., &amp; </w:t>
      </w:r>
      <w:proofErr w:type="spellStart"/>
      <w:r w:rsidR="009D0C32" w:rsidRPr="00BB612C">
        <w:rPr>
          <w:rFonts w:ascii="Times New Roman" w:hAnsi="Times New Roman" w:cs="Times New Roman"/>
          <w:sz w:val="24"/>
          <w:szCs w:val="24"/>
        </w:rPr>
        <w:t>Uhalt</w:t>
      </w:r>
      <w:proofErr w:type="spellEnd"/>
      <w:r w:rsidR="009D0C32" w:rsidRPr="00BB612C">
        <w:rPr>
          <w:rFonts w:ascii="Times New Roman" w:hAnsi="Times New Roman" w:cs="Times New Roman"/>
          <w:sz w:val="24"/>
          <w:szCs w:val="24"/>
        </w:rPr>
        <w:t>, J. (2019)</w:t>
      </w:r>
      <w:r w:rsidR="00975912">
        <w:rPr>
          <w:rFonts w:ascii="Times New Roman" w:hAnsi="Times New Roman" w:cs="Times New Roman"/>
          <w:sz w:val="24"/>
          <w:szCs w:val="24"/>
        </w:rPr>
        <w:t xml:space="preserve">. </w:t>
      </w:r>
      <w:r w:rsidR="009D0C32" w:rsidRPr="00BB612C">
        <w:rPr>
          <w:rFonts w:ascii="Times New Roman" w:hAnsi="Times New Roman" w:cs="Times New Roman"/>
          <w:sz w:val="24"/>
          <w:szCs w:val="24"/>
        </w:rPr>
        <w:t xml:space="preserve">The Impact of Customer Orientation and Family Decision-Making Style on Family Business </w:t>
      </w:r>
      <w:r w:rsidR="009D0C32" w:rsidRPr="000B59C1">
        <w:rPr>
          <w:rFonts w:ascii="Times New Roman" w:hAnsi="Times New Roman" w:cs="Times New Roman"/>
          <w:sz w:val="24"/>
          <w:szCs w:val="24"/>
        </w:rPr>
        <w:t>Performance</w:t>
      </w:r>
      <w:r w:rsidR="00975912" w:rsidRPr="000B59C1">
        <w:rPr>
          <w:rFonts w:ascii="Times New Roman" w:hAnsi="Times New Roman" w:cs="Times New Roman"/>
          <w:sz w:val="24"/>
          <w:szCs w:val="24"/>
        </w:rPr>
        <w:t>.</w:t>
      </w:r>
      <w:r w:rsidR="009D0C32" w:rsidRPr="000B59C1">
        <w:rPr>
          <w:rFonts w:ascii="Times New Roman" w:hAnsi="Times New Roman" w:cs="Times New Roman"/>
          <w:sz w:val="24"/>
          <w:szCs w:val="24"/>
        </w:rPr>
        <w:t xml:space="preserve"> </w:t>
      </w:r>
      <w:r w:rsidR="009D0C32" w:rsidRPr="000B59C1">
        <w:rPr>
          <w:rFonts w:ascii="Times New Roman" w:hAnsi="Times New Roman" w:cs="Times New Roman"/>
          <w:i/>
          <w:iCs/>
          <w:sz w:val="24"/>
          <w:szCs w:val="24"/>
        </w:rPr>
        <w:t>Journal of Enterprising Culture</w:t>
      </w:r>
      <w:r w:rsidR="009D0C32" w:rsidRPr="000B59C1">
        <w:rPr>
          <w:rFonts w:ascii="Times New Roman" w:hAnsi="Times New Roman" w:cs="Times New Roman"/>
          <w:sz w:val="24"/>
          <w:szCs w:val="24"/>
        </w:rPr>
        <w:t>, </w:t>
      </w:r>
      <w:r w:rsidR="00FC495A" w:rsidRPr="000B59C1">
        <w:rPr>
          <w:rFonts w:ascii="Times New Roman" w:hAnsi="Times New Roman" w:cs="Times New Roman"/>
          <w:sz w:val="24"/>
          <w:szCs w:val="24"/>
        </w:rPr>
        <w:t>Vol.</w:t>
      </w:r>
      <w:r w:rsidR="009D0C32" w:rsidRPr="000B59C1">
        <w:rPr>
          <w:rFonts w:ascii="Times New Roman" w:hAnsi="Times New Roman" w:cs="Times New Roman"/>
          <w:sz w:val="24"/>
          <w:szCs w:val="24"/>
        </w:rPr>
        <w:t>27</w:t>
      </w:r>
      <w:r w:rsidR="00FC495A" w:rsidRPr="000B59C1">
        <w:rPr>
          <w:rFonts w:ascii="Times New Roman" w:hAnsi="Times New Roman" w:cs="Times New Roman"/>
          <w:sz w:val="24"/>
          <w:szCs w:val="24"/>
        </w:rPr>
        <w:t xml:space="preserve"> No.</w:t>
      </w:r>
      <w:r w:rsidR="009D0C32" w:rsidRPr="000B59C1">
        <w:rPr>
          <w:rFonts w:ascii="Times New Roman" w:hAnsi="Times New Roman" w:cs="Times New Roman"/>
          <w:sz w:val="24"/>
          <w:szCs w:val="24"/>
        </w:rPr>
        <w:t xml:space="preserve">2, </w:t>
      </w:r>
      <w:r w:rsidR="00FC495A" w:rsidRPr="000B59C1">
        <w:rPr>
          <w:rFonts w:ascii="Times New Roman" w:hAnsi="Times New Roman" w:cs="Times New Roman"/>
          <w:sz w:val="24"/>
          <w:szCs w:val="24"/>
        </w:rPr>
        <w:t>pp.</w:t>
      </w:r>
      <w:r w:rsidR="009D0C32" w:rsidRPr="000B59C1">
        <w:rPr>
          <w:rFonts w:ascii="Times New Roman" w:hAnsi="Times New Roman" w:cs="Times New Roman"/>
          <w:sz w:val="24"/>
          <w:szCs w:val="24"/>
        </w:rPr>
        <w:t>147-176.</w:t>
      </w:r>
    </w:p>
    <w:p w14:paraId="52A04258" w14:textId="61D5D853" w:rsidR="003B729F" w:rsidRPr="000B59C1" w:rsidRDefault="003B729F" w:rsidP="002C6818">
      <w:pPr>
        <w:pStyle w:val="NoSpacing"/>
        <w:spacing w:line="480" w:lineRule="auto"/>
        <w:ind w:left="720" w:hanging="720"/>
        <w:rPr>
          <w:rFonts w:ascii="Times New Roman" w:hAnsi="Times New Roman" w:cs="Times New Roman"/>
          <w:sz w:val="24"/>
          <w:szCs w:val="24"/>
        </w:rPr>
      </w:pPr>
      <w:r w:rsidRPr="000B59C1">
        <w:rPr>
          <w:rFonts w:ascii="Times New Roman" w:hAnsi="Times New Roman" w:cs="Times New Roman"/>
          <w:sz w:val="24"/>
          <w:szCs w:val="24"/>
          <w:shd w:val="clear" w:color="auto" w:fill="FFFFFF"/>
        </w:rPr>
        <w:t>Wright, P. M., Dunford, B. B., &amp; Snell, S. A. (2001). Human resources and the resource</w:t>
      </w:r>
      <w:r w:rsidR="00975912" w:rsidRPr="000B59C1">
        <w:rPr>
          <w:rFonts w:ascii="Times New Roman" w:hAnsi="Times New Roman" w:cs="Times New Roman"/>
          <w:sz w:val="24"/>
          <w:szCs w:val="24"/>
          <w:shd w:val="clear" w:color="auto" w:fill="FFFFFF"/>
        </w:rPr>
        <w:t>-</w:t>
      </w:r>
      <w:r w:rsidRPr="000B59C1">
        <w:rPr>
          <w:rFonts w:ascii="Times New Roman" w:hAnsi="Times New Roman" w:cs="Times New Roman"/>
          <w:sz w:val="24"/>
          <w:szCs w:val="24"/>
          <w:shd w:val="clear" w:color="auto" w:fill="FFFFFF"/>
        </w:rPr>
        <w:t>based view of the firm. </w:t>
      </w:r>
      <w:r w:rsidRPr="000B59C1">
        <w:rPr>
          <w:rFonts w:ascii="Times New Roman" w:hAnsi="Times New Roman" w:cs="Times New Roman"/>
          <w:i/>
          <w:iCs/>
          <w:sz w:val="24"/>
          <w:szCs w:val="24"/>
          <w:shd w:val="clear" w:color="auto" w:fill="FFFFFF"/>
        </w:rPr>
        <w:t xml:space="preserve">Journal of </w:t>
      </w:r>
      <w:r w:rsidR="00384FC3" w:rsidRPr="000B59C1">
        <w:rPr>
          <w:rFonts w:ascii="Times New Roman" w:hAnsi="Times New Roman" w:cs="Times New Roman"/>
          <w:i/>
          <w:iCs/>
          <w:sz w:val="24"/>
          <w:szCs w:val="24"/>
          <w:shd w:val="clear" w:color="auto" w:fill="FFFFFF"/>
        </w:rPr>
        <w:t>M</w:t>
      </w:r>
      <w:r w:rsidRPr="000B59C1">
        <w:rPr>
          <w:rFonts w:ascii="Times New Roman" w:hAnsi="Times New Roman" w:cs="Times New Roman"/>
          <w:i/>
          <w:iCs/>
          <w:sz w:val="24"/>
          <w:szCs w:val="24"/>
          <w:shd w:val="clear" w:color="auto" w:fill="FFFFFF"/>
        </w:rPr>
        <w:t>anagement</w:t>
      </w:r>
      <w:r w:rsidRPr="000B59C1">
        <w:rPr>
          <w:rFonts w:ascii="Times New Roman" w:hAnsi="Times New Roman" w:cs="Times New Roman"/>
          <w:sz w:val="24"/>
          <w:szCs w:val="24"/>
          <w:shd w:val="clear" w:color="auto" w:fill="FFFFFF"/>
        </w:rPr>
        <w:t>, </w:t>
      </w:r>
      <w:r w:rsidRPr="000B59C1">
        <w:rPr>
          <w:rFonts w:ascii="Times New Roman" w:hAnsi="Times New Roman" w:cs="Times New Roman"/>
          <w:i/>
          <w:iCs/>
          <w:sz w:val="24"/>
          <w:szCs w:val="24"/>
          <w:shd w:val="clear" w:color="auto" w:fill="FFFFFF"/>
        </w:rPr>
        <w:t>27</w:t>
      </w:r>
      <w:r w:rsidRPr="000B59C1">
        <w:rPr>
          <w:rFonts w:ascii="Times New Roman" w:hAnsi="Times New Roman" w:cs="Times New Roman"/>
          <w:sz w:val="24"/>
          <w:szCs w:val="24"/>
          <w:shd w:val="clear" w:color="auto" w:fill="FFFFFF"/>
        </w:rPr>
        <w:t>(6), 701-721.</w:t>
      </w:r>
    </w:p>
    <w:p w14:paraId="6D9CC005" w14:textId="1BA565DB" w:rsidR="001A1AAC" w:rsidRDefault="009D0C32" w:rsidP="002945A2">
      <w:pPr>
        <w:pStyle w:val="NoSpacing"/>
        <w:spacing w:line="480" w:lineRule="auto"/>
        <w:ind w:left="720" w:hanging="720"/>
        <w:rPr>
          <w:rFonts w:ascii="Times New Roman" w:hAnsi="Times New Roman" w:cs="Times New Roman"/>
          <w:sz w:val="24"/>
          <w:szCs w:val="24"/>
        </w:rPr>
      </w:pPr>
      <w:r w:rsidRPr="00BB612C">
        <w:rPr>
          <w:rFonts w:ascii="Times New Roman" w:hAnsi="Times New Roman" w:cs="Times New Roman"/>
          <w:sz w:val="24"/>
          <w:szCs w:val="24"/>
        </w:rPr>
        <w:t xml:space="preserve">Wu, A., </w:t>
      </w:r>
      <w:proofErr w:type="spellStart"/>
      <w:r w:rsidRPr="00BB612C">
        <w:rPr>
          <w:rFonts w:ascii="Times New Roman" w:hAnsi="Times New Roman" w:cs="Times New Roman"/>
          <w:sz w:val="24"/>
          <w:szCs w:val="24"/>
        </w:rPr>
        <w:t>DiMicco</w:t>
      </w:r>
      <w:proofErr w:type="spellEnd"/>
      <w:r w:rsidRPr="00BB612C">
        <w:rPr>
          <w:rFonts w:ascii="Times New Roman" w:hAnsi="Times New Roman" w:cs="Times New Roman"/>
          <w:sz w:val="24"/>
          <w:szCs w:val="24"/>
        </w:rPr>
        <w:t>, J. M., &amp; Millen, D. R. (2010, April)</w:t>
      </w:r>
      <w:r w:rsidR="00975912">
        <w:rPr>
          <w:rFonts w:ascii="Times New Roman" w:hAnsi="Times New Roman" w:cs="Times New Roman"/>
          <w:sz w:val="24"/>
          <w:szCs w:val="24"/>
        </w:rPr>
        <w:t xml:space="preserve">. </w:t>
      </w:r>
      <w:r w:rsidRPr="00BB612C">
        <w:rPr>
          <w:rFonts w:ascii="Times New Roman" w:hAnsi="Times New Roman" w:cs="Times New Roman"/>
          <w:sz w:val="24"/>
          <w:szCs w:val="24"/>
        </w:rPr>
        <w:t>Detecting professional versus personal closeness using an enterprise social network site</w:t>
      </w:r>
      <w:r w:rsidR="00975912">
        <w:rPr>
          <w:rFonts w:ascii="Times New Roman" w:hAnsi="Times New Roman" w:cs="Times New Roman"/>
          <w:sz w:val="24"/>
          <w:szCs w:val="24"/>
        </w:rPr>
        <w:t>.</w:t>
      </w:r>
      <w:r w:rsidRPr="00BB612C">
        <w:rPr>
          <w:rFonts w:ascii="Times New Roman" w:hAnsi="Times New Roman" w:cs="Times New Roman"/>
          <w:sz w:val="24"/>
          <w:szCs w:val="24"/>
        </w:rPr>
        <w:t xml:space="preserve"> In </w:t>
      </w:r>
      <w:r w:rsidRPr="00BB612C">
        <w:rPr>
          <w:rFonts w:ascii="Times New Roman" w:hAnsi="Times New Roman" w:cs="Times New Roman"/>
          <w:i/>
          <w:sz w:val="24"/>
          <w:szCs w:val="24"/>
        </w:rPr>
        <w:t xml:space="preserve">Proceedings of SIGCHI conference on </w:t>
      </w:r>
      <w:r w:rsidR="00384FC3">
        <w:rPr>
          <w:rFonts w:ascii="Times New Roman" w:hAnsi="Times New Roman" w:cs="Times New Roman"/>
          <w:i/>
          <w:sz w:val="24"/>
          <w:szCs w:val="24"/>
        </w:rPr>
        <w:t>H</w:t>
      </w:r>
      <w:r w:rsidRPr="00BB612C">
        <w:rPr>
          <w:rFonts w:ascii="Times New Roman" w:hAnsi="Times New Roman" w:cs="Times New Roman"/>
          <w:i/>
          <w:sz w:val="24"/>
          <w:szCs w:val="24"/>
        </w:rPr>
        <w:t xml:space="preserve">uman </w:t>
      </w:r>
      <w:r w:rsidR="00384FC3">
        <w:rPr>
          <w:rFonts w:ascii="Times New Roman" w:hAnsi="Times New Roman" w:cs="Times New Roman"/>
          <w:i/>
          <w:sz w:val="24"/>
          <w:szCs w:val="24"/>
        </w:rPr>
        <w:t>F</w:t>
      </w:r>
      <w:r w:rsidRPr="00BB612C">
        <w:rPr>
          <w:rFonts w:ascii="Times New Roman" w:hAnsi="Times New Roman" w:cs="Times New Roman"/>
          <w:i/>
          <w:sz w:val="24"/>
          <w:szCs w:val="24"/>
        </w:rPr>
        <w:t xml:space="preserve">actors in </w:t>
      </w:r>
      <w:r w:rsidR="00384FC3">
        <w:rPr>
          <w:rFonts w:ascii="Times New Roman" w:hAnsi="Times New Roman" w:cs="Times New Roman"/>
          <w:i/>
          <w:sz w:val="24"/>
          <w:szCs w:val="24"/>
        </w:rPr>
        <w:t>C</w:t>
      </w:r>
      <w:r w:rsidRPr="00BB612C">
        <w:rPr>
          <w:rFonts w:ascii="Times New Roman" w:hAnsi="Times New Roman" w:cs="Times New Roman"/>
          <w:i/>
          <w:sz w:val="24"/>
          <w:szCs w:val="24"/>
        </w:rPr>
        <w:t xml:space="preserve">omputing </w:t>
      </w:r>
      <w:r w:rsidR="00384FC3">
        <w:rPr>
          <w:rFonts w:ascii="Times New Roman" w:hAnsi="Times New Roman" w:cs="Times New Roman"/>
          <w:i/>
          <w:sz w:val="24"/>
          <w:szCs w:val="24"/>
        </w:rPr>
        <w:t>S</w:t>
      </w:r>
      <w:r w:rsidRPr="00BB612C">
        <w:rPr>
          <w:rFonts w:ascii="Times New Roman" w:hAnsi="Times New Roman" w:cs="Times New Roman"/>
          <w:i/>
          <w:sz w:val="24"/>
          <w:szCs w:val="24"/>
        </w:rPr>
        <w:t>ystems</w:t>
      </w:r>
      <w:r w:rsidR="005B44F5" w:rsidRPr="00BB612C">
        <w:rPr>
          <w:rFonts w:ascii="Times New Roman" w:hAnsi="Times New Roman" w:cs="Times New Roman"/>
          <w:sz w:val="24"/>
          <w:szCs w:val="24"/>
        </w:rPr>
        <w:t xml:space="preserve">, ACM, </w:t>
      </w:r>
      <w:r w:rsidRPr="00BB612C">
        <w:rPr>
          <w:rFonts w:ascii="Times New Roman" w:hAnsi="Times New Roman" w:cs="Times New Roman"/>
          <w:sz w:val="24"/>
          <w:szCs w:val="24"/>
        </w:rPr>
        <w:t>pp.1955-1964.</w:t>
      </w:r>
    </w:p>
    <w:p w14:paraId="334147F1" w14:textId="002DB302" w:rsidR="004433F8" w:rsidRDefault="004433F8" w:rsidP="002945A2">
      <w:pPr>
        <w:pStyle w:val="NoSpacing"/>
        <w:spacing w:line="480" w:lineRule="auto"/>
        <w:ind w:left="720" w:hanging="720"/>
        <w:rPr>
          <w:rFonts w:ascii="Times New Roman" w:hAnsi="Times New Roman" w:cs="Times New Roman"/>
          <w:sz w:val="24"/>
          <w:szCs w:val="24"/>
        </w:rPr>
      </w:pPr>
      <w:r w:rsidRPr="009642D9">
        <w:rPr>
          <w:rFonts w:ascii="Times New Roman" w:hAnsi="Times New Roman" w:cs="Times New Roman"/>
          <w:sz w:val="24"/>
          <w:szCs w:val="24"/>
        </w:rPr>
        <w:t xml:space="preserve">Yang, C., </w:t>
      </w:r>
      <w:proofErr w:type="spellStart"/>
      <w:r w:rsidRPr="009642D9">
        <w:rPr>
          <w:rFonts w:ascii="Times New Roman" w:hAnsi="Times New Roman" w:cs="Times New Roman"/>
          <w:sz w:val="24"/>
          <w:szCs w:val="24"/>
        </w:rPr>
        <w:t>Colarelli</w:t>
      </w:r>
      <w:proofErr w:type="spellEnd"/>
      <w:r w:rsidRPr="009642D9">
        <w:rPr>
          <w:rFonts w:ascii="Times New Roman" w:hAnsi="Times New Roman" w:cs="Times New Roman"/>
          <w:sz w:val="24"/>
          <w:szCs w:val="24"/>
        </w:rPr>
        <w:t xml:space="preserve">, S. M., Han, K., &amp; Page, R. (2011). Start-up and hiring practices of immigrant entrepreneurs: An empirical study from an evolutionary psychological perspective. </w:t>
      </w:r>
      <w:r w:rsidRPr="009642D9">
        <w:rPr>
          <w:rFonts w:ascii="Times New Roman" w:hAnsi="Times New Roman" w:cs="Times New Roman"/>
          <w:i/>
          <w:iCs/>
          <w:sz w:val="24"/>
          <w:szCs w:val="24"/>
        </w:rPr>
        <w:t>International Business Review</w:t>
      </w:r>
      <w:r w:rsidRPr="009642D9">
        <w:rPr>
          <w:rFonts w:ascii="Times New Roman" w:hAnsi="Times New Roman" w:cs="Times New Roman"/>
          <w:sz w:val="24"/>
          <w:szCs w:val="24"/>
        </w:rPr>
        <w:t xml:space="preserve">, </w:t>
      </w:r>
      <w:r>
        <w:rPr>
          <w:rFonts w:ascii="Times New Roman" w:hAnsi="Times New Roman" w:cs="Times New Roman"/>
          <w:sz w:val="24"/>
          <w:szCs w:val="24"/>
        </w:rPr>
        <w:t>Vol.</w:t>
      </w:r>
      <w:r w:rsidRPr="009642D9">
        <w:rPr>
          <w:rFonts w:ascii="Times New Roman" w:hAnsi="Times New Roman" w:cs="Times New Roman"/>
          <w:sz w:val="24"/>
          <w:szCs w:val="24"/>
        </w:rPr>
        <w:t>20</w:t>
      </w:r>
      <w:r>
        <w:rPr>
          <w:rFonts w:ascii="Times New Roman" w:hAnsi="Times New Roman" w:cs="Times New Roman"/>
          <w:sz w:val="24"/>
          <w:szCs w:val="24"/>
        </w:rPr>
        <w:t xml:space="preserve"> No.</w:t>
      </w:r>
      <w:r w:rsidRPr="009642D9">
        <w:rPr>
          <w:rFonts w:ascii="Times New Roman" w:hAnsi="Times New Roman" w:cs="Times New Roman"/>
          <w:sz w:val="24"/>
          <w:szCs w:val="24"/>
        </w:rPr>
        <w:t xml:space="preserve">6, </w:t>
      </w:r>
      <w:r>
        <w:rPr>
          <w:rFonts w:ascii="Times New Roman" w:hAnsi="Times New Roman" w:cs="Times New Roman"/>
          <w:sz w:val="24"/>
          <w:szCs w:val="24"/>
        </w:rPr>
        <w:t>pp.</w:t>
      </w:r>
      <w:r w:rsidRPr="009642D9">
        <w:rPr>
          <w:rFonts w:ascii="Times New Roman" w:hAnsi="Times New Roman" w:cs="Times New Roman"/>
          <w:sz w:val="24"/>
          <w:szCs w:val="24"/>
        </w:rPr>
        <w:t>636-645.</w:t>
      </w:r>
    </w:p>
    <w:p w14:paraId="37A03020" w14:textId="0598D240" w:rsidR="00EA322E" w:rsidRPr="008F160C" w:rsidRDefault="00EA322E" w:rsidP="002945A2">
      <w:pPr>
        <w:pStyle w:val="NoSpacing"/>
        <w:spacing w:line="480" w:lineRule="auto"/>
        <w:ind w:left="720" w:hanging="720"/>
        <w:rPr>
          <w:rFonts w:ascii="Times New Roman" w:hAnsi="Times New Roman" w:cs="Times New Roman"/>
          <w:sz w:val="24"/>
          <w:szCs w:val="24"/>
        </w:rPr>
      </w:pPr>
      <w:proofErr w:type="spellStart"/>
      <w:r w:rsidRPr="00EA322E">
        <w:rPr>
          <w:rFonts w:ascii="Times New Roman" w:hAnsi="Times New Roman" w:cs="Times New Roman"/>
          <w:sz w:val="24"/>
          <w:szCs w:val="24"/>
        </w:rPr>
        <w:t>Youndt</w:t>
      </w:r>
      <w:proofErr w:type="spellEnd"/>
      <w:r w:rsidRPr="00EA322E">
        <w:rPr>
          <w:rFonts w:ascii="Times New Roman" w:hAnsi="Times New Roman" w:cs="Times New Roman"/>
          <w:sz w:val="24"/>
          <w:szCs w:val="24"/>
        </w:rPr>
        <w:t xml:space="preserve">, M. A., Snell, S. A., Dean Jr, J. W., &amp; </w:t>
      </w:r>
      <w:proofErr w:type="spellStart"/>
      <w:r w:rsidRPr="00EA322E">
        <w:rPr>
          <w:rFonts w:ascii="Times New Roman" w:hAnsi="Times New Roman" w:cs="Times New Roman"/>
          <w:sz w:val="24"/>
          <w:szCs w:val="24"/>
        </w:rPr>
        <w:t>Lepak</w:t>
      </w:r>
      <w:proofErr w:type="spellEnd"/>
      <w:r w:rsidRPr="00EA322E">
        <w:rPr>
          <w:rFonts w:ascii="Times New Roman" w:hAnsi="Times New Roman" w:cs="Times New Roman"/>
          <w:sz w:val="24"/>
          <w:szCs w:val="24"/>
        </w:rPr>
        <w:t>, D. P. (1996). Human resource management, manufacturing strategy, and firm performance. </w:t>
      </w:r>
      <w:r w:rsidRPr="00EA322E">
        <w:rPr>
          <w:rFonts w:ascii="Times New Roman" w:hAnsi="Times New Roman" w:cs="Times New Roman"/>
          <w:i/>
          <w:iCs/>
          <w:sz w:val="24"/>
          <w:szCs w:val="24"/>
        </w:rPr>
        <w:t xml:space="preserve">Academy of </w:t>
      </w:r>
      <w:r w:rsidR="00384FC3">
        <w:rPr>
          <w:rFonts w:ascii="Times New Roman" w:hAnsi="Times New Roman" w:cs="Times New Roman"/>
          <w:i/>
          <w:iCs/>
          <w:sz w:val="24"/>
          <w:szCs w:val="24"/>
        </w:rPr>
        <w:t>M</w:t>
      </w:r>
      <w:r w:rsidRPr="00EA322E">
        <w:rPr>
          <w:rFonts w:ascii="Times New Roman" w:hAnsi="Times New Roman" w:cs="Times New Roman"/>
          <w:i/>
          <w:iCs/>
          <w:sz w:val="24"/>
          <w:szCs w:val="24"/>
        </w:rPr>
        <w:t xml:space="preserve">anagement </w:t>
      </w:r>
      <w:r w:rsidR="00384FC3">
        <w:rPr>
          <w:rFonts w:ascii="Times New Roman" w:hAnsi="Times New Roman" w:cs="Times New Roman"/>
          <w:i/>
          <w:iCs/>
          <w:sz w:val="24"/>
          <w:szCs w:val="24"/>
        </w:rPr>
        <w:t>J</w:t>
      </w:r>
      <w:r w:rsidRPr="00EA322E">
        <w:rPr>
          <w:rFonts w:ascii="Times New Roman" w:hAnsi="Times New Roman" w:cs="Times New Roman"/>
          <w:i/>
          <w:iCs/>
          <w:sz w:val="24"/>
          <w:szCs w:val="24"/>
        </w:rPr>
        <w:t>ournal</w:t>
      </w:r>
      <w:r w:rsidRPr="00EA322E">
        <w:rPr>
          <w:rFonts w:ascii="Times New Roman" w:hAnsi="Times New Roman" w:cs="Times New Roman"/>
          <w:sz w:val="24"/>
          <w:szCs w:val="24"/>
        </w:rPr>
        <w:t>, 39(4), 836-866.</w:t>
      </w:r>
    </w:p>
    <w:sectPr w:rsidR="00EA322E" w:rsidRPr="008F160C" w:rsidSect="00016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539E" w14:textId="77777777" w:rsidR="007D4876" w:rsidRDefault="007D4876" w:rsidP="00540603">
      <w:pPr>
        <w:spacing w:after="0" w:line="240" w:lineRule="auto"/>
      </w:pPr>
      <w:r>
        <w:separator/>
      </w:r>
    </w:p>
  </w:endnote>
  <w:endnote w:type="continuationSeparator" w:id="0">
    <w:p w14:paraId="3BA9F534" w14:textId="77777777" w:rsidR="007D4876" w:rsidRDefault="007D4876" w:rsidP="0054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B6D7" w14:textId="77777777" w:rsidR="007D4876" w:rsidRDefault="007D4876" w:rsidP="00540603">
      <w:pPr>
        <w:spacing w:after="0" w:line="240" w:lineRule="auto"/>
      </w:pPr>
      <w:r>
        <w:separator/>
      </w:r>
    </w:p>
  </w:footnote>
  <w:footnote w:type="continuationSeparator" w:id="0">
    <w:p w14:paraId="7D34965D" w14:textId="77777777" w:rsidR="007D4876" w:rsidRDefault="007D4876" w:rsidP="0054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DBC2" w14:textId="05AEE2FA" w:rsidR="002C2FCB" w:rsidRDefault="002C2FCB">
    <w:pPr>
      <w:pStyle w:val="Header"/>
    </w:pPr>
  </w:p>
  <w:p w14:paraId="1AFB7014" w14:textId="77777777" w:rsidR="002C2FCB" w:rsidRDefault="002C2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37A"/>
    <w:multiLevelType w:val="hybridMultilevel"/>
    <w:tmpl w:val="534E3BA0"/>
    <w:lvl w:ilvl="0" w:tplc="A628C98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8A857BE">
      <w:start w:val="1"/>
      <w:numFmt w:val="bullet"/>
      <w:lvlText w:val=""/>
      <w:lvlJc w:val="left"/>
      <w:pPr>
        <w:ind w:left="3600" w:hanging="360"/>
      </w:pPr>
      <w:rPr>
        <w:rFonts w:ascii="Symbol" w:eastAsiaTheme="minorHAnsi"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4C25"/>
    <w:multiLevelType w:val="hybridMultilevel"/>
    <w:tmpl w:val="19067C82"/>
    <w:lvl w:ilvl="0" w:tplc="43A8D21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73F0C"/>
    <w:multiLevelType w:val="hybridMultilevel"/>
    <w:tmpl w:val="D32CC2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8A857BE">
      <w:start w:val="1"/>
      <w:numFmt w:val="bullet"/>
      <w:lvlText w:val=""/>
      <w:lvlJc w:val="left"/>
      <w:pPr>
        <w:ind w:left="3600" w:hanging="360"/>
      </w:pPr>
      <w:rPr>
        <w:rFonts w:ascii="Symbol" w:eastAsiaTheme="minorHAnsi"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8112E"/>
    <w:multiLevelType w:val="hybridMultilevel"/>
    <w:tmpl w:val="9A6220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8A857BE">
      <w:start w:val="1"/>
      <w:numFmt w:val="bullet"/>
      <w:lvlText w:val=""/>
      <w:lvlJc w:val="left"/>
      <w:pPr>
        <w:ind w:left="3600" w:hanging="360"/>
      </w:pPr>
      <w:rPr>
        <w:rFonts w:ascii="Symbol" w:eastAsiaTheme="minorHAnsi"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23CE9"/>
    <w:multiLevelType w:val="hybridMultilevel"/>
    <w:tmpl w:val="13DEA0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8A857BE">
      <w:start w:val="1"/>
      <w:numFmt w:val="bullet"/>
      <w:lvlText w:val=""/>
      <w:lvlJc w:val="left"/>
      <w:pPr>
        <w:ind w:left="3600" w:hanging="360"/>
      </w:pPr>
      <w:rPr>
        <w:rFonts w:ascii="Symbol" w:eastAsiaTheme="minorHAnsi"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A6458"/>
    <w:multiLevelType w:val="hybridMultilevel"/>
    <w:tmpl w:val="C4C66E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8A857BE">
      <w:start w:val="1"/>
      <w:numFmt w:val="bullet"/>
      <w:lvlText w:val=""/>
      <w:lvlJc w:val="left"/>
      <w:pPr>
        <w:ind w:left="3600" w:hanging="360"/>
      </w:pPr>
      <w:rPr>
        <w:rFonts w:ascii="Symbol" w:eastAsiaTheme="minorHAnsi"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2F98"/>
    <w:multiLevelType w:val="hybridMultilevel"/>
    <w:tmpl w:val="4DFE5F20"/>
    <w:lvl w:ilvl="0" w:tplc="5606949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A7AF6"/>
    <w:multiLevelType w:val="multilevel"/>
    <w:tmpl w:val="05DABFE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604962999">
    <w:abstractNumId w:val="0"/>
  </w:num>
  <w:num w:numId="2" w16cid:durableId="1422793577">
    <w:abstractNumId w:val="5"/>
  </w:num>
  <w:num w:numId="3" w16cid:durableId="166362974">
    <w:abstractNumId w:val="3"/>
  </w:num>
  <w:num w:numId="4" w16cid:durableId="788822706">
    <w:abstractNumId w:val="4"/>
  </w:num>
  <w:num w:numId="5" w16cid:durableId="1881164912">
    <w:abstractNumId w:val="2"/>
  </w:num>
  <w:num w:numId="6" w16cid:durableId="676540785">
    <w:abstractNumId w:val="1"/>
  </w:num>
  <w:num w:numId="7" w16cid:durableId="335815702">
    <w:abstractNumId w:val="6"/>
  </w:num>
  <w:num w:numId="8" w16cid:durableId="6815145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NzcyNrY0NbM0tDRW0lEKTi0uzszPAykwrgUAKvqugiwAAAA="/>
  </w:docVars>
  <w:rsids>
    <w:rsidRoot w:val="004735D4"/>
    <w:rsid w:val="00001086"/>
    <w:rsid w:val="000013F4"/>
    <w:rsid w:val="00001570"/>
    <w:rsid w:val="000017CA"/>
    <w:rsid w:val="00003BE2"/>
    <w:rsid w:val="000041AE"/>
    <w:rsid w:val="00004BB1"/>
    <w:rsid w:val="0000561D"/>
    <w:rsid w:val="00005C03"/>
    <w:rsid w:val="0000608D"/>
    <w:rsid w:val="00007200"/>
    <w:rsid w:val="00007840"/>
    <w:rsid w:val="0001061C"/>
    <w:rsid w:val="000112F7"/>
    <w:rsid w:val="00011B1B"/>
    <w:rsid w:val="00012707"/>
    <w:rsid w:val="00012FF1"/>
    <w:rsid w:val="000135D9"/>
    <w:rsid w:val="00013D20"/>
    <w:rsid w:val="0001423C"/>
    <w:rsid w:val="0001478B"/>
    <w:rsid w:val="000147DB"/>
    <w:rsid w:val="000148E7"/>
    <w:rsid w:val="00014C38"/>
    <w:rsid w:val="00016341"/>
    <w:rsid w:val="00016AEF"/>
    <w:rsid w:val="00016BC9"/>
    <w:rsid w:val="00016C5A"/>
    <w:rsid w:val="000170CF"/>
    <w:rsid w:val="00017CCA"/>
    <w:rsid w:val="00020260"/>
    <w:rsid w:val="00022165"/>
    <w:rsid w:val="0002217A"/>
    <w:rsid w:val="00022EA9"/>
    <w:rsid w:val="00022FFC"/>
    <w:rsid w:val="000230F9"/>
    <w:rsid w:val="00023605"/>
    <w:rsid w:val="00023AF5"/>
    <w:rsid w:val="00023AFC"/>
    <w:rsid w:val="00024643"/>
    <w:rsid w:val="00024FEF"/>
    <w:rsid w:val="000250AC"/>
    <w:rsid w:val="000258BA"/>
    <w:rsid w:val="00025CE4"/>
    <w:rsid w:val="0002694E"/>
    <w:rsid w:val="0002716C"/>
    <w:rsid w:val="00027A12"/>
    <w:rsid w:val="0003159D"/>
    <w:rsid w:val="00031BAC"/>
    <w:rsid w:val="000320A8"/>
    <w:rsid w:val="00032AE5"/>
    <w:rsid w:val="00032B6E"/>
    <w:rsid w:val="000335BE"/>
    <w:rsid w:val="0003386E"/>
    <w:rsid w:val="00033994"/>
    <w:rsid w:val="000349A1"/>
    <w:rsid w:val="00035035"/>
    <w:rsid w:val="000355A6"/>
    <w:rsid w:val="0003564D"/>
    <w:rsid w:val="00036462"/>
    <w:rsid w:val="00036D7F"/>
    <w:rsid w:val="000372F0"/>
    <w:rsid w:val="00037544"/>
    <w:rsid w:val="00037FB2"/>
    <w:rsid w:val="0004109F"/>
    <w:rsid w:val="000410C3"/>
    <w:rsid w:val="000422B1"/>
    <w:rsid w:val="00043015"/>
    <w:rsid w:val="000435E6"/>
    <w:rsid w:val="00044B18"/>
    <w:rsid w:val="00044F8E"/>
    <w:rsid w:val="00045639"/>
    <w:rsid w:val="000456C7"/>
    <w:rsid w:val="00045C6C"/>
    <w:rsid w:val="000460FD"/>
    <w:rsid w:val="00046770"/>
    <w:rsid w:val="000473C3"/>
    <w:rsid w:val="0004743E"/>
    <w:rsid w:val="000474F3"/>
    <w:rsid w:val="00047F4D"/>
    <w:rsid w:val="00047F65"/>
    <w:rsid w:val="00050566"/>
    <w:rsid w:val="00050A4B"/>
    <w:rsid w:val="00050E34"/>
    <w:rsid w:val="00051248"/>
    <w:rsid w:val="00051313"/>
    <w:rsid w:val="00051D42"/>
    <w:rsid w:val="000525AC"/>
    <w:rsid w:val="00052C6B"/>
    <w:rsid w:val="00053869"/>
    <w:rsid w:val="0005435E"/>
    <w:rsid w:val="000547E6"/>
    <w:rsid w:val="00055646"/>
    <w:rsid w:val="000563C3"/>
    <w:rsid w:val="00056C7F"/>
    <w:rsid w:val="00056D30"/>
    <w:rsid w:val="0005737D"/>
    <w:rsid w:val="00057747"/>
    <w:rsid w:val="00057EB6"/>
    <w:rsid w:val="00060269"/>
    <w:rsid w:val="00060B8B"/>
    <w:rsid w:val="00060DD2"/>
    <w:rsid w:val="00060DD4"/>
    <w:rsid w:val="00060F08"/>
    <w:rsid w:val="000612F3"/>
    <w:rsid w:val="000622D6"/>
    <w:rsid w:val="0006239E"/>
    <w:rsid w:val="000632E3"/>
    <w:rsid w:val="00063B89"/>
    <w:rsid w:val="000647F8"/>
    <w:rsid w:val="00064957"/>
    <w:rsid w:val="00064CC1"/>
    <w:rsid w:val="00065ADA"/>
    <w:rsid w:val="00065BAE"/>
    <w:rsid w:val="000662ED"/>
    <w:rsid w:val="00066743"/>
    <w:rsid w:val="00070360"/>
    <w:rsid w:val="00070516"/>
    <w:rsid w:val="000719DF"/>
    <w:rsid w:val="00071D68"/>
    <w:rsid w:val="00072739"/>
    <w:rsid w:val="00072AEF"/>
    <w:rsid w:val="00073879"/>
    <w:rsid w:val="00074313"/>
    <w:rsid w:val="00075263"/>
    <w:rsid w:val="0007545A"/>
    <w:rsid w:val="00075BE3"/>
    <w:rsid w:val="00075DE0"/>
    <w:rsid w:val="00075ED9"/>
    <w:rsid w:val="0007607A"/>
    <w:rsid w:val="000763A5"/>
    <w:rsid w:val="000763BF"/>
    <w:rsid w:val="00076519"/>
    <w:rsid w:val="000771B4"/>
    <w:rsid w:val="00077C68"/>
    <w:rsid w:val="00077D2D"/>
    <w:rsid w:val="00080002"/>
    <w:rsid w:val="00081DE9"/>
    <w:rsid w:val="00082C3C"/>
    <w:rsid w:val="00082D5A"/>
    <w:rsid w:val="000832C0"/>
    <w:rsid w:val="00083B9D"/>
    <w:rsid w:val="00084621"/>
    <w:rsid w:val="0008481C"/>
    <w:rsid w:val="00084D23"/>
    <w:rsid w:val="00085AAF"/>
    <w:rsid w:val="00085B80"/>
    <w:rsid w:val="000866BD"/>
    <w:rsid w:val="00086C4A"/>
    <w:rsid w:val="0009016E"/>
    <w:rsid w:val="0009039D"/>
    <w:rsid w:val="00090777"/>
    <w:rsid w:val="00090854"/>
    <w:rsid w:val="00091C66"/>
    <w:rsid w:val="000922A5"/>
    <w:rsid w:val="00092894"/>
    <w:rsid w:val="0009316F"/>
    <w:rsid w:val="00093732"/>
    <w:rsid w:val="00093A84"/>
    <w:rsid w:val="00093C73"/>
    <w:rsid w:val="00093E17"/>
    <w:rsid w:val="00094507"/>
    <w:rsid w:val="00094A36"/>
    <w:rsid w:val="00094C2D"/>
    <w:rsid w:val="00095FD3"/>
    <w:rsid w:val="00097314"/>
    <w:rsid w:val="00097906"/>
    <w:rsid w:val="000A063F"/>
    <w:rsid w:val="000A0764"/>
    <w:rsid w:val="000A1A06"/>
    <w:rsid w:val="000A1D08"/>
    <w:rsid w:val="000A2AAC"/>
    <w:rsid w:val="000A36A4"/>
    <w:rsid w:val="000A39A2"/>
    <w:rsid w:val="000A3B39"/>
    <w:rsid w:val="000A3BD0"/>
    <w:rsid w:val="000A428C"/>
    <w:rsid w:val="000A4BD5"/>
    <w:rsid w:val="000A4C8A"/>
    <w:rsid w:val="000A500A"/>
    <w:rsid w:val="000A5354"/>
    <w:rsid w:val="000A578C"/>
    <w:rsid w:val="000A6440"/>
    <w:rsid w:val="000A6AC6"/>
    <w:rsid w:val="000A6B44"/>
    <w:rsid w:val="000A6C2F"/>
    <w:rsid w:val="000A7117"/>
    <w:rsid w:val="000A7384"/>
    <w:rsid w:val="000A7EB2"/>
    <w:rsid w:val="000B1A7F"/>
    <w:rsid w:val="000B1C1E"/>
    <w:rsid w:val="000B21D6"/>
    <w:rsid w:val="000B31AE"/>
    <w:rsid w:val="000B3A2A"/>
    <w:rsid w:val="000B3C70"/>
    <w:rsid w:val="000B4A27"/>
    <w:rsid w:val="000B56DD"/>
    <w:rsid w:val="000B574B"/>
    <w:rsid w:val="000B59C1"/>
    <w:rsid w:val="000B6C29"/>
    <w:rsid w:val="000B7A2C"/>
    <w:rsid w:val="000B7AFB"/>
    <w:rsid w:val="000B7C7A"/>
    <w:rsid w:val="000C0785"/>
    <w:rsid w:val="000C0973"/>
    <w:rsid w:val="000C1512"/>
    <w:rsid w:val="000C1949"/>
    <w:rsid w:val="000C325B"/>
    <w:rsid w:val="000C4C19"/>
    <w:rsid w:val="000C54C8"/>
    <w:rsid w:val="000C57EA"/>
    <w:rsid w:val="000C6244"/>
    <w:rsid w:val="000C6CBD"/>
    <w:rsid w:val="000C70B8"/>
    <w:rsid w:val="000C74E4"/>
    <w:rsid w:val="000C7A8A"/>
    <w:rsid w:val="000C7B7A"/>
    <w:rsid w:val="000C7C3E"/>
    <w:rsid w:val="000D0D04"/>
    <w:rsid w:val="000D1182"/>
    <w:rsid w:val="000D1B11"/>
    <w:rsid w:val="000D1C50"/>
    <w:rsid w:val="000D1DC0"/>
    <w:rsid w:val="000D1F9B"/>
    <w:rsid w:val="000D3154"/>
    <w:rsid w:val="000D374A"/>
    <w:rsid w:val="000D41B1"/>
    <w:rsid w:val="000D4B5B"/>
    <w:rsid w:val="000D54F0"/>
    <w:rsid w:val="000D59F7"/>
    <w:rsid w:val="000E037A"/>
    <w:rsid w:val="000E0B8C"/>
    <w:rsid w:val="000E12F6"/>
    <w:rsid w:val="000E1B0B"/>
    <w:rsid w:val="000E1DC6"/>
    <w:rsid w:val="000E2978"/>
    <w:rsid w:val="000E2ACF"/>
    <w:rsid w:val="000E2BCF"/>
    <w:rsid w:val="000E3346"/>
    <w:rsid w:val="000E3EAA"/>
    <w:rsid w:val="000E3F51"/>
    <w:rsid w:val="000E4C7A"/>
    <w:rsid w:val="000E5041"/>
    <w:rsid w:val="000E5640"/>
    <w:rsid w:val="000E5E75"/>
    <w:rsid w:val="000E5F55"/>
    <w:rsid w:val="000E6114"/>
    <w:rsid w:val="000E6587"/>
    <w:rsid w:val="000E6929"/>
    <w:rsid w:val="000E7ACB"/>
    <w:rsid w:val="000F0448"/>
    <w:rsid w:val="000F05A8"/>
    <w:rsid w:val="000F0F54"/>
    <w:rsid w:val="000F164A"/>
    <w:rsid w:val="000F2342"/>
    <w:rsid w:val="000F29F7"/>
    <w:rsid w:val="000F2ED7"/>
    <w:rsid w:val="000F3821"/>
    <w:rsid w:val="000F3DD0"/>
    <w:rsid w:val="000F4132"/>
    <w:rsid w:val="000F4196"/>
    <w:rsid w:val="000F4ABE"/>
    <w:rsid w:val="000F4EBF"/>
    <w:rsid w:val="000F5C9D"/>
    <w:rsid w:val="000F65FA"/>
    <w:rsid w:val="000F692C"/>
    <w:rsid w:val="000F7185"/>
    <w:rsid w:val="000F71C2"/>
    <w:rsid w:val="00100150"/>
    <w:rsid w:val="00100300"/>
    <w:rsid w:val="00100783"/>
    <w:rsid w:val="00101BB1"/>
    <w:rsid w:val="00101BBB"/>
    <w:rsid w:val="00102173"/>
    <w:rsid w:val="00102BB3"/>
    <w:rsid w:val="0010355F"/>
    <w:rsid w:val="00103F30"/>
    <w:rsid w:val="001047D9"/>
    <w:rsid w:val="001049D5"/>
    <w:rsid w:val="00104C5B"/>
    <w:rsid w:val="00107C46"/>
    <w:rsid w:val="00110FE8"/>
    <w:rsid w:val="00111074"/>
    <w:rsid w:val="00111107"/>
    <w:rsid w:val="001122C2"/>
    <w:rsid w:val="00112CD4"/>
    <w:rsid w:val="00113090"/>
    <w:rsid w:val="0011315F"/>
    <w:rsid w:val="00113A56"/>
    <w:rsid w:val="00113D30"/>
    <w:rsid w:val="001141CA"/>
    <w:rsid w:val="001157CD"/>
    <w:rsid w:val="001157F2"/>
    <w:rsid w:val="00115B42"/>
    <w:rsid w:val="00115F3C"/>
    <w:rsid w:val="001208BF"/>
    <w:rsid w:val="00120D24"/>
    <w:rsid w:val="00121E87"/>
    <w:rsid w:val="00122CFB"/>
    <w:rsid w:val="00123DBE"/>
    <w:rsid w:val="00123DC4"/>
    <w:rsid w:val="00124D3A"/>
    <w:rsid w:val="00124D81"/>
    <w:rsid w:val="00125690"/>
    <w:rsid w:val="001256DB"/>
    <w:rsid w:val="00125B21"/>
    <w:rsid w:val="00125D64"/>
    <w:rsid w:val="00126130"/>
    <w:rsid w:val="00126479"/>
    <w:rsid w:val="001268D4"/>
    <w:rsid w:val="00126942"/>
    <w:rsid w:val="00126B45"/>
    <w:rsid w:val="00126BBF"/>
    <w:rsid w:val="00126F35"/>
    <w:rsid w:val="0012745C"/>
    <w:rsid w:val="001278BA"/>
    <w:rsid w:val="00130954"/>
    <w:rsid w:val="00130981"/>
    <w:rsid w:val="001322D2"/>
    <w:rsid w:val="00132983"/>
    <w:rsid w:val="00132DF1"/>
    <w:rsid w:val="00132E1F"/>
    <w:rsid w:val="00133473"/>
    <w:rsid w:val="001335D4"/>
    <w:rsid w:val="00133635"/>
    <w:rsid w:val="0013386F"/>
    <w:rsid w:val="00133DB2"/>
    <w:rsid w:val="0013554D"/>
    <w:rsid w:val="00136385"/>
    <w:rsid w:val="00136392"/>
    <w:rsid w:val="00136441"/>
    <w:rsid w:val="00136656"/>
    <w:rsid w:val="00136BFC"/>
    <w:rsid w:val="001378FD"/>
    <w:rsid w:val="00137EB2"/>
    <w:rsid w:val="00140108"/>
    <w:rsid w:val="001403DD"/>
    <w:rsid w:val="00140B48"/>
    <w:rsid w:val="00140B9E"/>
    <w:rsid w:val="00141341"/>
    <w:rsid w:val="00142012"/>
    <w:rsid w:val="001421C3"/>
    <w:rsid w:val="001425D7"/>
    <w:rsid w:val="00143384"/>
    <w:rsid w:val="001437B3"/>
    <w:rsid w:val="0014418A"/>
    <w:rsid w:val="0014478A"/>
    <w:rsid w:val="00145A7F"/>
    <w:rsid w:val="00145F91"/>
    <w:rsid w:val="0014627D"/>
    <w:rsid w:val="001464F0"/>
    <w:rsid w:val="0014722E"/>
    <w:rsid w:val="0014733D"/>
    <w:rsid w:val="00147C07"/>
    <w:rsid w:val="00151071"/>
    <w:rsid w:val="00151136"/>
    <w:rsid w:val="0015286B"/>
    <w:rsid w:val="001529F2"/>
    <w:rsid w:val="00152D9B"/>
    <w:rsid w:val="00153558"/>
    <w:rsid w:val="0015364B"/>
    <w:rsid w:val="0015369C"/>
    <w:rsid w:val="00153F70"/>
    <w:rsid w:val="00154120"/>
    <w:rsid w:val="001546DB"/>
    <w:rsid w:val="00154763"/>
    <w:rsid w:val="001549A2"/>
    <w:rsid w:val="00155047"/>
    <w:rsid w:val="00155717"/>
    <w:rsid w:val="00155C96"/>
    <w:rsid w:val="00156878"/>
    <w:rsid w:val="001569C6"/>
    <w:rsid w:val="001607DB"/>
    <w:rsid w:val="001613A4"/>
    <w:rsid w:val="00161778"/>
    <w:rsid w:val="001627B6"/>
    <w:rsid w:val="00162B29"/>
    <w:rsid w:val="00162EA9"/>
    <w:rsid w:val="00163F9D"/>
    <w:rsid w:val="00163FCD"/>
    <w:rsid w:val="0016432E"/>
    <w:rsid w:val="00164487"/>
    <w:rsid w:val="0016455A"/>
    <w:rsid w:val="00165CD1"/>
    <w:rsid w:val="00166173"/>
    <w:rsid w:val="001665B4"/>
    <w:rsid w:val="001668D9"/>
    <w:rsid w:val="0017022A"/>
    <w:rsid w:val="0017102C"/>
    <w:rsid w:val="001711B2"/>
    <w:rsid w:val="0017125B"/>
    <w:rsid w:val="00171841"/>
    <w:rsid w:val="00172733"/>
    <w:rsid w:val="00172AD5"/>
    <w:rsid w:val="00172B61"/>
    <w:rsid w:val="00172C2F"/>
    <w:rsid w:val="0017363B"/>
    <w:rsid w:val="001739C5"/>
    <w:rsid w:val="00173A79"/>
    <w:rsid w:val="0017504E"/>
    <w:rsid w:val="0017578D"/>
    <w:rsid w:val="00175B58"/>
    <w:rsid w:val="00175EC8"/>
    <w:rsid w:val="0017656A"/>
    <w:rsid w:val="00177288"/>
    <w:rsid w:val="0018040E"/>
    <w:rsid w:val="00181347"/>
    <w:rsid w:val="00181D96"/>
    <w:rsid w:val="00182286"/>
    <w:rsid w:val="001823D0"/>
    <w:rsid w:val="00182BDF"/>
    <w:rsid w:val="00182C85"/>
    <w:rsid w:val="00182D4B"/>
    <w:rsid w:val="00182DA6"/>
    <w:rsid w:val="00183184"/>
    <w:rsid w:val="001841EA"/>
    <w:rsid w:val="00184BD6"/>
    <w:rsid w:val="00186451"/>
    <w:rsid w:val="00186AE5"/>
    <w:rsid w:val="001876FA"/>
    <w:rsid w:val="00187E38"/>
    <w:rsid w:val="001903DC"/>
    <w:rsid w:val="001904BE"/>
    <w:rsid w:val="0019071C"/>
    <w:rsid w:val="001909A6"/>
    <w:rsid w:val="00190A6F"/>
    <w:rsid w:val="00190B4B"/>
    <w:rsid w:val="00191BD3"/>
    <w:rsid w:val="00191DAF"/>
    <w:rsid w:val="001945A0"/>
    <w:rsid w:val="0019522E"/>
    <w:rsid w:val="00195446"/>
    <w:rsid w:val="001955CD"/>
    <w:rsid w:val="00195DB1"/>
    <w:rsid w:val="00195ECA"/>
    <w:rsid w:val="00196334"/>
    <w:rsid w:val="001966D4"/>
    <w:rsid w:val="001A0361"/>
    <w:rsid w:val="001A0AA6"/>
    <w:rsid w:val="001A0C39"/>
    <w:rsid w:val="001A0D9E"/>
    <w:rsid w:val="001A1101"/>
    <w:rsid w:val="001A1341"/>
    <w:rsid w:val="001A1381"/>
    <w:rsid w:val="001A1AAC"/>
    <w:rsid w:val="001A2A48"/>
    <w:rsid w:val="001A3928"/>
    <w:rsid w:val="001A4799"/>
    <w:rsid w:val="001A51B4"/>
    <w:rsid w:val="001A5BDF"/>
    <w:rsid w:val="001A6708"/>
    <w:rsid w:val="001A7536"/>
    <w:rsid w:val="001A7809"/>
    <w:rsid w:val="001A7889"/>
    <w:rsid w:val="001A7E31"/>
    <w:rsid w:val="001B020C"/>
    <w:rsid w:val="001B0713"/>
    <w:rsid w:val="001B0A67"/>
    <w:rsid w:val="001B0EF8"/>
    <w:rsid w:val="001B1089"/>
    <w:rsid w:val="001B111F"/>
    <w:rsid w:val="001B1BD0"/>
    <w:rsid w:val="001B211E"/>
    <w:rsid w:val="001B23D7"/>
    <w:rsid w:val="001B25E8"/>
    <w:rsid w:val="001B2724"/>
    <w:rsid w:val="001B2C8A"/>
    <w:rsid w:val="001B2D00"/>
    <w:rsid w:val="001B31FB"/>
    <w:rsid w:val="001B4D36"/>
    <w:rsid w:val="001B57A8"/>
    <w:rsid w:val="001B5E28"/>
    <w:rsid w:val="001B634E"/>
    <w:rsid w:val="001B68A0"/>
    <w:rsid w:val="001B7068"/>
    <w:rsid w:val="001B718A"/>
    <w:rsid w:val="001B7217"/>
    <w:rsid w:val="001B7ACB"/>
    <w:rsid w:val="001C11E4"/>
    <w:rsid w:val="001C1385"/>
    <w:rsid w:val="001C140E"/>
    <w:rsid w:val="001C2B98"/>
    <w:rsid w:val="001C395B"/>
    <w:rsid w:val="001C3AB5"/>
    <w:rsid w:val="001C3E31"/>
    <w:rsid w:val="001C412B"/>
    <w:rsid w:val="001C4379"/>
    <w:rsid w:val="001C512C"/>
    <w:rsid w:val="001C5566"/>
    <w:rsid w:val="001C5CFF"/>
    <w:rsid w:val="001C5DDB"/>
    <w:rsid w:val="001D03A6"/>
    <w:rsid w:val="001D1DEC"/>
    <w:rsid w:val="001D22E3"/>
    <w:rsid w:val="001D2396"/>
    <w:rsid w:val="001D2FE4"/>
    <w:rsid w:val="001D3F52"/>
    <w:rsid w:val="001D45E6"/>
    <w:rsid w:val="001D4AD1"/>
    <w:rsid w:val="001D4B99"/>
    <w:rsid w:val="001D4F3C"/>
    <w:rsid w:val="001D517A"/>
    <w:rsid w:val="001D5C49"/>
    <w:rsid w:val="001D5F09"/>
    <w:rsid w:val="001D6D81"/>
    <w:rsid w:val="001D75AA"/>
    <w:rsid w:val="001E07AA"/>
    <w:rsid w:val="001E1F1A"/>
    <w:rsid w:val="001E2CF1"/>
    <w:rsid w:val="001E30FB"/>
    <w:rsid w:val="001E32D0"/>
    <w:rsid w:val="001E374C"/>
    <w:rsid w:val="001E5056"/>
    <w:rsid w:val="001E61BA"/>
    <w:rsid w:val="001E668D"/>
    <w:rsid w:val="001E6770"/>
    <w:rsid w:val="001E6CCA"/>
    <w:rsid w:val="001E6D59"/>
    <w:rsid w:val="001E765A"/>
    <w:rsid w:val="001E79C4"/>
    <w:rsid w:val="001F0642"/>
    <w:rsid w:val="001F1831"/>
    <w:rsid w:val="001F2013"/>
    <w:rsid w:val="001F2069"/>
    <w:rsid w:val="001F281C"/>
    <w:rsid w:val="001F2C63"/>
    <w:rsid w:val="001F4057"/>
    <w:rsid w:val="001F48A7"/>
    <w:rsid w:val="001F55F7"/>
    <w:rsid w:val="001F5B08"/>
    <w:rsid w:val="001F6771"/>
    <w:rsid w:val="001F74F9"/>
    <w:rsid w:val="00200821"/>
    <w:rsid w:val="00200987"/>
    <w:rsid w:val="00201349"/>
    <w:rsid w:val="00201F05"/>
    <w:rsid w:val="002025A2"/>
    <w:rsid w:val="0020261E"/>
    <w:rsid w:val="002026A6"/>
    <w:rsid w:val="0020326D"/>
    <w:rsid w:val="00203B83"/>
    <w:rsid w:val="00203F34"/>
    <w:rsid w:val="0020428E"/>
    <w:rsid w:val="0020496C"/>
    <w:rsid w:val="00204E68"/>
    <w:rsid w:val="002052A4"/>
    <w:rsid w:val="00205C67"/>
    <w:rsid w:val="00205E77"/>
    <w:rsid w:val="00206F7D"/>
    <w:rsid w:val="0020726F"/>
    <w:rsid w:val="00207532"/>
    <w:rsid w:val="00210C64"/>
    <w:rsid w:val="00210DE2"/>
    <w:rsid w:val="00210EA0"/>
    <w:rsid w:val="0021109C"/>
    <w:rsid w:val="0021142F"/>
    <w:rsid w:val="002119A2"/>
    <w:rsid w:val="00211C84"/>
    <w:rsid w:val="00211F0B"/>
    <w:rsid w:val="0021442F"/>
    <w:rsid w:val="002144C5"/>
    <w:rsid w:val="00214ED7"/>
    <w:rsid w:val="00215516"/>
    <w:rsid w:val="00215997"/>
    <w:rsid w:val="002168D9"/>
    <w:rsid w:val="00216AF7"/>
    <w:rsid w:val="00217827"/>
    <w:rsid w:val="00217959"/>
    <w:rsid w:val="00217BEC"/>
    <w:rsid w:val="00220A38"/>
    <w:rsid w:val="00222420"/>
    <w:rsid w:val="00222B93"/>
    <w:rsid w:val="00222E9D"/>
    <w:rsid w:val="00223A76"/>
    <w:rsid w:val="00223B11"/>
    <w:rsid w:val="00224503"/>
    <w:rsid w:val="00224842"/>
    <w:rsid w:val="00224871"/>
    <w:rsid w:val="00224DDC"/>
    <w:rsid w:val="002253E0"/>
    <w:rsid w:val="00226162"/>
    <w:rsid w:val="0022659A"/>
    <w:rsid w:val="00226F03"/>
    <w:rsid w:val="002273CB"/>
    <w:rsid w:val="00227C74"/>
    <w:rsid w:val="00227D22"/>
    <w:rsid w:val="002305A1"/>
    <w:rsid w:val="00232886"/>
    <w:rsid w:val="00233AC3"/>
    <w:rsid w:val="00233BA5"/>
    <w:rsid w:val="00233D39"/>
    <w:rsid w:val="0023435B"/>
    <w:rsid w:val="002346C8"/>
    <w:rsid w:val="00234732"/>
    <w:rsid w:val="00234DBE"/>
    <w:rsid w:val="0023549C"/>
    <w:rsid w:val="00235A0E"/>
    <w:rsid w:val="00235A82"/>
    <w:rsid w:val="00235C79"/>
    <w:rsid w:val="00236095"/>
    <w:rsid w:val="00236931"/>
    <w:rsid w:val="00236E94"/>
    <w:rsid w:val="002370C1"/>
    <w:rsid w:val="0023716F"/>
    <w:rsid w:val="00237281"/>
    <w:rsid w:val="00237314"/>
    <w:rsid w:val="00237484"/>
    <w:rsid w:val="00237983"/>
    <w:rsid w:val="002405B6"/>
    <w:rsid w:val="0024104D"/>
    <w:rsid w:val="0024157B"/>
    <w:rsid w:val="00241614"/>
    <w:rsid w:val="00241BFB"/>
    <w:rsid w:val="00241E9D"/>
    <w:rsid w:val="00242B02"/>
    <w:rsid w:val="00242D66"/>
    <w:rsid w:val="00242F41"/>
    <w:rsid w:val="00243662"/>
    <w:rsid w:val="00243E24"/>
    <w:rsid w:val="002446AA"/>
    <w:rsid w:val="002455A3"/>
    <w:rsid w:val="00245DDA"/>
    <w:rsid w:val="002460AD"/>
    <w:rsid w:val="00246F12"/>
    <w:rsid w:val="00247014"/>
    <w:rsid w:val="00247CE4"/>
    <w:rsid w:val="002509E9"/>
    <w:rsid w:val="002509EF"/>
    <w:rsid w:val="00251779"/>
    <w:rsid w:val="00251CC7"/>
    <w:rsid w:val="00252271"/>
    <w:rsid w:val="00252C97"/>
    <w:rsid w:val="00253DC5"/>
    <w:rsid w:val="002543BB"/>
    <w:rsid w:val="0025451D"/>
    <w:rsid w:val="0025474C"/>
    <w:rsid w:val="0025495C"/>
    <w:rsid w:val="00255BFC"/>
    <w:rsid w:val="00255C47"/>
    <w:rsid w:val="00256983"/>
    <w:rsid w:val="00256F6B"/>
    <w:rsid w:val="002570B3"/>
    <w:rsid w:val="0025793E"/>
    <w:rsid w:val="00257AE6"/>
    <w:rsid w:val="00257FBC"/>
    <w:rsid w:val="00261078"/>
    <w:rsid w:val="00261671"/>
    <w:rsid w:val="00261A55"/>
    <w:rsid w:val="00261DF9"/>
    <w:rsid w:val="00261F9E"/>
    <w:rsid w:val="0026271B"/>
    <w:rsid w:val="00262835"/>
    <w:rsid w:val="00263CB6"/>
    <w:rsid w:val="00264600"/>
    <w:rsid w:val="00264F50"/>
    <w:rsid w:val="002658A8"/>
    <w:rsid w:val="00265C88"/>
    <w:rsid w:val="002667D3"/>
    <w:rsid w:val="00267993"/>
    <w:rsid w:val="00267E6E"/>
    <w:rsid w:val="00267F70"/>
    <w:rsid w:val="002701B6"/>
    <w:rsid w:val="00271234"/>
    <w:rsid w:val="0027128E"/>
    <w:rsid w:val="00271341"/>
    <w:rsid w:val="00271F7D"/>
    <w:rsid w:val="00272B7A"/>
    <w:rsid w:val="0027316A"/>
    <w:rsid w:val="002755C4"/>
    <w:rsid w:val="00276B9C"/>
    <w:rsid w:val="00277351"/>
    <w:rsid w:val="002776FF"/>
    <w:rsid w:val="00280F9E"/>
    <w:rsid w:val="00281724"/>
    <w:rsid w:val="002826C5"/>
    <w:rsid w:val="00282FBF"/>
    <w:rsid w:val="002831CA"/>
    <w:rsid w:val="002836F8"/>
    <w:rsid w:val="0028375E"/>
    <w:rsid w:val="00285A8C"/>
    <w:rsid w:val="00285F7A"/>
    <w:rsid w:val="00286222"/>
    <w:rsid w:val="002869C1"/>
    <w:rsid w:val="00287374"/>
    <w:rsid w:val="002875A9"/>
    <w:rsid w:val="00290394"/>
    <w:rsid w:val="00290AAF"/>
    <w:rsid w:val="002916A8"/>
    <w:rsid w:val="00291953"/>
    <w:rsid w:val="00291C22"/>
    <w:rsid w:val="00291DD1"/>
    <w:rsid w:val="002920E5"/>
    <w:rsid w:val="00292550"/>
    <w:rsid w:val="00292920"/>
    <w:rsid w:val="00292D43"/>
    <w:rsid w:val="00292F78"/>
    <w:rsid w:val="002945A2"/>
    <w:rsid w:val="00294B02"/>
    <w:rsid w:val="00294F04"/>
    <w:rsid w:val="00295029"/>
    <w:rsid w:val="00295E55"/>
    <w:rsid w:val="0029798A"/>
    <w:rsid w:val="002A1193"/>
    <w:rsid w:val="002A1359"/>
    <w:rsid w:val="002A1744"/>
    <w:rsid w:val="002A17AE"/>
    <w:rsid w:val="002A2419"/>
    <w:rsid w:val="002A252E"/>
    <w:rsid w:val="002A2CE3"/>
    <w:rsid w:val="002A3B86"/>
    <w:rsid w:val="002A410F"/>
    <w:rsid w:val="002A534B"/>
    <w:rsid w:val="002A5466"/>
    <w:rsid w:val="002A5737"/>
    <w:rsid w:val="002A5A81"/>
    <w:rsid w:val="002A5DCB"/>
    <w:rsid w:val="002A6BFE"/>
    <w:rsid w:val="002A7A09"/>
    <w:rsid w:val="002B0D5F"/>
    <w:rsid w:val="002B1362"/>
    <w:rsid w:val="002B2B03"/>
    <w:rsid w:val="002B2D71"/>
    <w:rsid w:val="002B392A"/>
    <w:rsid w:val="002B39B8"/>
    <w:rsid w:val="002B4AF4"/>
    <w:rsid w:val="002B5100"/>
    <w:rsid w:val="002B57DA"/>
    <w:rsid w:val="002B623D"/>
    <w:rsid w:val="002B62A6"/>
    <w:rsid w:val="002B66C9"/>
    <w:rsid w:val="002B7772"/>
    <w:rsid w:val="002C059A"/>
    <w:rsid w:val="002C07B9"/>
    <w:rsid w:val="002C18C0"/>
    <w:rsid w:val="002C1B8E"/>
    <w:rsid w:val="002C1C77"/>
    <w:rsid w:val="002C25FB"/>
    <w:rsid w:val="002C283C"/>
    <w:rsid w:val="002C2DC6"/>
    <w:rsid w:val="002C2F8C"/>
    <w:rsid w:val="002C2FCB"/>
    <w:rsid w:val="002C3109"/>
    <w:rsid w:val="002C3F9F"/>
    <w:rsid w:val="002C4374"/>
    <w:rsid w:val="002C51C6"/>
    <w:rsid w:val="002C54A7"/>
    <w:rsid w:val="002C5F5F"/>
    <w:rsid w:val="002C6028"/>
    <w:rsid w:val="002C63EB"/>
    <w:rsid w:val="002C6503"/>
    <w:rsid w:val="002C6723"/>
    <w:rsid w:val="002C6763"/>
    <w:rsid w:val="002C6818"/>
    <w:rsid w:val="002C6C80"/>
    <w:rsid w:val="002C6EA8"/>
    <w:rsid w:val="002C720D"/>
    <w:rsid w:val="002C7966"/>
    <w:rsid w:val="002C7B46"/>
    <w:rsid w:val="002C7B57"/>
    <w:rsid w:val="002D0157"/>
    <w:rsid w:val="002D018E"/>
    <w:rsid w:val="002D0FEE"/>
    <w:rsid w:val="002D1C3A"/>
    <w:rsid w:val="002D1CB9"/>
    <w:rsid w:val="002D23F5"/>
    <w:rsid w:val="002D2758"/>
    <w:rsid w:val="002D293F"/>
    <w:rsid w:val="002D3A52"/>
    <w:rsid w:val="002D3B78"/>
    <w:rsid w:val="002D44E2"/>
    <w:rsid w:val="002D4842"/>
    <w:rsid w:val="002D5818"/>
    <w:rsid w:val="002D5C70"/>
    <w:rsid w:val="002D5E93"/>
    <w:rsid w:val="002D63B9"/>
    <w:rsid w:val="002D73EB"/>
    <w:rsid w:val="002E0558"/>
    <w:rsid w:val="002E14AF"/>
    <w:rsid w:val="002E2065"/>
    <w:rsid w:val="002E25A3"/>
    <w:rsid w:val="002E34EF"/>
    <w:rsid w:val="002E4510"/>
    <w:rsid w:val="002E5221"/>
    <w:rsid w:val="002E5777"/>
    <w:rsid w:val="002E5C49"/>
    <w:rsid w:val="002E5D06"/>
    <w:rsid w:val="002E601A"/>
    <w:rsid w:val="002E63FA"/>
    <w:rsid w:val="002E674C"/>
    <w:rsid w:val="002E7460"/>
    <w:rsid w:val="002E74D7"/>
    <w:rsid w:val="002E7A16"/>
    <w:rsid w:val="002F17E0"/>
    <w:rsid w:val="002F1C33"/>
    <w:rsid w:val="002F1D22"/>
    <w:rsid w:val="002F26CF"/>
    <w:rsid w:val="002F3DCC"/>
    <w:rsid w:val="002F45CB"/>
    <w:rsid w:val="002F4DFA"/>
    <w:rsid w:val="002F4E0F"/>
    <w:rsid w:val="002F4EA8"/>
    <w:rsid w:val="002F51A4"/>
    <w:rsid w:val="002F5231"/>
    <w:rsid w:val="002F5245"/>
    <w:rsid w:val="002F5724"/>
    <w:rsid w:val="002F5BB6"/>
    <w:rsid w:val="002F6766"/>
    <w:rsid w:val="002F7075"/>
    <w:rsid w:val="002F7834"/>
    <w:rsid w:val="003003A3"/>
    <w:rsid w:val="00300603"/>
    <w:rsid w:val="00300886"/>
    <w:rsid w:val="00300A1F"/>
    <w:rsid w:val="003030E1"/>
    <w:rsid w:val="00304147"/>
    <w:rsid w:val="00304196"/>
    <w:rsid w:val="0030434A"/>
    <w:rsid w:val="003045C9"/>
    <w:rsid w:val="00304FCC"/>
    <w:rsid w:val="00305D4F"/>
    <w:rsid w:val="003060F6"/>
    <w:rsid w:val="0030659A"/>
    <w:rsid w:val="00307908"/>
    <w:rsid w:val="0031008C"/>
    <w:rsid w:val="003106F1"/>
    <w:rsid w:val="00310744"/>
    <w:rsid w:val="00311047"/>
    <w:rsid w:val="00311441"/>
    <w:rsid w:val="00311FE9"/>
    <w:rsid w:val="003122F4"/>
    <w:rsid w:val="003128EC"/>
    <w:rsid w:val="003139A1"/>
    <w:rsid w:val="00314256"/>
    <w:rsid w:val="003152BC"/>
    <w:rsid w:val="00315769"/>
    <w:rsid w:val="0031604F"/>
    <w:rsid w:val="00316522"/>
    <w:rsid w:val="00316845"/>
    <w:rsid w:val="003170F4"/>
    <w:rsid w:val="003171A6"/>
    <w:rsid w:val="00317476"/>
    <w:rsid w:val="003175FE"/>
    <w:rsid w:val="00320055"/>
    <w:rsid w:val="003207C0"/>
    <w:rsid w:val="0032097F"/>
    <w:rsid w:val="0032179B"/>
    <w:rsid w:val="00322A6D"/>
    <w:rsid w:val="00322E2D"/>
    <w:rsid w:val="0032394D"/>
    <w:rsid w:val="00323AF2"/>
    <w:rsid w:val="00323BC1"/>
    <w:rsid w:val="00323BFB"/>
    <w:rsid w:val="00324643"/>
    <w:rsid w:val="00325260"/>
    <w:rsid w:val="0032616D"/>
    <w:rsid w:val="003261B9"/>
    <w:rsid w:val="003268FD"/>
    <w:rsid w:val="00326A65"/>
    <w:rsid w:val="00326BF0"/>
    <w:rsid w:val="003303AE"/>
    <w:rsid w:val="00330B18"/>
    <w:rsid w:val="0033150A"/>
    <w:rsid w:val="00331EAA"/>
    <w:rsid w:val="003321A7"/>
    <w:rsid w:val="003325A3"/>
    <w:rsid w:val="00333A73"/>
    <w:rsid w:val="00333DC6"/>
    <w:rsid w:val="00333E8F"/>
    <w:rsid w:val="00333EF2"/>
    <w:rsid w:val="00334809"/>
    <w:rsid w:val="00334A86"/>
    <w:rsid w:val="00335ECE"/>
    <w:rsid w:val="00336ED0"/>
    <w:rsid w:val="00337044"/>
    <w:rsid w:val="003370C1"/>
    <w:rsid w:val="0033744C"/>
    <w:rsid w:val="00337F8C"/>
    <w:rsid w:val="00340489"/>
    <w:rsid w:val="003404E8"/>
    <w:rsid w:val="003406A6"/>
    <w:rsid w:val="003407D5"/>
    <w:rsid w:val="003409E7"/>
    <w:rsid w:val="00341025"/>
    <w:rsid w:val="003414DF"/>
    <w:rsid w:val="00341976"/>
    <w:rsid w:val="00342322"/>
    <w:rsid w:val="0034288B"/>
    <w:rsid w:val="00342C8E"/>
    <w:rsid w:val="00342DE7"/>
    <w:rsid w:val="00342EBB"/>
    <w:rsid w:val="0034328D"/>
    <w:rsid w:val="00344E1A"/>
    <w:rsid w:val="00344EB6"/>
    <w:rsid w:val="003451A3"/>
    <w:rsid w:val="00345640"/>
    <w:rsid w:val="00345724"/>
    <w:rsid w:val="00345900"/>
    <w:rsid w:val="00345B70"/>
    <w:rsid w:val="00345BFC"/>
    <w:rsid w:val="00345DB0"/>
    <w:rsid w:val="0034632C"/>
    <w:rsid w:val="003469D6"/>
    <w:rsid w:val="00346A1F"/>
    <w:rsid w:val="00346F28"/>
    <w:rsid w:val="00346FB1"/>
    <w:rsid w:val="003470D8"/>
    <w:rsid w:val="00347265"/>
    <w:rsid w:val="003473F0"/>
    <w:rsid w:val="0034763F"/>
    <w:rsid w:val="00350BE8"/>
    <w:rsid w:val="00350CF0"/>
    <w:rsid w:val="00350DAD"/>
    <w:rsid w:val="00350F44"/>
    <w:rsid w:val="00351663"/>
    <w:rsid w:val="003519F4"/>
    <w:rsid w:val="00352193"/>
    <w:rsid w:val="003530D4"/>
    <w:rsid w:val="0035425B"/>
    <w:rsid w:val="003547D6"/>
    <w:rsid w:val="00354E01"/>
    <w:rsid w:val="0035511F"/>
    <w:rsid w:val="0035545B"/>
    <w:rsid w:val="00355566"/>
    <w:rsid w:val="003559B3"/>
    <w:rsid w:val="00355A0C"/>
    <w:rsid w:val="00355A9C"/>
    <w:rsid w:val="00356062"/>
    <w:rsid w:val="003568C2"/>
    <w:rsid w:val="003568E4"/>
    <w:rsid w:val="00356D7A"/>
    <w:rsid w:val="00357086"/>
    <w:rsid w:val="00360BF9"/>
    <w:rsid w:val="0036134F"/>
    <w:rsid w:val="0036146D"/>
    <w:rsid w:val="00361F8F"/>
    <w:rsid w:val="0036284D"/>
    <w:rsid w:val="00363BEA"/>
    <w:rsid w:val="00363C17"/>
    <w:rsid w:val="00363C27"/>
    <w:rsid w:val="003648EF"/>
    <w:rsid w:val="00365707"/>
    <w:rsid w:val="00366570"/>
    <w:rsid w:val="0036696A"/>
    <w:rsid w:val="00366B2A"/>
    <w:rsid w:val="00370DAB"/>
    <w:rsid w:val="0037144D"/>
    <w:rsid w:val="00371A48"/>
    <w:rsid w:val="00371D9C"/>
    <w:rsid w:val="003723ED"/>
    <w:rsid w:val="00372D08"/>
    <w:rsid w:val="00373544"/>
    <w:rsid w:val="003743E7"/>
    <w:rsid w:val="003756D1"/>
    <w:rsid w:val="0037649C"/>
    <w:rsid w:val="00377C82"/>
    <w:rsid w:val="00380B00"/>
    <w:rsid w:val="00380BB0"/>
    <w:rsid w:val="003810BC"/>
    <w:rsid w:val="0038155F"/>
    <w:rsid w:val="0038179F"/>
    <w:rsid w:val="003818B7"/>
    <w:rsid w:val="00381FAC"/>
    <w:rsid w:val="003828C1"/>
    <w:rsid w:val="00382B28"/>
    <w:rsid w:val="00384252"/>
    <w:rsid w:val="0038455E"/>
    <w:rsid w:val="003846ED"/>
    <w:rsid w:val="00384718"/>
    <w:rsid w:val="00384B2C"/>
    <w:rsid w:val="00384FC3"/>
    <w:rsid w:val="00385FD1"/>
    <w:rsid w:val="00386DFF"/>
    <w:rsid w:val="00387495"/>
    <w:rsid w:val="00387E03"/>
    <w:rsid w:val="00387E8C"/>
    <w:rsid w:val="00390493"/>
    <w:rsid w:val="0039057A"/>
    <w:rsid w:val="00390A6C"/>
    <w:rsid w:val="00390FD6"/>
    <w:rsid w:val="00393417"/>
    <w:rsid w:val="00393A30"/>
    <w:rsid w:val="00394EB8"/>
    <w:rsid w:val="00395456"/>
    <w:rsid w:val="00395754"/>
    <w:rsid w:val="003961C9"/>
    <w:rsid w:val="00396296"/>
    <w:rsid w:val="00396702"/>
    <w:rsid w:val="0039732B"/>
    <w:rsid w:val="00397653"/>
    <w:rsid w:val="003A0B5A"/>
    <w:rsid w:val="003A1042"/>
    <w:rsid w:val="003A1D8D"/>
    <w:rsid w:val="003A20C8"/>
    <w:rsid w:val="003A2890"/>
    <w:rsid w:val="003A2BB4"/>
    <w:rsid w:val="003A2E5A"/>
    <w:rsid w:val="003A3339"/>
    <w:rsid w:val="003A3980"/>
    <w:rsid w:val="003A4200"/>
    <w:rsid w:val="003A44C7"/>
    <w:rsid w:val="003A49E1"/>
    <w:rsid w:val="003A5324"/>
    <w:rsid w:val="003A57B4"/>
    <w:rsid w:val="003A6883"/>
    <w:rsid w:val="003A6D6B"/>
    <w:rsid w:val="003B031A"/>
    <w:rsid w:val="003B04CD"/>
    <w:rsid w:val="003B10D2"/>
    <w:rsid w:val="003B163C"/>
    <w:rsid w:val="003B1A82"/>
    <w:rsid w:val="003B1EE0"/>
    <w:rsid w:val="003B2A50"/>
    <w:rsid w:val="003B4685"/>
    <w:rsid w:val="003B5D4A"/>
    <w:rsid w:val="003B6C34"/>
    <w:rsid w:val="003B706B"/>
    <w:rsid w:val="003B729F"/>
    <w:rsid w:val="003B79DC"/>
    <w:rsid w:val="003C027A"/>
    <w:rsid w:val="003C0CE4"/>
    <w:rsid w:val="003C1337"/>
    <w:rsid w:val="003C147F"/>
    <w:rsid w:val="003C1DB6"/>
    <w:rsid w:val="003C226E"/>
    <w:rsid w:val="003C3588"/>
    <w:rsid w:val="003C3809"/>
    <w:rsid w:val="003C3E07"/>
    <w:rsid w:val="003C42B0"/>
    <w:rsid w:val="003C46AB"/>
    <w:rsid w:val="003C4745"/>
    <w:rsid w:val="003C4780"/>
    <w:rsid w:val="003C56DB"/>
    <w:rsid w:val="003C6047"/>
    <w:rsid w:val="003C629F"/>
    <w:rsid w:val="003C6677"/>
    <w:rsid w:val="003C66F1"/>
    <w:rsid w:val="003C67DC"/>
    <w:rsid w:val="003C68E2"/>
    <w:rsid w:val="003C6939"/>
    <w:rsid w:val="003C69B6"/>
    <w:rsid w:val="003C6F37"/>
    <w:rsid w:val="003C7168"/>
    <w:rsid w:val="003C7756"/>
    <w:rsid w:val="003C79AC"/>
    <w:rsid w:val="003C7E57"/>
    <w:rsid w:val="003D01BA"/>
    <w:rsid w:val="003D098E"/>
    <w:rsid w:val="003D148F"/>
    <w:rsid w:val="003D1805"/>
    <w:rsid w:val="003D1C14"/>
    <w:rsid w:val="003D21E8"/>
    <w:rsid w:val="003D2541"/>
    <w:rsid w:val="003D2668"/>
    <w:rsid w:val="003D2CF3"/>
    <w:rsid w:val="003D2D9C"/>
    <w:rsid w:val="003D3003"/>
    <w:rsid w:val="003D3773"/>
    <w:rsid w:val="003D3791"/>
    <w:rsid w:val="003D3801"/>
    <w:rsid w:val="003D3D18"/>
    <w:rsid w:val="003D3DC2"/>
    <w:rsid w:val="003D3FE1"/>
    <w:rsid w:val="003D4886"/>
    <w:rsid w:val="003D4BCB"/>
    <w:rsid w:val="003D4F58"/>
    <w:rsid w:val="003D5954"/>
    <w:rsid w:val="003D5F37"/>
    <w:rsid w:val="003D7064"/>
    <w:rsid w:val="003D724E"/>
    <w:rsid w:val="003D7619"/>
    <w:rsid w:val="003E0308"/>
    <w:rsid w:val="003E16F8"/>
    <w:rsid w:val="003E1BF6"/>
    <w:rsid w:val="003E1D1A"/>
    <w:rsid w:val="003E1D79"/>
    <w:rsid w:val="003E22D3"/>
    <w:rsid w:val="003E2889"/>
    <w:rsid w:val="003E2D47"/>
    <w:rsid w:val="003E35EA"/>
    <w:rsid w:val="003E3782"/>
    <w:rsid w:val="003E3F88"/>
    <w:rsid w:val="003E63FA"/>
    <w:rsid w:val="003E680B"/>
    <w:rsid w:val="003E6B7C"/>
    <w:rsid w:val="003E741A"/>
    <w:rsid w:val="003E77B8"/>
    <w:rsid w:val="003F0183"/>
    <w:rsid w:val="003F0B5F"/>
    <w:rsid w:val="003F0E67"/>
    <w:rsid w:val="003F1CDE"/>
    <w:rsid w:val="003F20B4"/>
    <w:rsid w:val="003F21E1"/>
    <w:rsid w:val="003F2E09"/>
    <w:rsid w:val="003F5394"/>
    <w:rsid w:val="003F5677"/>
    <w:rsid w:val="003F5744"/>
    <w:rsid w:val="003F60E7"/>
    <w:rsid w:val="003F6B58"/>
    <w:rsid w:val="003F6CB5"/>
    <w:rsid w:val="003F73E4"/>
    <w:rsid w:val="003F7402"/>
    <w:rsid w:val="003F7654"/>
    <w:rsid w:val="003F7827"/>
    <w:rsid w:val="003F7F40"/>
    <w:rsid w:val="00400749"/>
    <w:rsid w:val="00400CCD"/>
    <w:rsid w:val="00402882"/>
    <w:rsid w:val="0040289E"/>
    <w:rsid w:val="00403209"/>
    <w:rsid w:val="004034F7"/>
    <w:rsid w:val="004037EA"/>
    <w:rsid w:val="00403808"/>
    <w:rsid w:val="00403A09"/>
    <w:rsid w:val="00403ACC"/>
    <w:rsid w:val="00403F34"/>
    <w:rsid w:val="00404C31"/>
    <w:rsid w:val="0040512E"/>
    <w:rsid w:val="0040538C"/>
    <w:rsid w:val="00406D74"/>
    <w:rsid w:val="00406EFC"/>
    <w:rsid w:val="00407994"/>
    <w:rsid w:val="00410559"/>
    <w:rsid w:val="004115BC"/>
    <w:rsid w:val="004118F1"/>
    <w:rsid w:val="004120F7"/>
    <w:rsid w:val="00412A10"/>
    <w:rsid w:val="00412BCF"/>
    <w:rsid w:val="00412DC3"/>
    <w:rsid w:val="0041330E"/>
    <w:rsid w:val="00413799"/>
    <w:rsid w:val="00413A4A"/>
    <w:rsid w:val="00413A81"/>
    <w:rsid w:val="004141C4"/>
    <w:rsid w:val="00414D16"/>
    <w:rsid w:val="00414F76"/>
    <w:rsid w:val="00416203"/>
    <w:rsid w:val="00416826"/>
    <w:rsid w:val="00416C4F"/>
    <w:rsid w:val="00416E86"/>
    <w:rsid w:val="004200F3"/>
    <w:rsid w:val="00421464"/>
    <w:rsid w:val="00421618"/>
    <w:rsid w:val="004228EE"/>
    <w:rsid w:val="00422D11"/>
    <w:rsid w:val="00423006"/>
    <w:rsid w:val="00423345"/>
    <w:rsid w:val="00423513"/>
    <w:rsid w:val="00423640"/>
    <w:rsid w:val="00423734"/>
    <w:rsid w:val="00424616"/>
    <w:rsid w:val="00426269"/>
    <w:rsid w:val="0042704D"/>
    <w:rsid w:val="004271A7"/>
    <w:rsid w:val="004310FD"/>
    <w:rsid w:val="00431260"/>
    <w:rsid w:val="00431261"/>
    <w:rsid w:val="0043180F"/>
    <w:rsid w:val="0043191B"/>
    <w:rsid w:val="004320E7"/>
    <w:rsid w:val="0043226E"/>
    <w:rsid w:val="00432BAE"/>
    <w:rsid w:val="004330B2"/>
    <w:rsid w:val="00433A4B"/>
    <w:rsid w:val="004341A5"/>
    <w:rsid w:val="004345CB"/>
    <w:rsid w:val="004345FE"/>
    <w:rsid w:val="0043491A"/>
    <w:rsid w:val="00434E2C"/>
    <w:rsid w:val="0043546F"/>
    <w:rsid w:val="00435C8D"/>
    <w:rsid w:val="0043707F"/>
    <w:rsid w:val="00437E75"/>
    <w:rsid w:val="004400AE"/>
    <w:rsid w:val="00440401"/>
    <w:rsid w:val="00440C7C"/>
    <w:rsid w:val="00441400"/>
    <w:rsid w:val="00441EC1"/>
    <w:rsid w:val="004433F8"/>
    <w:rsid w:val="00444AEA"/>
    <w:rsid w:val="004450E4"/>
    <w:rsid w:val="00445C2A"/>
    <w:rsid w:val="00445D04"/>
    <w:rsid w:val="00446FB4"/>
    <w:rsid w:val="0044740C"/>
    <w:rsid w:val="004479A9"/>
    <w:rsid w:val="00450054"/>
    <w:rsid w:val="004508E6"/>
    <w:rsid w:val="004509FF"/>
    <w:rsid w:val="00450A08"/>
    <w:rsid w:val="00450F08"/>
    <w:rsid w:val="00451383"/>
    <w:rsid w:val="00451B79"/>
    <w:rsid w:val="00451FC1"/>
    <w:rsid w:val="0045294B"/>
    <w:rsid w:val="004534D9"/>
    <w:rsid w:val="004540AD"/>
    <w:rsid w:val="004544E3"/>
    <w:rsid w:val="00454ACC"/>
    <w:rsid w:val="00455FE8"/>
    <w:rsid w:val="004561BB"/>
    <w:rsid w:val="004566CF"/>
    <w:rsid w:val="00456C68"/>
    <w:rsid w:val="004573CE"/>
    <w:rsid w:val="0045761F"/>
    <w:rsid w:val="004579B0"/>
    <w:rsid w:val="00457BAE"/>
    <w:rsid w:val="00460A1C"/>
    <w:rsid w:val="004623EE"/>
    <w:rsid w:val="00462452"/>
    <w:rsid w:val="00463770"/>
    <w:rsid w:val="00463849"/>
    <w:rsid w:val="004645DE"/>
    <w:rsid w:val="00464C33"/>
    <w:rsid w:val="0046527C"/>
    <w:rsid w:val="004658EB"/>
    <w:rsid w:val="004659E4"/>
    <w:rsid w:val="00465E11"/>
    <w:rsid w:val="00466E42"/>
    <w:rsid w:val="004675CF"/>
    <w:rsid w:val="00467615"/>
    <w:rsid w:val="00467CEF"/>
    <w:rsid w:val="004703A1"/>
    <w:rsid w:val="004718A6"/>
    <w:rsid w:val="004720D8"/>
    <w:rsid w:val="00472870"/>
    <w:rsid w:val="00472BE2"/>
    <w:rsid w:val="004735D4"/>
    <w:rsid w:val="00473677"/>
    <w:rsid w:val="00474634"/>
    <w:rsid w:val="004756EB"/>
    <w:rsid w:val="00475DC8"/>
    <w:rsid w:val="0047718E"/>
    <w:rsid w:val="00477ECA"/>
    <w:rsid w:val="00480759"/>
    <w:rsid w:val="004808BD"/>
    <w:rsid w:val="00480CAD"/>
    <w:rsid w:val="00480DA1"/>
    <w:rsid w:val="0048200B"/>
    <w:rsid w:val="00483031"/>
    <w:rsid w:val="0048372A"/>
    <w:rsid w:val="004843E1"/>
    <w:rsid w:val="0048458B"/>
    <w:rsid w:val="00486B83"/>
    <w:rsid w:val="0049038A"/>
    <w:rsid w:val="0049189B"/>
    <w:rsid w:val="004923ED"/>
    <w:rsid w:val="0049266D"/>
    <w:rsid w:val="00492790"/>
    <w:rsid w:val="00493191"/>
    <w:rsid w:val="004931E7"/>
    <w:rsid w:val="00493497"/>
    <w:rsid w:val="00493881"/>
    <w:rsid w:val="00493FB4"/>
    <w:rsid w:val="004940CF"/>
    <w:rsid w:val="0049453D"/>
    <w:rsid w:val="004952A8"/>
    <w:rsid w:val="004956D6"/>
    <w:rsid w:val="00495E44"/>
    <w:rsid w:val="00496312"/>
    <w:rsid w:val="0049655F"/>
    <w:rsid w:val="00497368"/>
    <w:rsid w:val="004973E1"/>
    <w:rsid w:val="004976D9"/>
    <w:rsid w:val="00497870"/>
    <w:rsid w:val="00497E6B"/>
    <w:rsid w:val="00497F47"/>
    <w:rsid w:val="004A0034"/>
    <w:rsid w:val="004A00AF"/>
    <w:rsid w:val="004A0798"/>
    <w:rsid w:val="004A17B2"/>
    <w:rsid w:val="004A1916"/>
    <w:rsid w:val="004A344C"/>
    <w:rsid w:val="004A4CEC"/>
    <w:rsid w:val="004A5A3F"/>
    <w:rsid w:val="004A5E74"/>
    <w:rsid w:val="004A5EF4"/>
    <w:rsid w:val="004A6E9A"/>
    <w:rsid w:val="004A782B"/>
    <w:rsid w:val="004A7B1F"/>
    <w:rsid w:val="004A7BAF"/>
    <w:rsid w:val="004B00AF"/>
    <w:rsid w:val="004B05D0"/>
    <w:rsid w:val="004B0A2A"/>
    <w:rsid w:val="004B1385"/>
    <w:rsid w:val="004B185E"/>
    <w:rsid w:val="004B1BB9"/>
    <w:rsid w:val="004B2B55"/>
    <w:rsid w:val="004B3271"/>
    <w:rsid w:val="004B327E"/>
    <w:rsid w:val="004B3A24"/>
    <w:rsid w:val="004B410A"/>
    <w:rsid w:val="004B43A3"/>
    <w:rsid w:val="004B45BA"/>
    <w:rsid w:val="004B4878"/>
    <w:rsid w:val="004B498B"/>
    <w:rsid w:val="004B499D"/>
    <w:rsid w:val="004B4A43"/>
    <w:rsid w:val="004B4E80"/>
    <w:rsid w:val="004B5309"/>
    <w:rsid w:val="004B5A7C"/>
    <w:rsid w:val="004B6411"/>
    <w:rsid w:val="004B668B"/>
    <w:rsid w:val="004B7857"/>
    <w:rsid w:val="004B7CC4"/>
    <w:rsid w:val="004B7CD4"/>
    <w:rsid w:val="004C06DC"/>
    <w:rsid w:val="004C1228"/>
    <w:rsid w:val="004C12C2"/>
    <w:rsid w:val="004C13C5"/>
    <w:rsid w:val="004C17AA"/>
    <w:rsid w:val="004C363B"/>
    <w:rsid w:val="004C40B1"/>
    <w:rsid w:val="004C432A"/>
    <w:rsid w:val="004C456A"/>
    <w:rsid w:val="004C52D2"/>
    <w:rsid w:val="004C5B4D"/>
    <w:rsid w:val="004C5B77"/>
    <w:rsid w:val="004C6A23"/>
    <w:rsid w:val="004C716D"/>
    <w:rsid w:val="004C7C1A"/>
    <w:rsid w:val="004D0300"/>
    <w:rsid w:val="004D04C9"/>
    <w:rsid w:val="004D0654"/>
    <w:rsid w:val="004D090B"/>
    <w:rsid w:val="004D0AA3"/>
    <w:rsid w:val="004D1E23"/>
    <w:rsid w:val="004D332E"/>
    <w:rsid w:val="004D377B"/>
    <w:rsid w:val="004D4998"/>
    <w:rsid w:val="004D532D"/>
    <w:rsid w:val="004D5B84"/>
    <w:rsid w:val="004D67E3"/>
    <w:rsid w:val="004D6E0D"/>
    <w:rsid w:val="004D7CD4"/>
    <w:rsid w:val="004E003B"/>
    <w:rsid w:val="004E063A"/>
    <w:rsid w:val="004E08FA"/>
    <w:rsid w:val="004E0EBE"/>
    <w:rsid w:val="004E125E"/>
    <w:rsid w:val="004E1789"/>
    <w:rsid w:val="004E1B03"/>
    <w:rsid w:val="004E21C2"/>
    <w:rsid w:val="004E246B"/>
    <w:rsid w:val="004E3F93"/>
    <w:rsid w:val="004E4479"/>
    <w:rsid w:val="004E45E9"/>
    <w:rsid w:val="004E57B5"/>
    <w:rsid w:val="004E5891"/>
    <w:rsid w:val="004E5C24"/>
    <w:rsid w:val="004E5E30"/>
    <w:rsid w:val="004E6470"/>
    <w:rsid w:val="004E65EF"/>
    <w:rsid w:val="004E6FDE"/>
    <w:rsid w:val="004E71AF"/>
    <w:rsid w:val="004E7DB9"/>
    <w:rsid w:val="004F0382"/>
    <w:rsid w:val="004F05BB"/>
    <w:rsid w:val="004F095F"/>
    <w:rsid w:val="004F0AC8"/>
    <w:rsid w:val="004F2025"/>
    <w:rsid w:val="004F3518"/>
    <w:rsid w:val="004F4826"/>
    <w:rsid w:val="004F50D9"/>
    <w:rsid w:val="004F5612"/>
    <w:rsid w:val="004F5720"/>
    <w:rsid w:val="004F5907"/>
    <w:rsid w:val="004F70DC"/>
    <w:rsid w:val="004F74D6"/>
    <w:rsid w:val="00500289"/>
    <w:rsid w:val="0050032D"/>
    <w:rsid w:val="00501586"/>
    <w:rsid w:val="005028E2"/>
    <w:rsid w:val="005028ED"/>
    <w:rsid w:val="00503B65"/>
    <w:rsid w:val="005047CA"/>
    <w:rsid w:val="0050489C"/>
    <w:rsid w:val="00504FBF"/>
    <w:rsid w:val="00505141"/>
    <w:rsid w:val="005063F5"/>
    <w:rsid w:val="0050681F"/>
    <w:rsid w:val="0050683D"/>
    <w:rsid w:val="00507A2E"/>
    <w:rsid w:val="00510016"/>
    <w:rsid w:val="00510076"/>
    <w:rsid w:val="005106BC"/>
    <w:rsid w:val="005107C9"/>
    <w:rsid w:val="00510C3D"/>
    <w:rsid w:val="005123A1"/>
    <w:rsid w:val="00512FCD"/>
    <w:rsid w:val="00513437"/>
    <w:rsid w:val="00513983"/>
    <w:rsid w:val="00513BE9"/>
    <w:rsid w:val="00513BFF"/>
    <w:rsid w:val="005142A8"/>
    <w:rsid w:val="00514388"/>
    <w:rsid w:val="00514593"/>
    <w:rsid w:val="00514764"/>
    <w:rsid w:val="00514778"/>
    <w:rsid w:val="005148DD"/>
    <w:rsid w:val="00514B6D"/>
    <w:rsid w:val="00514C12"/>
    <w:rsid w:val="0051547C"/>
    <w:rsid w:val="005158F4"/>
    <w:rsid w:val="00515CB5"/>
    <w:rsid w:val="00516726"/>
    <w:rsid w:val="00517574"/>
    <w:rsid w:val="00517C5C"/>
    <w:rsid w:val="005207C8"/>
    <w:rsid w:val="00521179"/>
    <w:rsid w:val="0052127B"/>
    <w:rsid w:val="00521552"/>
    <w:rsid w:val="005220A2"/>
    <w:rsid w:val="00522489"/>
    <w:rsid w:val="00522A7D"/>
    <w:rsid w:val="00524442"/>
    <w:rsid w:val="005257FE"/>
    <w:rsid w:val="005259DF"/>
    <w:rsid w:val="00525C53"/>
    <w:rsid w:val="00526345"/>
    <w:rsid w:val="00526DD5"/>
    <w:rsid w:val="00526EDD"/>
    <w:rsid w:val="00526F84"/>
    <w:rsid w:val="00526FC4"/>
    <w:rsid w:val="00527F3A"/>
    <w:rsid w:val="00530C43"/>
    <w:rsid w:val="005316D1"/>
    <w:rsid w:val="00532552"/>
    <w:rsid w:val="00532DEC"/>
    <w:rsid w:val="00533F5C"/>
    <w:rsid w:val="00534033"/>
    <w:rsid w:val="00535B55"/>
    <w:rsid w:val="00535E04"/>
    <w:rsid w:val="005362FC"/>
    <w:rsid w:val="005364A2"/>
    <w:rsid w:val="00536981"/>
    <w:rsid w:val="005370A7"/>
    <w:rsid w:val="005376BA"/>
    <w:rsid w:val="005402FA"/>
    <w:rsid w:val="00540603"/>
    <w:rsid w:val="00540E6D"/>
    <w:rsid w:val="00541A20"/>
    <w:rsid w:val="005433D7"/>
    <w:rsid w:val="00543BDA"/>
    <w:rsid w:val="00543C40"/>
    <w:rsid w:val="00543EB5"/>
    <w:rsid w:val="0054428A"/>
    <w:rsid w:val="005442F6"/>
    <w:rsid w:val="005443F0"/>
    <w:rsid w:val="00544DB3"/>
    <w:rsid w:val="00545215"/>
    <w:rsid w:val="0054566D"/>
    <w:rsid w:val="005463F1"/>
    <w:rsid w:val="005469FA"/>
    <w:rsid w:val="00546A43"/>
    <w:rsid w:val="00547382"/>
    <w:rsid w:val="0054748A"/>
    <w:rsid w:val="00547E3C"/>
    <w:rsid w:val="005503F3"/>
    <w:rsid w:val="00550454"/>
    <w:rsid w:val="00550CD2"/>
    <w:rsid w:val="0055134D"/>
    <w:rsid w:val="00552A9C"/>
    <w:rsid w:val="00552CCB"/>
    <w:rsid w:val="00552E9F"/>
    <w:rsid w:val="00553005"/>
    <w:rsid w:val="0055339D"/>
    <w:rsid w:val="00553416"/>
    <w:rsid w:val="005541E9"/>
    <w:rsid w:val="005548AD"/>
    <w:rsid w:val="0055672D"/>
    <w:rsid w:val="005573CB"/>
    <w:rsid w:val="00557406"/>
    <w:rsid w:val="005576D6"/>
    <w:rsid w:val="00557A78"/>
    <w:rsid w:val="00561F04"/>
    <w:rsid w:val="00562938"/>
    <w:rsid w:val="00562CC2"/>
    <w:rsid w:val="005637E1"/>
    <w:rsid w:val="005643E8"/>
    <w:rsid w:val="005649BC"/>
    <w:rsid w:val="00564AFA"/>
    <w:rsid w:val="00565473"/>
    <w:rsid w:val="005660C6"/>
    <w:rsid w:val="00566459"/>
    <w:rsid w:val="00567586"/>
    <w:rsid w:val="005675C3"/>
    <w:rsid w:val="00570435"/>
    <w:rsid w:val="00570F27"/>
    <w:rsid w:val="0057148B"/>
    <w:rsid w:val="00571CC6"/>
    <w:rsid w:val="00571DF4"/>
    <w:rsid w:val="005720C1"/>
    <w:rsid w:val="005733AE"/>
    <w:rsid w:val="005741AF"/>
    <w:rsid w:val="0057488F"/>
    <w:rsid w:val="00574E57"/>
    <w:rsid w:val="00575803"/>
    <w:rsid w:val="005762D3"/>
    <w:rsid w:val="00576BDF"/>
    <w:rsid w:val="005776B4"/>
    <w:rsid w:val="005800B3"/>
    <w:rsid w:val="0058137E"/>
    <w:rsid w:val="0058154A"/>
    <w:rsid w:val="00581DB3"/>
    <w:rsid w:val="005822E5"/>
    <w:rsid w:val="00582336"/>
    <w:rsid w:val="00583D80"/>
    <w:rsid w:val="005850B2"/>
    <w:rsid w:val="0058591E"/>
    <w:rsid w:val="00585CB2"/>
    <w:rsid w:val="00586D7C"/>
    <w:rsid w:val="00586E25"/>
    <w:rsid w:val="00586E9B"/>
    <w:rsid w:val="00587912"/>
    <w:rsid w:val="00587BBE"/>
    <w:rsid w:val="00590024"/>
    <w:rsid w:val="0059015B"/>
    <w:rsid w:val="0059024B"/>
    <w:rsid w:val="00590E61"/>
    <w:rsid w:val="00591F4A"/>
    <w:rsid w:val="00593E4F"/>
    <w:rsid w:val="0059499F"/>
    <w:rsid w:val="005978DA"/>
    <w:rsid w:val="00597B5D"/>
    <w:rsid w:val="005A00F2"/>
    <w:rsid w:val="005A034E"/>
    <w:rsid w:val="005A077F"/>
    <w:rsid w:val="005A14E8"/>
    <w:rsid w:val="005A184C"/>
    <w:rsid w:val="005A1D8E"/>
    <w:rsid w:val="005A1E7F"/>
    <w:rsid w:val="005A2467"/>
    <w:rsid w:val="005A25FC"/>
    <w:rsid w:val="005A2693"/>
    <w:rsid w:val="005A3CD7"/>
    <w:rsid w:val="005A463E"/>
    <w:rsid w:val="005A4B61"/>
    <w:rsid w:val="005A5082"/>
    <w:rsid w:val="005A68FC"/>
    <w:rsid w:val="005A6DF4"/>
    <w:rsid w:val="005A7706"/>
    <w:rsid w:val="005A79A8"/>
    <w:rsid w:val="005A7FD7"/>
    <w:rsid w:val="005B19DB"/>
    <w:rsid w:val="005B21AB"/>
    <w:rsid w:val="005B2330"/>
    <w:rsid w:val="005B2798"/>
    <w:rsid w:val="005B2965"/>
    <w:rsid w:val="005B2B83"/>
    <w:rsid w:val="005B2EC4"/>
    <w:rsid w:val="005B3437"/>
    <w:rsid w:val="005B3635"/>
    <w:rsid w:val="005B3ABC"/>
    <w:rsid w:val="005B3B22"/>
    <w:rsid w:val="005B44F5"/>
    <w:rsid w:val="005B461A"/>
    <w:rsid w:val="005B59FF"/>
    <w:rsid w:val="005B5C21"/>
    <w:rsid w:val="005B6426"/>
    <w:rsid w:val="005B650B"/>
    <w:rsid w:val="005B6BF7"/>
    <w:rsid w:val="005B7388"/>
    <w:rsid w:val="005C00BE"/>
    <w:rsid w:val="005C01F8"/>
    <w:rsid w:val="005C0742"/>
    <w:rsid w:val="005C13D1"/>
    <w:rsid w:val="005C1547"/>
    <w:rsid w:val="005C1E82"/>
    <w:rsid w:val="005C5A14"/>
    <w:rsid w:val="005C5D80"/>
    <w:rsid w:val="005C5EA2"/>
    <w:rsid w:val="005C6958"/>
    <w:rsid w:val="005C6BDB"/>
    <w:rsid w:val="005C70C6"/>
    <w:rsid w:val="005D0B6E"/>
    <w:rsid w:val="005D197C"/>
    <w:rsid w:val="005D1CAC"/>
    <w:rsid w:val="005D24A7"/>
    <w:rsid w:val="005D28C0"/>
    <w:rsid w:val="005D28F5"/>
    <w:rsid w:val="005D3497"/>
    <w:rsid w:val="005D3E10"/>
    <w:rsid w:val="005D4E04"/>
    <w:rsid w:val="005D7BCE"/>
    <w:rsid w:val="005E16D2"/>
    <w:rsid w:val="005E16DE"/>
    <w:rsid w:val="005E195C"/>
    <w:rsid w:val="005E1D26"/>
    <w:rsid w:val="005E4280"/>
    <w:rsid w:val="005E4349"/>
    <w:rsid w:val="005E4555"/>
    <w:rsid w:val="005E4AED"/>
    <w:rsid w:val="005E4BB7"/>
    <w:rsid w:val="005E52A6"/>
    <w:rsid w:val="005E55D7"/>
    <w:rsid w:val="005E5745"/>
    <w:rsid w:val="005E5CBD"/>
    <w:rsid w:val="005E6A54"/>
    <w:rsid w:val="005E7DE9"/>
    <w:rsid w:val="005F055A"/>
    <w:rsid w:val="005F097E"/>
    <w:rsid w:val="005F0A60"/>
    <w:rsid w:val="005F0EE0"/>
    <w:rsid w:val="005F27E8"/>
    <w:rsid w:val="005F29CE"/>
    <w:rsid w:val="005F30CA"/>
    <w:rsid w:val="005F3CA2"/>
    <w:rsid w:val="005F3D7A"/>
    <w:rsid w:val="005F42DB"/>
    <w:rsid w:val="005F44F9"/>
    <w:rsid w:val="005F52BF"/>
    <w:rsid w:val="00600151"/>
    <w:rsid w:val="006010F3"/>
    <w:rsid w:val="00602AEE"/>
    <w:rsid w:val="00602E74"/>
    <w:rsid w:val="0060325F"/>
    <w:rsid w:val="0060433C"/>
    <w:rsid w:val="00604EFD"/>
    <w:rsid w:val="0060525D"/>
    <w:rsid w:val="00605433"/>
    <w:rsid w:val="00605B98"/>
    <w:rsid w:val="00605E2C"/>
    <w:rsid w:val="0060612C"/>
    <w:rsid w:val="00606746"/>
    <w:rsid w:val="00606BA0"/>
    <w:rsid w:val="00607603"/>
    <w:rsid w:val="006079DA"/>
    <w:rsid w:val="00607A09"/>
    <w:rsid w:val="00607AC5"/>
    <w:rsid w:val="00611770"/>
    <w:rsid w:val="00612388"/>
    <w:rsid w:val="006129A3"/>
    <w:rsid w:val="00612A94"/>
    <w:rsid w:val="006143D4"/>
    <w:rsid w:val="00614943"/>
    <w:rsid w:val="006157CF"/>
    <w:rsid w:val="00615F7C"/>
    <w:rsid w:val="006163A0"/>
    <w:rsid w:val="006169A9"/>
    <w:rsid w:val="00616CFB"/>
    <w:rsid w:val="006172C0"/>
    <w:rsid w:val="00617A2E"/>
    <w:rsid w:val="00617A7B"/>
    <w:rsid w:val="00617A9B"/>
    <w:rsid w:val="00620648"/>
    <w:rsid w:val="0062073D"/>
    <w:rsid w:val="00620C8C"/>
    <w:rsid w:val="00621F8C"/>
    <w:rsid w:val="0062294E"/>
    <w:rsid w:val="00622DB9"/>
    <w:rsid w:val="006234B2"/>
    <w:rsid w:val="00623791"/>
    <w:rsid w:val="00623F22"/>
    <w:rsid w:val="00625104"/>
    <w:rsid w:val="006258BA"/>
    <w:rsid w:val="00625B8D"/>
    <w:rsid w:val="006261CA"/>
    <w:rsid w:val="00627918"/>
    <w:rsid w:val="006302FD"/>
    <w:rsid w:val="00631382"/>
    <w:rsid w:val="0063201A"/>
    <w:rsid w:val="00632336"/>
    <w:rsid w:val="00632DF6"/>
    <w:rsid w:val="0063383E"/>
    <w:rsid w:val="00634A6F"/>
    <w:rsid w:val="006350E0"/>
    <w:rsid w:val="00635A87"/>
    <w:rsid w:val="0063666F"/>
    <w:rsid w:val="00640219"/>
    <w:rsid w:val="00640CE1"/>
    <w:rsid w:val="00641067"/>
    <w:rsid w:val="006412F1"/>
    <w:rsid w:val="00642DBB"/>
    <w:rsid w:val="006437A4"/>
    <w:rsid w:val="00643E17"/>
    <w:rsid w:val="00644537"/>
    <w:rsid w:val="0064471E"/>
    <w:rsid w:val="00645384"/>
    <w:rsid w:val="00645E51"/>
    <w:rsid w:val="0064687C"/>
    <w:rsid w:val="00646919"/>
    <w:rsid w:val="00646A1A"/>
    <w:rsid w:val="00647385"/>
    <w:rsid w:val="006508D5"/>
    <w:rsid w:val="006510CF"/>
    <w:rsid w:val="00651641"/>
    <w:rsid w:val="0065165F"/>
    <w:rsid w:val="00652598"/>
    <w:rsid w:val="00654177"/>
    <w:rsid w:val="0065420F"/>
    <w:rsid w:val="006544F1"/>
    <w:rsid w:val="00654856"/>
    <w:rsid w:val="00654D4C"/>
    <w:rsid w:val="006550C2"/>
    <w:rsid w:val="0065518F"/>
    <w:rsid w:val="00656074"/>
    <w:rsid w:val="0065687D"/>
    <w:rsid w:val="00656FF3"/>
    <w:rsid w:val="006611F2"/>
    <w:rsid w:val="00661F69"/>
    <w:rsid w:val="00662244"/>
    <w:rsid w:val="00662370"/>
    <w:rsid w:val="00662D57"/>
    <w:rsid w:val="00662FAA"/>
    <w:rsid w:val="0066303C"/>
    <w:rsid w:val="006633A4"/>
    <w:rsid w:val="00663DAF"/>
    <w:rsid w:val="0066425F"/>
    <w:rsid w:val="00664617"/>
    <w:rsid w:val="006646EB"/>
    <w:rsid w:val="00664E33"/>
    <w:rsid w:val="00665229"/>
    <w:rsid w:val="006653BF"/>
    <w:rsid w:val="0066569D"/>
    <w:rsid w:val="00665B5A"/>
    <w:rsid w:val="006663C9"/>
    <w:rsid w:val="006664FF"/>
    <w:rsid w:val="00666D1A"/>
    <w:rsid w:val="00667F37"/>
    <w:rsid w:val="0067046E"/>
    <w:rsid w:val="0067090D"/>
    <w:rsid w:val="00670E14"/>
    <w:rsid w:val="00670E92"/>
    <w:rsid w:val="00671A69"/>
    <w:rsid w:val="00672074"/>
    <w:rsid w:val="00672657"/>
    <w:rsid w:val="00672A6B"/>
    <w:rsid w:val="00673C80"/>
    <w:rsid w:val="00673FD6"/>
    <w:rsid w:val="00675060"/>
    <w:rsid w:val="00675822"/>
    <w:rsid w:val="006763E9"/>
    <w:rsid w:val="00680130"/>
    <w:rsid w:val="006802C3"/>
    <w:rsid w:val="00680520"/>
    <w:rsid w:val="00680B05"/>
    <w:rsid w:val="00681459"/>
    <w:rsid w:val="00681AD7"/>
    <w:rsid w:val="00681C75"/>
    <w:rsid w:val="006827AE"/>
    <w:rsid w:val="006830C5"/>
    <w:rsid w:val="0068366D"/>
    <w:rsid w:val="00683919"/>
    <w:rsid w:val="006849C2"/>
    <w:rsid w:val="00684C2F"/>
    <w:rsid w:val="006855DD"/>
    <w:rsid w:val="00685C94"/>
    <w:rsid w:val="00687573"/>
    <w:rsid w:val="0068761E"/>
    <w:rsid w:val="00690194"/>
    <w:rsid w:val="006919F4"/>
    <w:rsid w:val="00691DC7"/>
    <w:rsid w:val="006936E3"/>
    <w:rsid w:val="00693721"/>
    <w:rsid w:val="00694256"/>
    <w:rsid w:val="006949B2"/>
    <w:rsid w:val="00694ECB"/>
    <w:rsid w:val="00695728"/>
    <w:rsid w:val="00695BA2"/>
    <w:rsid w:val="00695D5D"/>
    <w:rsid w:val="006963FE"/>
    <w:rsid w:val="00696BED"/>
    <w:rsid w:val="00696FC1"/>
    <w:rsid w:val="006972E1"/>
    <w:rsid w:val="006A060B"/>
    <w:rsid w:val="006A0F08"/>
    <w:rsid w:val="006A112A"/>
    <w:rsid w:val="006A1339"/>
    <w:rsid w:val="006A1659"/>
    <w:rsid w:val="006A3FD2"/>
    <w:rsid w:val="006A46C6"/>
    <w:rsid w:val="006A54AF"/>
    <w:rsid w:val="006A5547"/>
    <w:rsid w:val="006A5B73"/>
    <w:rsid w:val="006A61D7"/>
    <w:rsid w:val="006A639B"/>
    <w:rsid w:val="006A6725"/>
    <w:rsid w:val="006A6741"/>
    <w:rsid w:val="006A67C4"/>
    <w:rsid w:val="006A69E1"/>
    <w:rsid w:val="006A7C62"/>
    <w:rsid w:val="006B0134"/>
    <w:rsid w:val="006B0295"/>
    <w:rsid w:val="006B0A7E"/>
    <w:rsid w:val="006B0D99"/>
    <w:rsid w:val="006B110F"/>
    <w:rsid w:val="006B1FCD"/>
    <w:rsid w:val="006B2470"/>
    <w:rsid w:val="006B2ABF"/>
    <w:rsid w:val="006B2DBD"/>
    <w:rsid w:val="006B2ED4"/>
    <w:rsid w:val="006B3297"/>
    <w:rsid w:val="006B3CEF"/>
    <w:rsid w:val="006B3DED"/>
    <w:rsid w:val="006B4687"/>
    <w:rsid w:val="006B4A49"/>
    <w:rsid w:val="006B4FCE"/>
    <w:rsid w:val="006B62BA"/>
    <w:rsid w:val="006B62F1"/>
    <w:rsid w:val="006B68CB"/>
    <w:rsid w:val="006B72BC"/>
    <w:rsid w:val="006B732C"/>
    <w:rsid w:val="006C033E"/>
    <w:rsid w:val="006C0719"/>
    <w:rsid w:val="006C0B40"/>
    <w:rsid w:val="006C0FDB"/>
    <w:rsid w:val="006C194B"/>
    <w:rsid w:val="006C26D1"/>
    <w:rsid w:val="006C3487"/>
    <w:rsid w:val="006C42F0"/>
    <w:rsid w:val="006C478F"/>
    <w:rsid w:val="006C4E4B"/>
    <w:rsid w:val="006C52F4"/>
    <w:rsid w:val="006C6013"/>
    <w:rsid w:val="006C6982"/>
    <w:rsid w:val="006C799E"/>
    <w:rsid w:val="006C7F2A"/>
    <w:rsid w:val="006D0A1E"/>
    <w:rsid w:val="006D2529"/>
    <w:rsid w:val="006D2990"/>
    <w:rsid w:val="006D2DFD"/>
    <w:rsid w:val="006D349B"/>
    <w:rsid w:val="006D3A40"/>
    <w:rsid w:val="006D516C"/>
    <w:rsid w:val="006E0E05"/>
    <w:rsid w:val="006E13EB"/>
    <w:rsid w:val="006E17BC"/>
    <w:rsid w:val="006E1D1E"/>
    <w:rsid w:val="006E1F04"/>
    <w:rsid w:val="006E27AB"/>
    <w:rsid w:val="006E2878"/>
    <w:rsid w:val="006E4C5E"/>
    <w:rsid w:val="006E5187"/>
    <w:rsid w:val="006E52CE"/>
    <w:rsid w:val="006E54E9"/>
    <w:rsid w:val="006E62FB"/>
    <w:rsid w:val="006E6C58"/>
    <w:rsid w:val="006E753C"/>
    <w:rsid w:val="006E7F1F"/>
    <w:rsid w:val="006F166E"/>
    <w:rsid w:val="006F2197"/>
    <w:rsid w:val="006F388C"/>
    <w:rsid w:val="006F3B9E"/>
    <w:rsid w:val="006F3D8E"/>
    <w:rsid w:val="006F5037"/>
    <w:rsid w:val="006F5205"/>
    <w:rsid w:val="006F5889"/>
    <w:rsid w:val="006F59D7"/>
    <w:rsid w:val="006F70DF"/>
    <w:rsid w:val="006F77AD"/>
    <w:rsid w:val="007002AF"/>
    <w:rsid w:val="0070062B"/>
    <w:rsid w:val="007007F0"/>
    <w:rsid w:val="007015BA"/>
    <w:rsid w:val="007023B7"/>
    <w:rsid w:val="00702F59"/>
    <w:rsid w:val="00703B52"/>
    <w:rsid w:val="00703F07"/>
    <w:rsid w:val="00704153"/>
    <w:rsid w:val="007045FC"/>
    <w:rsid w:val="007050C0"/>
    <w:rsid w:val="0070692E"/>
    <w:rsid w:val="00706FC8"/>
    <w:rsid w:val="007079BE"/>
    <w:rsid w:val="0071016A"/>
    <w:rsid w:val="0071053D"/>
    <w:rsid w:val="00710E79"/>
    <w:rsid w:val="00710FA0"/>
    <w:rsid w:val="007115CC"/>
    <w:rsid w:val="00711F87"/>
    <w:rsid w:val="00712E65"/>
    <w:rsid w:val="00713328"/>
    <w:rsid w:val="00713762"/>
    <w:rsid w:val="00713888"/>
    <w:rsid w:val="00713FF2"/>
    <w:rsid w:val="00714170"/>
    <w:rsid w:val="00714536"/>
    <w:rsid w:val="00714715"/>
    <w:rsid w:val="00714CD1"/>
    <w:rsid w:val="00715107"/>
    <w:rsid w:val="00715630"/>
    <w:rsid w:val="00715904"/>
    <w:rsid w:val="00715C11"/>
    <w:rsid w:val="00720276"/>
    <w:rsid w:val="007206DB"/>
    <w:rsid w:val="007213C2"/>
    <w:rsid w:val="0072195B"/>
    <w:rsid w:val="00722CE8"/>
    <w:rsid w:val="00723F07"/>
    <w:rsid w:val="00723F41"/>
    <w:rsid w:val="00723F81"/>
    <w:rsid w:val="007248DD"/>
    <w:rsid w:val="00724B51"/>
    <w:rsid w:val="00725307"/>
    <w:rsid w:val="00725870"/>
    <w:rsid w:val="0072774B"/>
    <w:rsid w:val="00730590"/>
    <w:rsid w:val="00730AFE"/>
    <w:rsid w:val="00731624"/>
    <w:rsid w:val="00732949"/>
    <w:rsid w:val="00732D77"/>
    <w:rsid w:val="00733560"/>
    <w:rsid w:val="00733AE0"/>
    <w:rsid w:val="00733DE4"/>
    <w:rsid w:val="0073534C"/>
    <w:rsid w:val="0073543F"/>
    <w:rsid w:val="00735B6F"/>
    <w:rsid w:val="0073656C"/>
    <w:rsid w:val="00736D8E"/>
    <w:rsid w:val="00737F29"/>
    <w:rsid w:val="00741BF9"/>
    <w:rsid w:val="007426F4"/>
    <w:rsid w:val="00742922"/>
    <w:rsid w:val="00742BF3"/>
    <w:rsid w:val="00742C3F"/>
    <w:rsid w:val="00743779"/>
    <w:rsid w:val="00743DBF"/>
    <w:rsid w:val="007441C5"/>
    <w:rsid w:val="007446AC"/>
    <w:rsid w:val="00744AE8"/>
    <w:rsid w:val="007451A5"/>
    <w:rsid w:val="00745697"/>
    <w:rsid w:val="00745C1A"/>
    <w:rsid w:val="007460BA"/>
    <w:rsid w:val="0074714B"/>
    <w:rsid w:val="00747613"/>
    <w:rsid w:val="0075030D"/>
    <w:rsid w:val="0075056B"/>
    <w:rsid w:val="00750853"/>
    <w:rsid w:val="00750CE1"/>
    <w:rsid w:val="00750E2F"/>
    <w:rsid w:val="007514BA"/>
    <w:rsid w:val="0075186B"/>
    <w:rsid w:val="00751F08"/>
    <w:rsid w:val="00753451"/>
    <w:rsid w:val="00753622"/>
    <w:rsid w:val="00754233"/>
    <w:rsid w:val="00755969"/>
    <w:rsid w:val="00757483"/>
    <w:rsid w:val="0075774F"/>
    <w:rsid w:val="00757A9B"/>
    <w:rsid w:val="00757CA1"/>
    <w:rsid w:val="00757E1B"/>
    <w:rsid w:val="00757F69"/>
    <w:rsid w:val="0076066D"/>
    <w:rsid w:val="00760CDE"/>
    <w:rsid w:val="00761652"/>
    <w:rsid w:val="007618F1"/>
    <w:rsid w:val="00761AC6"/>
    <w:rsid w:val="00761E0B"/>
    <w:rsid w:val="007622DC"/>
    <w:rsid w:val="00762C80"/>
    <w:rsid w:val="00762D26"/>
    <w:rsid w:val="00763267"/>
    <w:rsid w:val="007640AE"/>
    <w:rsid w:val="007645D0"/>
    <w:rsid w:val="00764AC6"/>
    <w:rsid w:val="00765067"/>
    <w:rsid w:val="007658AD"/>
    <w:rsid w:val="00765B69"/>
    <w:rsid w:val="00765CA7"/>
    <w:rsid w:val="00765CD8"/>
    <w:rsid w:val="00765F32"/>
    <w:rsid w:val="0076645F"/>
    <w:rsid w:val="00766677"/>
    <w:rsid w:val="00767AB6"/>
    <w:rsid w:val="00770034"/>
    <w:rsid w:val="00770110"/>
    <w:rsid w:val="00770145"/>
    <w:rsid w:val="00770776"/>
    <w:rsid w:val="00770BE7"/>
    <w:rsid w:val="00770CBD"/>
    <w:rsid w:val="00771137"/>
    <w:rsid w:val="00771C14"/>
    <w:rsid w:val="007731E1"/>
    <w:rsid w:val="00773706"/>
    <w:rsid w:val="00774F8B"/>
    <w:rsid w:val="00776900"/>
    <w:rsid w:val="007769E8"/>
    <w:rsid w:val="00776C03"/>
    <w:rsid w:val="00776CBC"/>
    <w:rsid w:val="00777038"/>
    <w:rsid w:val="00777B8A"/>
    <w:rsid w:val="00780176"/>
    <w:rsid w:val="007807B4"/>
    <w:rsid w:val="00780FC6"/>
    <w:rsid w:val="00781260"/>
    <w:rsid w:val="00781793"/>
    <w:rsid w:val="00781E94"/>
    <w:rsid w:val="007822A2"/>
    <w:rsid w:val="0078248A"/>
    <w:rsid w:val="00782E28"/>
    <w:rsid w:val="00783459"/>
    <w:rsid w:val="0078399B"/>
    <w:rsid w:val="00784C32"/>
    <w:rsid w:val="00784FC3"/>
    <w:rsid w:val="007852CC"/>
    <w:rsid w:val="007857A5"/>
    <w:rsid w:val="00785EC9"/>
    <w:rsid w:val="00786141"/>
    <w:rsid w:val="00786C73"/>
    <w:rsid w:val="00786EAE"/>
    <w:rsid w:val="007876D0"/>
    <w:rsid w:val="00790923"/>
    <w:rsid w:val="00791EDC"/>
    <w:rsid w:val="007922B4"/>
    <w:rsid w:val="00792CA5"/>
    <w:rsid w:val="007937A5"/>
    <w:rsid w:val="00793A32"/>
    <w:rsid w:val="00794C16"/>
    <w:rsid w:val="00795BC1"/>
    <w:rsid w:val="00795E99"/>
    <w:rsid w:val="00796B1F"/>
    <w:rsid w:val="00796CC3"/>
    <w:rsid w:val="00797259"/>
    <w:rsid w:val="007A00EE"/>
    <w:rsid w:val="007A01ED"/>
    <w:rsid w:val="007A0269"/>
    <w:rsid w:val="007A08B4"/>
    <w:rsid w:val="007A1623"/>
    <w:rsid w:val="007A1747"/>
    <w:rsid w:val="007A1E06"/>
    <w:rsid w:val="007A1F81"/>
    <w:rsid w:val="007A21AD"/>
    <w:rsid w:val="007A356E"/>
    <w:rsid w:val="007A3C6B"/>
    <w:rsid w:val="007A4627"/>
    <w:rsid w:val="007A52C7"/>
    <w:rsid w:val="007A703B"/>
    <w:rsid w:val="007A73F8"/>
    <w:rsid w:val="007A7817"/>
    <w:rsid w:val="007A7998"/>
    <w:rsid w:val="007B03A0"/>
    <w:rsid w:val="007B0C05"/>
    <w:rsid w:val="007B0ECC"/>
    <w:rsid w:val="007B100E"/>
    <w:rsid w:val="007B1D48"/>
    <w:rsid w:val="007B1F3C"/>
    <w:rsid w:val="007B2448"/>
    <w:rsid w:val="007B2625"/>
    <w:rsid w:val="007B2AD2"/>
    <w:rsid w:val="007B2EBF"/>
    <w:rsid w:val="007B3429"/>
    <w:rsid w:val="007B3F56"/>
    <w:rsid w:val="007B409E"/>
    <w:rsid w:val="007B45BC"/>
    <w:rsid w:val="007B5D2A"/>
    <w:rsid w:val="007B5F17"/>
    <w:rsid w:val="007B5F2F"/>
    <w:rsid w:val="007B60BD"/>
    <w:rsid w:val="007B62F1"/>
    <w:rsid w:val="007B63BC"/>
    <w:rsid w:val="007B6F35"/>
    <w:rsid w:val="007B7168"/>
    <w:rsid w:val="007B7258"/>
    <w:rsid w:val="007B7576"/>
    <w:rsid w:val="007C012A"/>
    <w:rsid w:val="007C0C5C"/>
    <w:rsid w:val="007C0FC8"/>
    <w:rsid w:val="007C1631"/>
    <w:rsid w:val="007C1641"/>
    <w:rsid w:val="007C1845"/>
    <w:rsid w:val="007C25AA"/>
    <w:rsid w:val="007C2665"/>
    <w:rsid w:val="007C324E"/>
    <w:rsid w:val="007C3AD8"/>
    <w:rsid w:val="007C43D9"/>
    <w:rsid w:val="007C4E7C"/>
    <w:rsid w:val="007C5A23"/>
    <w:rsid w:val="007C5E3D"/>
    <w:rsid w:val="007C5FDB"/>
    <w:rsid w:val="007C6121"/>
    <w:rsid w:val="007C695C"/>
    <w:rsid w:val="007C6A23"/>
    <w:rsid w:val="007D0463"/>
    <w:rsid w:val="007D3284"/>
    <w:rsid w:val="007D3543"/>
    <w:rsid w:val="007D36F3"/>
    <w:rsid w:val="007D4452"/>
    <w:rsid w:val="007D4876"/>
    <w:rsid w:val="007D48E4"/>
    <w:rsid w:val="007D4DCF"/>
    <w:rsid w:val="007D50CC"/>
    <w:rsid w:val="007D592B"/>
    <w:rsid w:val="007D6E2E"/>
    <w:rsid w:val="007D7AF1"/>
    <w:rsid w:val="007E0537"/>
    <w:rsid w:val="007E07E9"/>
    <w:rsid w:val="007E0B3E"/>
    <w:rsid w:val="007E204D"/>
    <w:rsid w:val="007E274C"/>
    <w:rsid w:val="007E2761"/>
    <w:rsid w:val="007E28CA"/>
    <w:rsid w:val="007E2B09"/>
    <w:rsid w:val="007E33F0"/>
    <w:rsid w:val="007E3A76"/>
    <w:rsid w:val="007E4400"/>
    <w:rsid w:val="007E4B75"/>
    <w:rsid w:val="007E5495"/>
    <w:rsid w:val="007E556B"/>
    <w:rsid w:val="007E6440"/>
    <w:rsid w:val="007E6B19"/>
    <w:rsid w:val="007E6CB0"/>
    <w:rsid w:val="007E6CE7"/>
    <w:rsid w:val="007E6FDE"/>
    <w:rsid w:val="007E71A4"/>
    <w:rsid w:val="007E7609"/>
    <w:rsid w:val="007E7671"/>
    <w:rsid w:val="007F0201"/>
    <w:rsid w:val="007F03BF"/>
    <w:rsid w:val="007F06D4"/>
    <w:rsid w:val="007F0A1B"/>
    <w:rsid w:val="007F0FCA"/>
    <w:rsid w:val="007F3475"/>
    <w:rsid w:val="007F3A53"/>
    <w:rsid w:val="007F40ED"/>
    <w:rsid w:val="007F4633"/>
    <w:rsid w:val="007F494C"/>
    <w:rsid w:val="007F6304"/>
    <w:rsid w:val="007F649D"/>
    <w:rsid w:val="007F68ED"/>
    <w:rsid w:val="00800674"/>
    <w:rsid w:val="00800A08"/>
    <w:rsid w:val="00800EB7"/>
    <w:rsid w:val="0080156D"/>
    <w:rsid w:val="00801C39"/>
    <w:rsid w:val="008024FA"/>
    <w:rsid w:val="00802BC9"/>
    <w:rsid w:val="008031AC"/>
    <w:rsid w:val="0080356F"/>
    <w:rsid w:val="00803570"/>
    <w:rsid w:val="00804483"/>
    <w:rsid w:val="0080571F"/>
    <w:rsid w:val="00805962"/>
    <w:rsid w:val="00805E74"/>
    <w:rsid w:val="00807138"/>
    <w:rsid w:val="008076C7"/>
    <w:rsid w:val="008079CD"/>
    <w:rsid w:val="00807B76"/>
    <w:rsid w:val="00807BBA"/>
    <w:rsid w:val="00810F33"/>
    <w:rsid w:val="00810F8B"/>
    <w:rsid w:val="008110A9"/>
    <w:rsid w:val="00812725"/>
    <w:rsid w:val="00812AC5"/>
    <w:rsid w:val="008142FA"/>
    <w:rsid w:val="0081480E"/>
    <w:rsid w:val="0081517D"/>
    <w:rsid w:val="00815249"/>
    <w:rsid w:val="00815653"/>
    <w:rsid w:val="00815E8F"/>
    <w:rsid w:val="00815F8D"/>
    <w:rsid w:val="00816468"/>
    <w:rsid w:val="00816527"/>
    <w:rsid w:val="008165CF"/>
    <w:rsid w:val="00816A04"/>
    <w:rsid w:val="00816CD5"/>
    <w:rsid w:val="00817166"/>
    <w:rsid w:val="00817330"/>
    <w:rsid w:val="008173EA"/>
    <w:rsid w:val="00817400"/>
    <w:rsid w:val="00817E17"/>
    <w:rsid w:val="00817FDD"/>
    <w:rsid w:val="008209BA"/>
    <w:rsid w:val="00820B0E"/>
    <w:rsid w:val="00820DF3"/>
    <w:rsid w:val="00821349"/>
    <w:rsid w:val="0082159B"/>
    <w:rsid w:val="0082294A"/>
    <w:rsid w:val="0082313B"/>
    <w:rsid w:val="0082340C"/>
    <w:rsid w:val="00823474"/>
    <w:rsid w:val="0082469A"/>
    <w:rsid w:val="00825089"/>
    <w:rsid w:val="00826332"/>
    <w:rsid w:val="008264CB"/>
    <w:rsid w:val="008278DF"/>
    <w:rsid w:val="008278ED"/>
    <w:rsid w:val="008279E5"/>
    <w:rsid w:val="00827EA9"/>
    <w:rsid w:val="0083000D"/>
    <w:rsid w:val="0083021B"/>
    <w:rsid w:val="00830223"/>
    <w:rsid w:val="008318B6"/>
    <w:rsid w:val="00831A52"/>
    <w:rsid w:val="00831AB9"/>
    <w:rsid w:val="00831AE8"/>
    <w:rsid w:val="00831E3A"/>
    <w:rsid w:val="0083287B"/>
    <w:rsid w:val="00832C29"/>
    <w:rsid w:val="00833664"/>
    <w:rsid w:val="00833AE2"/>
    <w:rsid w:val="00833F81"/>
    <w:rsid w:val="008341B7"/>
    <w:rsid w:val="0083428B"/>
    <w:rsid w:val="008344B0"/>
    <w:rsid w:val="008345D5"/>
    <w:rsid w:val="008346C6"/>
    <w:rsid w:val="008360D4"/>
    <w:rsid w:val="008362FD"/>
    <w:rsid w:val="008367EE"/>
    <w:rsid w:val="008368F8"/>
    <w:rsid w:val="00836F2C"/>
    <w:rsid w:val="00837B1D"/>
    <w:rsid w:val="008404AF"/>
    <w:rsid w:val="008406D3"/>
    <w:rsid w:val="0084079F"/>
    <w:rsid w:val="00840A4F"/>
    <w:rsid w:val="008413C5"/>
    <w:rsid w:val="008418FF"/>
    <w:rsid w:val="008423D2"/>
    <w:rsid w:val="00844379"/>
    <w:rsid w:val="00844969"/>
    <w:rsid w:val="00845371"/>
    <w:rsid w:val="00845915"/>
    <w:rsid w:val="00845D99"/>
    <w:rsid w:val="00846BC4"/>
    <w:rsid w:val="00846DE7"/>
    <w:rsid w:val="00846FAE"/>
    <w:rsid w:val="008473C9"/>
    <w:rsid w:val="0084749A"/>
    <w:rsid w:val="00847638"/>
    <w:rsid w:val="008478F5"/>
    <w:rsid w:val="0085106D"/>
    <w:rsid w:val="0085108D"/>
    <w:rsid w:val="008514B9"/>
    <w:rsid w:val="00851ABE"/>
    <w:rsid w:val="00851F95"/>
    <w:rsid w:val="0085233F"/>
    <w:rsid w:val="008523CD"/>
    <w:rsid w:val="008528CC"/>
    <w:rsid w:val="00852B21"/>
    <w:rsid w:val="0085322A"/>
    <w:rsid w:val="0085345F"/>
    <w:rsid w:val="00853C95"/>
    <w:rsid w:val="00854945"/>
    <w:rsid w:val="008549B7"/>
    <w:rsid w:val="00854B7A"/>
    <w:rsid w:val="00854ECB"/>
    <w:rsid w:val="00855CEE"/>
    <w:rsid w:val="00856CDE"/>
    <w:rsid w:val="0085701A"/>
    <w:rsid w:val="008570E5"/>
    <w:rsid w:val="00857A5E"/>
    <w:rsid w:val="00857B83"/>
    <w:rsid w:val="00861FE2"/>
    <w:rsid w:val="008627A7"/>
    <w:rsid w:val="0086357C"/>
    <w:rsid w:val="008635C3"/>
    <w:rsid w:val="00864140"/>
    <w:rsid w:val="00864187"/>
    <w:rsid w:val="008641FB"/>
    <w:rsid w:val="008652A2"/>
    <w:rsid w:val="008653EE"/>
    <w:rsid w:val="00865470"/>
    <w:rsid w:val="00865648"/>
    <w:rsid w:val="0086698F"/>
    <w:rsid w:val="008672A7"/>
    <w:rsid w:val="0086736C"/>
    <w:rsid w:val="00867466"/>
    <w:rsid w:val="008676B7"/>
    <w:rsid w:val="00867A1A"/>
    <w:rsid w:val="00867C31"/>
    <w:rsid w:val="00867DD7"/>
    <w:rsid w:val="008700BD"/>
    <w:rsid w:val="008704E1"/>
    <w:rsid w:val="00870A67"/>
    <w:rsid w:val="00871084"/>
    <w:rsid w:val="008725E2"/>
    <w:rsid w:val="0087452C"/>
    <w:rsid w:val="008748F7"/>
    <w:rsid w:val="008750B8"/>
    <w:rsid w:val="0087715A"/>
    <w:rsid w:val="00877525"/>
    <w:rsid w:val="00880065"/>
    <w:rsid w:val="00880D8E"/>
    <w:rsid w:val="00881490"/>
    <w:rsid w:val="00881F96"/>
    <w:rsid w:val="0088263C"/>
    <w:rsid w:val="0088290F"/>
    <w:rsid w:val="008830D6"/>
    <w:rsid w:val="00883A87"/>
    <w:rsid w:val="00884925"/>
    <w:rsid w:val="00885BFF"/>
    <w:rsid w:val="00886464"/>
    <w:rsid w:val="0088686E"/>
    <w:rsid w:val="0088769A"/>
    <w:rsid w:val="00887FB3"/>
    <w:rsid w:val="008909B0"/>
    <w:rsid w:val="00890B92"/>
    <w:rsid w:val="00891EA2"/>
    <w:rsid w:val="008921FD"/>
    <w:rsid w:val="00892DB3"/>
    <w:rsid w:val="0089335C"/>
    <w:rsid w:val="00894504"/>
    <w:rsid w:val="008945D0"/>
    <w:rsid w:val="008951F8"/>
    <w:rsid w:val="008959C6"/>
    <w:rsid w:val="00895E07"/>
    <w:rsid w:val="008973A4"/>
    <w:rsid w:val="0089742E"/>
    <w:rsid w:val="00897F97"/>
    <w:rsid w:val="008A0056"/>
    <w:rsid w:val="008A03C6"/>
    <w:rsid w:val="008A07D0"/>
    <w:rsid w:val="008A165D"/>
    <w:rsid w:val="008A28F4"/>
    <w:rsid w:val="008A29CB"/>
    <w:rsid w:val="008A326E"/>
    <w:rsid w:val="008A3321"/>
    <w:rsid w:val="008A4640"/>
    <w:rsid w:val="008A4B48"/>
    <w:rsid w:val="008A50CC"/>
    <w:rsid w:val="008A5ACB"/>
    <w:rsid w:val="008A5AD9"/>
    <w:rsid w:val="008A68B6"/>
    <w:rsid w:val="008A6AFC"/>
    <w:rsid w:val="008A781F"/>
    <w:rsid w:val="008A7F5F"/>
    <w:rsid w:val="008B02BE"/>
    <w:rsid w:val="008B14BA"/>
    <w:rsid w:val="008B1A61"/>
    <w:rsid w:val="008B2A3C"/>
    <w:rsid w:val="008B2B85"/>
    <w:rsid w:val="008B31BF"/>
    <w:rsid w:val="008B3B49"/>
    <w:rsid w:val="008B4221"/>
    <w:rsid w:val="008B46B4"/>
    <w:rsid w:val="008B56E0"/>
    <w:rsid w:val="008B585F"/>
    <w:rsid w:val="008B5FA6"/>
    <w:rsid w:val="008B6481"/>
    <w:rsid w:val="008B693C"/>
    <w:rsid w:val="008B7C8D"/>
    <w:rsid w:val="008C257E"/>
    <w:rsid w:val="008C3227"/>
    <w:rsid w:val="008C3276"/>
    <w:rsid w:val="008C37B5"/>
    <w:rsid w:val="008C530F"/>
    <w:rsid w:val="008C53A0"/>
    <w:rsid w:val="008C6BF5"/>
    <w:rsid w:val="008D0059"/>
    <w:rsid w:val="008D0A5A"/>
    <w:rsid w:val="008D10EB"/>
    <w:rsid w:val="008D2380"/>
    <w:rsid w:val="008D2652"/>
    <w:rsid w:val="008D34B0"/>
    <w:rsid w:val="008D3780"/>
    <w:rsid w:val="008D3889"/>
    <w:rsid w:val="008D4874"/>
    <w:rsid w:val="008D527E"/>
    <w:rsid w:val="008D5DFE"/>
    <w:rsid w:val="008D5E1F"/>
    <w:rsid w:val="008D64D3"/>
    <w:rsid w:val="008D6D3D"/>
    <w:rsid w:val="008D7E64"/>
    <w:rsid w:val="008E06A9"/>
    <w:rsid w:val="008E0F5A"/>
    <w:rsid w:val="008E1405"/>
    <w:rsid w:val="008E19CA"/>
    <w:rsid w:val="008E1CB9"/>
    <w:rsid w:val="008E2697"/>
    <w:rsid w:val="008E35FB"/>
    <w:rsid w:val="008E3838"/>
    <w:rsid w:val="008E40F0"/>
    <w:rsid w:val="008E4239"/>
    <w:rsid w:val="008E4E03"/>
    <w:rsid w:val="008E4F9A"/>
    <w:rsid w:val="008E5742"/>
    <w:rsid w:val="008E65EC"/>
    <w:rsid w:val="008E69DD"/>
    <w:rsid w:val="008E6F9C"/>
    <w:rsid w:val="008E7AA5"/>
    <w:rsid w:val="008E7D80"/>
    <w:rsid w:val="008F028B"/>
    <w:rsid w:val="008F04E4"/>
    <w:rsid w:val="008F0AC5"/>
    <w:rsid w:val="008F160C"/>
    <w:rsid w:val="008F1E66"/>
    <w:rsid w:val="008F1FC3"/>
    <w:rsid w:val="008F275F"/>
    <w:rsid w:val="008F2C55"/>
    <w:rsid w:val="008F35E0"/>
    <w:rsid w:val="008F46A9"/>
    <w:rsid w:val="008F520F"/>
    <w:rsid w:val="008F5543"/>
    <w:rsid w:val="008F6CA0"/>
    <w:rsid w:val="008F6D0E"/>
    <w:rsid w:val="008F7922"/>
    <w:rsid w:val="008F793F"/>
    <w:rsid w:val="009003A0"/>
    <w:rsid w:val="00900534"/>
    <w:rsid w:val="009005B4"/>
    <w:rsid w:val="00900B78"/>
    <w:rsid w:val="00900BF2"/>
    <w:rsid w:val="0090104B"/>
    <w:rsid w:val="009020FB"/>
    <w:rsid w:val="0090246E"/>
    <w:rsid w:val="0090277D"/>
    <w:rsid w:val="00902781"/>
    <w:rsid w:val="009043F3"/>
    <w:rsid w:val="009047DD"/>
    <w:rsid w:val="0090486D"/>
    <w:rsid w:val="00905CC4"/>
    <w:rsid w:val="00905E90"/>
    <w:rsid w:val="009068DD"/>
    <w:rsid w:val="0090705A"/>
    <w:rsid w:val="0091009B"/>
    <w:rsid w:val="009105A7"/>
    <w:rsid w:val="009109F1"/>
    <w:rsid w:val="00910AB9"/>
    <w:rsid w:val="0091126E"/>
    <w:rsid w:val="0091169D"/>
    <w:rsid w:val="00911F0E"/>
    <w:rsid w:val="00912A41"/>
    <w:rsid w:val="00912A64"/>
    <w:rsid w:val="00913000"/>
    <w:rsid w:val="009133EE"/>
    <w:rsid w:val="0091382D"/>
    <w:rsid w:val="00913D02"/>
    <w:rsid w:val="0091429C"/>
    <w:rsid w:val="0091459E"/>
    <w:rsid w:val="00914804"/>
    <w:rsid w:val="00914DA6"/>
    <w:rsid w:val="0091561E"/>
    <w:rsid w:val="009166F1"/>
    <w:rsid w:val="0091688E"/>
    <w:rsid w:val="00916BB4"/>
    <w:rsid w:val="009174F0"/>
    <w:rsid w:val="0091756F"/>
    <w:rsid w:val="00917FF3"/>
    <w:rsid w:val="009200E5"/>
    <w:rsid w:val="00921877"/>
    <w:rsid w:val="00922094"/>
    <w:rsid w:val="0092226A"/>
    <w:rsid w:val="00922F6F"/>
    <w:rsid w:val="0092335C"/>
    <w:rsid w:val="00923B1F"/>
    <w:rsid w:val="00923ED3"/>
    <w:rsid w:val="00923ED8"/>
    <w:rsid w:val="0092469D"/>
    <w:rsid w:val="0092532C"/>
    <w:rsid w:val="00926018"/>
    <w:rsid w:val="00926585"/>
    <w:rsid w:val="009268D8"/>
    <w:rsid w:val="00926B57"/>
    <w:rsid w:val="00930626"/>
    <w:rsid w:val="009310A9"/>
    <w:rsid w:val="009317F3"/>
    <w:rsid w:val="00931AB1"/>
    <w:rsid w:val="009325FC"/>
    <w:rsid w:val="00932A84"/>
    <w:rsid w:val="00932AB0"/>
    <w:rsid w:val="00932C88"/>
    <w:rsid w:val="009330A1"/>
    <w:rsid w:val="0093356C"/>
    <w:rsid w:val="0093515D"/>
    <w:rsid w:val="00936B4A"/>
    <w:rsid w:val="00936DA9"/>
    <w:rsid w:val="0093770D"/>
    <w:rsid w:val="00937E23"/>
    <w:rsid w:val="00940548"/>
    <w:rsid w:val="009407BC"/>
    <w:rsid w:val="00940BEC"/>
    <w:rsid w:val="0094109F"/>
    <w:rsid w:val="00941146"/>
    <w:rsid w:val="00941500"/>
    <w:rsid w:val="0094192D"/>
    <w:rsid w:val="00941B58"/>
    <w:rsid w:val="009430AC"/>
    <w:rsid w:val="00944225"/>
    <w:rsid w:val="009446BD"/>
    <w:rsid w:val="009446BF"/>
    <w:rsid w:val="00944D71"/>
    <w:rsid w:val="009469EA"/>
    <w:rsid w:val="00946AB4"/>
    <w:rsid w:val="00946DE3"/>
    <w:rsid w:val="009472A1"/>
    <w:rsid w:val="009472A6"/>
    <w:rsid w:val="00947337"/>
    <w:rsid w:val="00947F0E"/>
    <w:rsid w:val="009500AB"/>
    <w:rsid w:val="00950B59"/>
    <w:rsid w:val="00950D15"/>
    <w:rsid w:val="00952183"/>
    <w:rsid w:val="0095313A"/>
    <w:rsid w:val="009545DF"/>
    <w:rsid w:val="00954614"/>
    <w:rsid w:val="009546C2"/>
    <w:rsid w:val="00954D1F"/>
    <w:rsid w:val="00954DDD"/>
    <w:rsid w:val="00954F34"/>
    <w:rsid w:val="009554FF"/>
    <w:rsid w:val="0095595A"/>
    <w:rsid w:val="009560B0"/>
    <w:rsid w:val="00956123"/>
    <w:rsid w:val="00956CD4"/>
    <w:rsid w:val="009576F4"/>
    <w:rsid w:val="00957B66"/>
    <w:rsid w:val="00957DCD"/>
    <w:rsid w:val="009607BB"/>
    <w:rsid w:val="00960B69"/>
    <w:rsid w:val="009614DD"/>
    <w:rsid w:val="00962102"/>
    <w:rsid w:val="009622B0"/>
    <w:rsid w:val="00962440"/>
    <w:rsid w:val="00962EE9"/>
    <w:rsid w:val="00963935"/>
    <w:rsid w:val="009639B6"/>
    <w:rsid w:val="00963CC8"/>
    <w:rsid w:val="009642D9"/>
    <w:rsid w:val="00964E9B"/>
    <w:rsid w:val="00966753"/>
    <w:rsid w:val="00966941"/>
    <w:rsid w:val="009676CF"/>
    <w:rsid w:val="009677CA"/>
    <w:rsid w:val="00967E06"/>
    <w:rsid w:val="0097035A"/>
    <w:rsid w:val="00970704"/>
    <w:rsid w:val="009707B3"/>
    <w:rsid w:val="009709A9"/>
    <w:rsid w:val="00970D56"/>
    <w:rsid w:val="0097146C"/>
    <w:rsid w:val="00971814"/>
    <w:rsid w:val="00972020"/>
    <w:rsid w:val="009727D6"/>
    <w:rsid w:val="009731E6"/>
    <w:rsid w:val="0097381D"/>
    <w:rsid w:val="009742BC"/>
    <w:rsid w:val="0097579E"/>
    <w:rsid w:val="00975912"/>
    <w:rsid w:val="0097683E"/>
    <w:rsid w:val="00976CF4"/>
    <w:rsid w:val="00976DE8"/>
    <w:rsid w:val="00980545"/>
    <w:rsid w:val="009807FD"/>
    <w:rsid w:val="00981A43"/>
    <w:rsid w:val="00981A82"/>
    <w:rsid w:val="00981F50"/>
    <w:rsid w:val="00982232"/>
    <w:rsid w:val="009826B1"/>
    <w:rsid w:val="009832C1"/>
    <w:rsid w:val="00983373"/>
    <w:rsid w:val="009838A2"/>
    <w:rsid w:val="00983FF1"/>
    <w:rsid w:val="00984808"/>
    <w:rsid w:val="00984DA6"/>
    <w:rsid w:val="00985425"/>
    <w:rsid w:val="00985437"/>
    <w:rsid w:val="00985792"/>
    <w:rsid w:val="00985F30"/>
    <w:rsid w:val="00986169"/>
    <w:rsid w:val="0098652E"/>
    <w:rsid w:val="009865DA"/>
    <w:rsid w:val="009866CB"/>
    <w:rsid w:val="00987309"/>
    <w:rsid w:val="00987C2B"/>
    <w:rsid w:val="009905C2"/>
    <w:rsid w:val="0099081C"/>
    <w:rsid w:val="00990A91"/>
    <w:rsid w:val="00990A9B"/>
    <w:rsid w:val="0099235B"/>
    <w:rsid w:val="00992E25"/>
    <w:rsid w:val="0099306F"/>
    <w:rsid w:val="00993176"/>
    <w:rsid w:val="00993C60"/>
    <w:rsid w:val="00994151"/>
    <w:rsid w:val="00994156"/>
    <w:rsid w:val="009948BC"/>
    <w:rsid w:val="00994A50"/>
    <w:rsid w:val="009951C9"/>
    <w:rsid w:val="00995693"/>
    <w:rsid w:val="00996559"/>
    <w:rsid w:val="009973E9"/>
    <w:rsid w:val="0099775A"/>
    <w:rsid w:val="00997983"/>
    <w:rsid w:val="009A0075"/>
    <w:rsid w:val="009A0853"/>
    <w:rsid w:val="009A1CF6"/>
    <w:rsid w:val="009A1CF8"/>
    <w:rsid w:val="009A22A0"/>
    <w:rsid w:val="009A2827"/>
    <w:rsid w:val="009A28B9"/>
    <w:rsid w:val="009A2CCA"/>
    <w:rsid w:val="009A2EC9"/>
    <w:rsid w:val="009A336F"/>
    <w:rsid w:val="009A34EB"/>
    <w:rsid w:val="009A4961"/>
    <w:rsid w:val="009A522A"/>
    <w:rsid w:val="009A54D9"/>
    <w:rsid w:val="009A606F"/>
    <w:rsid w:val="009A631E"/>
    <w:rsid w:val="009A64AE"/>
    <w:rsid w:val="009A66A3"/>
    <w:rsid w:val="009A67E4"/>
    <w:rsid w:val="009A7902"/>
    <w:rsid w:val="009B0916"/>
    <w:rsid w:val="009B17F6"/>
    <w:rsid w:val="009B1D9F"/>
    <w:rsid w:val="009B234E"/>
    <w:rsid w:val="009B2A07"/>
    <w:rsid w:val="009B5014"/>
    <w:rsid w:val="009B50E8"/>
    <w:rsid w:val="009B6319"/>
    <w:rsid w:val="009B7F8E"/>
    <w:rsid w:val="009C0C2E"/>
    <w:rsid w:val="009C115A"/>
    <w:rsid w:val="009C13D8"/>
    <w:rsid w:val="009C1416"/>
    <w:rsid w:val="009C1B1A"/>
    <w:rsid w:val="009C1F54"/>
    <w:rsid w:val="009C244A"/>
    <w:rsid w:val="009C2731"/>
    <w:rsid w:val="009C3157"/>
    <w:rsid w:val="009C366F"/>
    <w:rsid w:val="009C4D79"/>
    <w:rsid w:val="009C5173"/>
    <w:rsid w:val="009C522C"/>
    <w:rsid w:val="009C70E5"/>
    <w:rsid w:val="009C7A56"/>
    <w:rsid w:val="009D0578"/>
    <w:rsid w:val="009D0C32"/>
    <w:rsid w:val="009D0EF4"/>
    <w:rsid w:val="009D18F5"/>
    <w:rsid w:val="009D1C38"/>
    <w:rsid w:val="009D1E49"/>
    <w:rsid w:val="009D223A"/>
    <w:rsid w:val="009D237D"/>
    <w:rsid w:val="009D2D86"/>
    <w:rsid w:val="009D3155"/>
    <w:rsid w:val="009D35A8"/>
    <w:rsid w:val="009D3706"/>
    <w:rsid w:val="009D39B3"/>
    <w:rsid w:val="009D4D4B"/>
    <w:rsid w:val="009D583D"/>
    <w:rsid w:val="009D6504"/>
    <w:rsid w:val="009D66BD"/>
    <w:rsid w:val="009D75B3"/>
    <w:rsid w:val="009E0175"/>
    <w:rsid w:val="009E1489"/>
    <w:rsid w:val="009E17D4"/>
    <w:rsid w:val="009E17F9"/>
    <w:rsid w:val="009E19EE"/>
    <w:rsid w:val="009E2530"/>
    <w:rsid w:val="009E2ABA"/>
    <w:rsid w:val="009E2B85"/>
    <w:rsid w:val="009E320C"/>
    <w:rsid w:val="009E34C9"/>
    <w:rsid w:val="009E3531"/>
    <w:rsid w:val="009E3764"/>
    <w:rsid w:val="009E3BCF"/>
    <w:rsid w:val="009E3C37"/>
    <w:rsid w:val="009E44E2"/>
    <w:rsid w:val="009E45B0"/>
    <w:rsid w:val="009E45CA"/>
    <w:rsid w:val="009E4667"/>
    <w:rsid w:val="009E48CB"/>
    <w:rsid w:val="009E5425"/>
    <w:rsid w:val="009E5FDB"/>
    <w:rsid w:val="009E7CDF"/>
    <w:rsid w:val="009F02EE"/>
    <w:rsid w:val="009F06BA"/>
    <w:rsid w:val="009F20CB"/>
    <w:rsid w:val="009F21B3"/>
    <w:rsid w:val="009F2DC6"/>
    <w:rsid w:val="009F339B"/>
    <w:rsid w:val="009F33D8"/>
    <w:rsid w:val="009F36E3"/>
    <w:rsid w:val="009F4081"/>
    <w:rsid w:val="009F4CBF"/>
    <w:rsid w:val="009F5500"/>
    <w:rsid w:val="009F6143"/>
    <w:rsid w:val="009F658A"/>
    <w:rsid w:val="009F6E33"/>
    <w:rsid w:val="009F7151"/>
    <w:rsid w:val="009F73C9"/>
    <w:rsid w:val="009F74F9"/>
    <w:rsid w:val="009F770A"/>
    <w:rsid w:val="009F7B0B"/>
    <w:rsid w:val="009F7C6F"/>
    <w:rsid w:val="00A01560"/>
    <w:rsid w:val="00A023A0"/>
    <w:rsid w:val="00A0256A"/>
    <w:rsid w:val="00A02902"/>
    <w:rsid w:val="00A030AA"/>
    <w:rsid w:val="00A0372E"/>
    <w:rsid w:val="00A03CD7"/>
    <w:rsid w:val="00A03E7D"/>
    <w:rsid w:val="00A04699"/>
    <w:rsid w:val="00A04A50"/>
    <w:rsid w:val="00A04C84"/>
    <w:rsid w:val="00A05240"/>
    <w:rsid w:val="00A062FD"/>
    <w:rsid w:val="00A0656B"/>
    <w:rsid w:val="00A065CA"/>
    <w:rsid w:val="00A06B12"/>
    <w:rsid w:val="00A07DAB"/>
    <w:rsid w:val="00A106C0"/>
    <w:rsid w:val="00A10A51"/>
    <w:rsid w:val="00A10C5A"/>
    <w:rsid w:val="00A11EE6"/>
    <w:rsid w:val="00A13094"/>
    <w:rsid w:val="00A133FE"/>
    <w:rsid w:val="00A13DA6"/>
    <w:rsid w:val="00A14733"/>
    <w:rsid w:val="00A1538F"/>
    <w:rsid w:val="00A16CE0"/>
    <w:rsid w:val="00A173D6"/>
    <w:rsid w:val="00A1742F"/>
    <w:rsid w:val="00A177C4"/>
    <w:rsid w:val="00A17881"/>
    <w:rsid w:val="00A2044E"/>
    <w:rsid w:val="00A20689"/>
    <w:rsid w:val="00A20B71"/>
    <w:rsid w:val="00A21B5F"/>
    <w:rsid w:val="00A23052"/>
    <w:rsid w:val="00A247AE"/>
    <w:rsid w:val="00A2502E"/>
    <w:rsid w:val="00A252AB"/>
    <w:rsid w:val="00A25322"/>
    <w:rsid w:val="00A255DA"/>
    <w:rsid w:val="00A2632B"/>
    <w:rsid w:val="00A26C23"/>
    <w:rsid w:val="00A26E61"/>
    <w:rsid w:val="00A274E0"/>
    <w:rsid w:val="00A27679"/>
    <w:rsid w:val="00A27D96"/>
    <w:rsid w:val="00A3090F"/>
    <w:rsid w:val="00A30E28"/>
    <w:rsid w:val="00A32ED3"/>
    <w:rsid w:val="00A34CBA"/>
    <w:rsid w:val="00A34FA1"/>
    <w:rsid w:val="00A34FD1"/>
    <w:rsid w:val="00A35847"/>
    <w:rsid w:val="00A35C83"/>
    <w:rsid w:val="00A360DF"/>
    <w:rsid w:val="00A36883"/>
    <w:rsid w:val="00A36A4D"/>
    <w:rsid w:val="00A36FAF"/>
    <w:rsid w:val="00A376D8"/>
    <w:rsid w:val="00A377D6"/>
    <w:rsid w:val="00A37A58"/>
    <w:rsid w:val="00A37B65"/>
    <w:rsid w:val="00A37E7C"/>
    <w:rsid w:val="00A40278"/>
    <w:rsid w:val="00A404FA"/>
    <w:rsid w:val="00A40F8F"/>
    <w:rsid w:val="00A41112"/>
    <w:rsid w:val="00A41A81"/>
    <w:rsid w:val="00A42A99"/>
    <w:rsid w:val="00A432D1"/>
    <w:rsid w:val="00A43C98"/>
    <w:rsid w:val="00A445D2"/>
    <w:rsid w:val="00A446E7"/>
    <w:rsid w:val="00A44FFB"/>
    <w:rsid w:val="00A45775"/>
    <w:rsid w:val="00A45F0C"/>
    <w:rsid w:val="00A461CD"/>
    <w:rsid w:val="00A4624A"/>
    <w:rsid w:val="00A46AFF"/>
    <w:rsid w:val="00A474B6"/>
    <w:rsid w:val="00A47A63"/>
    <w:rsid w:val="00A50301"/>
    <w:rsid w:val="00A51A4D"/>
    <w:rsid w:val="00A51B25"/>
    <w:rsid w:val="00A523B1"/>
    <w:rsid w:val="00A529EA"/>
    <w:rsid w:val="00A530D5"/>
    <w:rsid w:val="00A5381F"/>
    <w:rsid w:val="00A539F8"/>
    <w:rsid w:val="00A542B9"/>
    <w:rsid w:val="00A54C16"/>
    <w:rsid w:val="00A54CEA"/>
    <w:rsid w:val="00A55125"/>
    <w:rsid w:val="00A55F87"/>
    <w:rsid w:val="00A57166"/>
    <w:rsid w:val="00A604C6"/>
    <w:rsid w:val="00A606FC"/>
    <w:rsid w:val="00A609C5"/>
    <w:rsid w:val="00A60CEC"/>
    <w:rsid w:val="00A60DE4"/>
    <w:rsid w:val="00A616B3"/>
    <w:rsid w:val="00A622A1"/>
    <w:rsid w:val="00A6308B"/>
    <w:rsid w:val="00A63926"/>
    <w:rsid w:val="00A63B4C"/>
    <w:rsid w:val="00A64221"/>
    <w:rsid w:val="00A65AE3"/>
    <w:rsid w:val="00A65C18"/>
    <w:rsid w:val="00A6699F"/>
    <w:rsid w:val="00A66F52"/>
    <w:rsid w:val="00A67FEF"/>
    <w:rsid w:val="00A70F07"/>
    <w:rsid w:val="00A7174F"/>
    <w:rsid w:val="00A71B71"/>
    <w:rsid w:val="00A72925"/>
    <w:rsid w:val="00A72C18"/>
    <w:rsid w:val="00A73D80"/>
    <w:rsid w:val="00A749E3"/>
    <w:rsid w:val="00A74C79"/>
    <w:rsid w:val="00A74CD6"/>
    <w:rsid w:val="00A7503A"/>
    <w:rsid w:val="00A75248"/>
    <w:rsid w:val="00A76B22"/>
    <w:rsid w:val="00A76C6E"/>
    <w:rsid w:val="00A76EB8"/>
    <w:rsid w:val="00A77E3A"/>
    <w:rsid w:val="00A8119A"/>
    <w:rsid w:val="00A816EC"/>
    <w:rsid w:val="00A819DF"/>
    <w:rsid w:val="00A8204D"/>
    <w:rsid w:val="00A82BF3"/>
    <w:rsid w:val="00A82F87"/>
    <w:rsid w:val="00A83B81"/>
    <w:rsid w:val="00A84721"/>
    <w:rsid w:val="00A848B9"/>
    <w:rsid w:val="00A85021"/>
    <w:rsid w:val="00A85CB6"/>
    <w:rsid w:val="00A860CB"/>
    <w:rsid w:val="00A86109"/>
    <w:rsid w:val="00A864DC"/>
    <w:rsid w:val="00A868A5"/>
    <w:rsid w:val="00A87758"/>
    <w:rsid w:val="00A87B9C"/>
    <w:rsid w:val="00A87E4C"/>
    <w:rsid w:val="00A9103E"/>
    <w:rsid w:val="00A918D6"/>
    <w:rsid w:val="00A9191B"/>
    <w:rsid w:val="00A91B34"/>
    <w:rsid w:val="00A91ECE"/>
    <w:rsid w:val="00A9225B"/>
    <w:rsid w:val="00A93211"/>
    <w:rsid w:val="00A93AF0"/>
    <w:rsid w:val="00A94350"/>
    <w:rsid w:val="00A9440F"/>
    <w:rsid w:val="00A97700"/>
    <w:rsid w:val="00A97AE9"/>
    <w:rsid w:val="00AA243D"/>
    <w:rsid w:val="00AA44EF"/>
    <w:rsid w:val="00AA48CD"/>
    <w:rsid w:val="00AA4D90"/>
    <w:rsid w:val="00AA5667"/>
    <w:rsid w:val="00AA586D"/>
    <w:rsid w:val="00AA5E10"/>
    <w:rsid w:val="00AA6B2C"/>
    <w:rsid w:val="00AA6D63"/>
    <w:rsid w:val="00AA728B"/>
    <w:rsid w:val="00AA733C"/>
    <w:rsid w:val="00AA7419"/>
    <w:rsid w:val="00AA7DD3"/>
    <w:rsid w:val="00AB0609"/>
    <w:rsid w:val="00AB0B46"/>
    <w:rsid w:val="00AB1F33"/>
    <w:rsid w:val="00AB2430"/>
    <w:rsid w:val="00AB2FEF"/>
    <w:rsid w:val="00AB32BF"/>
    <w:rsid w:val="00AB3646"/>
    <w:rsid w:val="00AB558D"/>
    <w:rsid w:val="00AB5B3C"/>
    <w:rsid w:val="00AB69EF"/>
    <w:rsid w:val="00AB6D22"/>
    <w:rsid w:val="00AB7CE7"/>
    <w:rsid w:val="00AB7CF1"/>
    <w:rsid w:val="00AC0BB7"/>
    <w:rsid w:val="00AC0DF7"/>
    <w:rsid w:val="00AC17D9"/>
    <w:rsid w:val="00AC2302"/>
    <w:rsid w:val="00AC2AE3"/>
    <w:rsid w:val="00AC2F0C"/>
    <w:rsid w:val="00AC3662"/>
    <w:rsid w:val="00AC42F4"/>
    <w:rsid w:val="00AC5FAF"/>
    <w:rsid w:val="00AC6ED8"/>
    <w:rsid w:val="00AC70EF"/>
    <w:rsid w:val="00AD08D3"/>
    <w:rsid w:val="00AD0C07"/>
    <w:rsid w:val="00AD1DF7"/>
    <w:rsid w:val="00AD221C"/>
    <w:rsid w:val="00AD2DE8"/>
    <w:rsid w:val="00AD315A"/>
    <w:rsid w:val="00AD3281"/>
    <w:rsid w:val="00AD368F"/>
    <w:rsid w:val="00AD37E2"/>
    <w:rsid w:val="00AD477F"/>
    <w:rsid w:val="00AD4B00"/>
    <w:rsid w:val="00AD4C9A"/>
    <w:rsid w:val="00AD5039"/>
    <w:rsid w:val="00AD54BE"/>
    <w:rsid w:val="00AD6352"/>
    <w:rsid w:val="00AD6390"/>
    <w:rsid w:val="00AD6531"/>
    <w:rsid w:val="00AD6B9F"/>
    <w:rsid w:val="00AD7361"/>
    <w:rsid w:val="00AD79DD"/>
    <w:rsid w:val="00AD7C16"/>
    <w:rsid w:val="00AE00EA"/>
    <w:rsid w:val="00AE13A8"/>
    <w:rsid w:val="00AE1C1F"/>
    <w:rsid w:val="00AE2E60"/>
    <w:rsid w:val="00AE2F2B"/>
    <w:rsid w:val="00AE394E"/>
    <w:rsid w:val="00AE3CFA"/>
    <w:rsid w:val="00AE5A40"/>
    <w:rsid w:val="00AE5A9F"/>
    <w:rsid w:val="00AE5BAB"/>
    <w:rsid w:val="00AE5D7E"/>
    <w:rsid w:val="00AE6650"/>
    <w:rsid w:val="00AE7FD7"/>
    <w:rsid w:val="00AF09A2"/>
    <w:rsid w:val="00AF0D45"/>
    <w:rsid w:val="00AF0EB8"/>
    <w:rsid w:val="00AF0FD1"/>
    <w:rsid w:val="00AF2836"/>
    <w:rsid w:val="00AF31A1"/>
    <w:rsid w:val="00AF3CA0"/>
    <w:rsid w:val="00AF43CD"/>
    <w:rsid w:val="00AF4C86"/>
    <w:rsid w:val="00AF5479"/>
    <w:rsid w:val="00AF5C1A"/>
    <w:rsid w:val="00AF6061"/>
    <w:rsid w:val="00AF6088"/>
    <w:rsid w:val="00AF63C9"/>
    <w:rsid w:val="00AF6B7A"/>
    <w:rsid w:val="00AF71B0"/>
    <w:rsid w:val="00AF75AF"/>
    <w:rsid w:val="00AF7609"/>
    <w:rsid w:val="00AF772C"/>
    <w:rsid w:val="00B0011B"/>
    <w:rsid w:val="00B004C0"/>
    <w:rsid w:val="00B0095F"/>
    <w:rsid w:val="00B00E74"/>
    <w:rsid w:val="00B00F28"/>
    <w:rsid w:val="00B01D8D"/>
    <w:rsid w:val="00B01DB3"/>
    <w:rsid w:val="00B023F1"/>
    <w:rsid w:val="00B02F4D"/>
    <w:rsid w:val="00B0359A"/>
    <w:rsid w:val="00B03B39"/>
    <w:rsid w:val="00B04280"/>
    <w:rsid w:val="00B045C4"/>
    <w:rsid w:val="00B05B14"/>
    <w:rsid w:val="00B05BD2"/>
    <w:rsid w:val="00B05CD1"/>
    <w:rsid w:val="00B05DB3"/>
    <w:rsid w:val="00B063E0"/>
    <w:rsid w:val="00B065FE"/>
    <w:rsid w:val="00B06AB6"/>
    <w:rsid w:val="00B06CE7"/>
    <w:rsid w:val="00B06FFC"/>
    <w:rsid w:val="00B0703C"/>
    <w:rsid w:val="00B0745C"/>
    <w:rsid w:val="00B07E2A"/>
    <w:rsid w:val="00B07E8B"/>
    <w:rsid w:val="00B10023"/>
    <w:rsid w:val="00B102B8"/>
    <w:rsid w:val="00B106C4"/>
    <w:rsid w:val="00B10A84"/>
    <w:rsid w:val="00B10C32"/>
    <w:rsid w:val="00B10C35"/>
    <w:rsid w:val="00B1187D"/>
    <w:rsid w:val="00B121B2"/>
    <w:rsid w:val="00B12F1D"/>
    <w:rsid w:val="00B13539"/>
    <w:rsid w:val="00B1448D"/>
    <w:rsid w:val="00B148E7"/>
    <w:rsid w:val="00B14F01"/>
    <w:rsid w:val="00B15074"/>
    <w:rsid w:val="00B168C2"/>
    <w:rsid w:val="00B16E4C"/>
    <w:rsid w:val="00B173D3"/>
    <w:rsid w:val="00B20470"/>
    <w:rsid w:val="00B20471"/>
    <w:rsid w:val="00B211F5"/>
    <w:rsid w:val="00B227DE"/>
    <w:rsid w:val="00B22E56"/>
    <w:rsid w:val="00B231E4"/>
    <w:rsid w:val="00B231F0"/>
    <w:rsid w:val="00B23620"/>
    <w:rsid w:val="00B23C6B"/>
    <w:rsid w:val="00B23ED5"/>
    <w:rsid w:val="00B244DA"/>
    <w:rsid w:val="00B25898"/>
    <w:rsid w:val="00B25CCA"/>
    <w:rsid w:val="00B25EA6"/>
    <w:rsid w:val="00B261DF"/>
    <w:rsid w:val="00B27D8A"/>
    <w:rsid w:val="00B30E40"/>
    <w:rsid w:val="00B312B5"/>
    <w:rsid w:val="00B32529"/>
    <w:rsid w:val="00B3295A"/>
    <w:rsid w:val="00B32AA7"/>
    <w:rsid w:val="00B33B37"/>
    <w:rsid w:val="00B3427F"/>
    <w:rsid w:val="00B34323"/>
    <w:rsid w:val="00B34986"/>
    <w:rsid w:val="00B34BFE"/>
    <w:rsid w:val="00B354C2"/>
    <w:rsid w:val="00B36489"/>
    <w:rsid w:val="00B3680C"/>
    <w:rsid w:val="00B3732A"/>
    <w:rsid w:val="00B375F2"/>
    <w:rsid w:val="00B37ABE"/>
    <w:rsid w:val="00B37BAE"/>
    <w:rsid w:val="00B37E28"/>
    <w:rsid w:val="00B40938"/>
    <w:rsid w:val="00B40CEF"/>
    <w:rsid w:val="00B40EC3"/>
    <w:rsid w:val="00B41177"/>
    <w:rsid w:val="00B41972"/>
    <w:rsid w:val="00B42082"/>
    <w:rsid w:val="00B42959"/>
    <w:rsid w:val="00B43106"/>
    <w:rsid w:val="00B431AD"/>
    <w:rsid w:val="00B431C0"/>
    <w:rsid w:val="00B4433D"/>
    <w:rsid w:val="00B44CAB"/>
    <w:rsid w:val="00B461DF"/>
    <w:rsid w:val="00B46B11"/>
    <w:rsid w:val="00B46D6A"/>
    <w:rsid w:val="00B516DC"/>
    <w:rsid w:val="00B517EB"/>
    <w:rsid w:val="00B521CB"/>
    <w:rsid w:val="00B52268"/>
    <w:rsid w:val="00B52A1D"/>
    <w:rsid w:val="00B52C25"/>
    <w:rsid w:val="00B52D01"/>
    <w:rsid w:val="00B537D3"/>
    <w:rsid w:val="00B53DF9"/>
    <w:rsid w:val="00B53E8E"/>
    <w:rsid w:val="00B53FC7"/>
    <w:rsid w:val="00B54247"/>
    <w:rsid w:val="00B5497C"/>
    <w:rsid w:val="00B54B42"/>
    <w:rsid w:val="00B54EC1"/>
    <w:rsid w:val="00B5589D"/>
    <w:rsid w:val="00B55970"/>
    <w:rsid w:val="00B55DDC"/>
    <w:rsid w:val="00B55F3C"/>
    <w:rsid w:val="00B562A9"/>
    <w:rsid w:val="00B566CE"/>
    <w:rsid w:val="00B56F66"/>
    <w:rsid w:val="00B5796F"/>
    <w:rsid w:val="00B57BFE"/>
    <w:rsid w:val="00B57E99"/>
    <w:rsid w:val="00B60AE8"/>
    <w:rsid w:val="00B60F6B"/>
    <w:rsid w:val="00B61BD0"/>
    <w:rsid w:val="00B621D2"/>
    <w:rsid w:val="00B62650"/>
    <w:rsid w:val="00B62F2B"/>
    <w:rsid w:val="00B63821"/>
    <w:rsid w:val="00B63B2C"/>
    <w:rsid w:val="00B63E8A"/>
    <w:rsid w:val="00B6448B"/>
    <w:rsid w:val="00B647B0"/>
    <w:rsid w:val="00B64880"/>
    <w:rsid w:val="00B6491D"/>
    <w:rsid w:val="00B6556C"/>
    <w:rsid w:val="00B66250"/>
    <w:rsid w:val="00B665D7"/>
    <w:rsid w:val="00B67357"/>
    <w:rsid w:val="00B71440"/>
    <w:rsid w:val="00B71B87"/>
    <w:rsid w:val="00B720EF"/>
    <w:rsid w:val="00B725F6"/>
    <w:rsid w:val="00B72753"/>
    <w:rsid w:val="00B74485"/>
    <w:rsid w:val="00B75245"/>
    <w:rsid w:val="00B75320"/>
    <w:rsid w:val="00B75749"/>
    <w:rsid w:val="00B75E91"/>
    <w:rsid w:val="00B76539"/>
    <w:rsid w:val="00B769D5"/>
    <w:rsid w:val="00B76F6B"/>
    <w:rsid w:val="00B7750D"/>
    <w:rsid w:val="00B7792B"/>
    <w:rsid w:val="00B80EFE"/>
    <w:rsid w:val="00B8118D"/>
    <w:rsid w:val="00B82606"/>
    <w:rsid w:val="00B8276D"/>
    <w:rsid w:val="00B82983"/>
    <w:rsid w:val="00B82E79"/>
    <w:rsid w:val="00B830B6"/>
    <w:rsid w:val="00B848A8"/>
    <w:rsid w:val="00B8543F"/>
    <w:rsid w:val="00B85526"/>
    <w:rsid w:val="00B86818"/>
    <w:rsid w:val="00B86BA2"/>
    <w:rsid w:val="00B86BAA"/>
    <w:rsid w:val="00B87ED5"/>
    <w:rsid w:val="00B90350"/>
    <w:rsid w:val="00B906B0"/>
    <w:rsid w:val="00B90E05"/>
    <w:rsid w:val="00B912B8"/>
    <w:rsid w:val="00B91351"/>
    <w:rsid w:val="00B92231"/>
    <w:rsid w:val="00B93119"/>
    <w:rsid w:val="00B9337C"/>
    <w:rsid w:val="00B936F1"/>
    <w:rsid w:val="00B93A29"/>
    <w:rsid w:val="00B94021"/>
    <w:rsid w:val="00B952CF"/>
    <w:rsid w:val="00B95436"/>
    <w:rsid w:val="00B95CD0"/>
    <w:rsid w:val="00B964B3"/>
    <w:rsid w:val="00B967BF"/>
    <w:rsid w:val="00B9682C"/>
    <w:rsid w:val="00B96EFE"/>
    <w:rsid w:val="00B97191"/>
    <w:rsid w:val="00B9746C"/>
    <w:rsid w:val="00BA05F4"/>
    <w:rsid w:val="00BA07B4"/>
    <w:rsid w:val="00BA1AD4"/>
    <w:rsid w:val="00BA2039"/>
    <w:rsid w:val="00BA235D"/>
    <w:rsid w:val="00BA2C50"/>
    <w:rsid w:val="00BA2D2D"/>
    <w:rsid w:val="00BA4313"/>
    <w:rsid w:val="00BA4892"/>
    <w:rsid w:val="00BA5222"/>
    <w:rsid w:val="00BA54C5"/>
    <w:rsid w:val="00BA588A"/>
    <w:rsid w:val="00BA5F87"/>
    <w:rsid w:val="00BA621C"/>
    <w:rsid w:val="00BA63AA"/>
    <w:rsid w:val="00BA7D61"/>
    <w:rsid w:val="00BB043C"/>
    <w:rsid w:val="00BB0623"/>
    <w:rsid w:val="00BB0E8F"/>
    <w:rsid w:val="00BB1CAD"/>
    <w:rsid w:val="00BB20AD"/>
    <w:rsid w:val="00BB2339"/>
    <w:rsid w:val="00BB27BB"/>
    <w:rsid w:val="00BB28D4"/>
    <w:rsid w:val="00BB2A27"/>
    <w:rsid w:val="00BB3FB1"/>
    <w:rsid w:val="00BB40D7"/>
    <w:rsid w:val="00BB4AB8"/>
    <w:rsid w:val="00BB57C5"/>
    <w:rsid w:val="00BB5B70"/>
    <w:rsid w:val="00BB5E1C"/>
    <w:rsid w:val="00BB612C"/>
    <w:rsid w:val="00BB7C49"/>
    <w:rsid w:val="00BC0378"/>
    <w:rsid w:val="00BC04D9"/>
    <w:rsid w:val="00BC0E00"/>
    <w:rsid w:val="00BC2863"/>
    <w:rsid w:val="00BC2980"/>
    <w:rsid w:val="00BC318E"/>
    <w:rsid w:val="00BC3CBF"/>
    <w:rsid w:val="00BC3DBB"/>
    <w:rsid w:val="00BC4DD7"/>
    <w:rsid w:val="00BC4F7F"/>
    <w:rsid w:val="00BC55E6"/>
    <w:rsid w:val="00BC5BF8"/>
    <w:rsid w:val="00BC5C91"/>
    <w:rsid w:val="00BC5FCA"/>
    <w:rsid w:val="00BC61CB"/>
    <w:rsid w:val="00BC6210"/>
    <w:rsid w:val="00BC62BC"/>
    <w:rsid w:val="00BC64FF"/>
    <w:rsid w:val="00BC6EAD"/>
    <w:rsid w:val="00BC735C"/>
    <w:rsid w:val="00BC7452"/>
    <w:rsid w:val="00BD0B31"/>
    <w:rsid w:val="00BD1154"/>
    <w:rsid w:val="00BD1291"/>
    <w:rsid w:val="00BD135A"/>
    <w:rsid w:val="00BD1682"/>
    <w:rsid w:val="00BD17E9"/>
    <w:rsid w:val="00BD1C7E"/>
    <w:rsid w:val="00BD1CFC"/>
    <w:rsid w:val="00BD3A5F"/>
    <w:rsid w:val="00BD3B2D"/>
    <w:rsid w:val="00BD4D6A"/>
    <w:rsid w:val="00BD4EC1"/>
    <w:rsid w:val="00BD51DB"/>
    <w:rsid w:val="00BD5BF7"/>
    <w:rsid w:val="00BD630A"/>
    <w:rsid w:val="00BD6FEA"/>
    <w:rsid w:val="00BD716B"/>
    <w:rsid w:val="00BD77AF"/>
    <w:rsid w:val="00BE00BD"/>
    <w:rsid w:val="00BE0392"/>
    <w:rsid w:val="00BE0598"/>
    <w:rsid w:val="00BE09E4"/>
    <w:rsid w:val="00BE0B77"/>
    <w:rsid w:val="00BE0EB7"/>
    <w:rsid w:val="00BE1484"/>
    <w:rsid w:val="00BE1BE1"/>
    <w:rsid w:val="00BE20FD"/>
    <w:rsid w:val="00BE22AA"/>
    <w:rsid w:val="00BE265A"/>
    <w:rsid w:val="00BE3305"/>
    <w:rsid w:val="00BE3501"/>
    <w:rsid w:val="00BE35F3"/>
    <w:rsid w:val="00BE4221"/>
    <w:rsid w:val="00BE4E6D"/>
    <w:rsid w:val="00BE5BE9"/>
    <w:rsid w:val="00BE644B"/>
    <w:rsid w:val="00BE6839"/>
    <w:rsid w:val="00BE6A7F"/>
    <w:rsid w:val="00BE6B09"/>
    <w:rsid w:val="00BE73F1"/>
    <w:rsid w:val="00BE7F6A"/>
    <w:rsid w:val="00BF09D3"/>
    <w:rsid w:val="00BF0C27"/>
    <w:rsid w:val="00BF23E5"/>
    <w:rsid w:val="00BF2725"/>
    <w:rsid w:val="00BF2A16"/>
    <w:rsid w:val="00BF2EF6"/>
    <w:rsid w:val="00BF56D1"/>
    <w:rsid w:val="00BF57E7"/>
    <w:rsid w:val="00BF6BA2"/>
    <w:rsid w:val="00BF74CA"/>
    <w:rsid w:val="00BF7986"/>
    <w:rsid w:val="00BF7AB2"/>
    <w:rsid w:val="00C0086B"/>
    <w:rsid w:val="00C00B1D"/>
    <w:rsid w:val="00C00C4B"/>
    <w:rsid w:val="00C016A6"/>
    <w:rsid w:val="00C03EB5"/>
    <w:rsid w:val="00C04A0E"/>
    <w:rsid w:val="00C054EB"/>
    <w:rsid w:val="00C05642"/>
    <w:rsid w:val="00C05904"/>
    <w:rsid w:val="00C059E9"/>
    <w:rsid w:val="00C05D45"/>
    <w:rsid w:val="00C070FC"/>
    <w:rsid w:val="00C077EE"/>
    <w:rsid w:val="00C07806"/>
    <w:rsid w:val="00C07847"/>
    <w:rsid w:val="00C0786E"/>
    <w:rsid w:val="00C079FF"/>
    <w:rsid w:val="00C07C03"/>
    <w:rsid w:val="00C10C7F"/>
    <w:rsid w:val="00C120DF"/>
    <w:rsid w:val="00C1423B"/>
    <w:rsid w:val="00C15005"/>
    <w:rsid w:val="00C15016"/>
    <w:rsid w:val="00C16C39"/>
    <w:rsid w:val="00C16D1C"/>
    <w:rsid w:val="00C2005A"/>
    <w:rsid w:val="00C20C2F"/>
    <w:rsid w:val="00C20C63"/>
    <w:rsid w:val="00C2212A"/>
    <w:rsid w:val="00C22326"/>
    <w:rsid w:val="00C22548"/>
    <w:rsid w:val="00C22D2D"/>
    <w:rsid w:val="00C23180"/>
    <w:rsid w:val="00C24931"/>
    <w:rsid w:val="00C250D7"/>
    <w:rsid w:val="00C2593F"/>
    <w:rsid w:val="00C267CA"/>
    <w:rsid w:val="00C269EA"/>
    <w:rsid w:val="00C26D74"/>
    <w:rsid w:val="00C27A4B"/>
    <w:rsid w:val="00C27B04"/>
    <w:rsid w:val="00C27F9B"/>
    <w:rsid w:val="00C309B5"/>
    <w:rsid w:val="00C309E8"/>
    <w:rsid w:val="00C31404"/>
    <w:rsid w:val="00C32CE4"/>
    <w:rsid w:val="00C33198"/>
    <w:rsid w:val="00C3360C"/>
    <w:rsid w:val="00C33D9B"/>
    <w:rsid w:val="00C34FD9"/>
    <w:rsid w:val="00C3587E"/>
    <w:rsid w:val="00C35974"/>
    <w:rsid w:val="00C359B6"/>
    <w:rsid w:val="00C367CE"/>
    <w:rsid w:val="00C3686A"/>
    <w:rsid w:val="00C375D8"/>
    <w:rsid w:val="00C403DF"/>
    <w:rsid w:val="00C4060E"/>
    <w:rsid w:val="00C41039"/>
    <w:rsid w:val="00C414C8"/>
    <w:rsid w:val="00C41614"/>
    <w:rsid w:val="00C41F5F"/>
    <w:rsid w:val="00C4206D"/>
    <w:rsid w:val="00C42ECB"/>
    <w:rsid w:val="00C42F35"/>
    <w:rsid w:val="00C43198"/>
    <w:rsid w:val="00C43A82"/>
    <w:rsid w:val="00C43FBF"/>
    <w:rsid w:val="00C44030"/>
    <w:rsid w:val="00C4414F"/>
    <w:rsid w:val="00C4545D"/>
    <w:rsid w:val="00C46901"/>
    <w:rsid w:val="00C46E79"/>
    <w:rsid w:val="00C47539"/>
    <w:rsid w:val="00C47D40"/>
    <w:rsid w:val="00C50264"/>
    <w:rsid w:val="00C51576"/>
    <w:rsid w:val="00C52763"/>
    <w:rsid w:val="00C531F3"/>
    <w:rsid w:val="00C53B94"/>
    <w:rsid w:val="00C5447A"/>
    <w:rsid w:val="00C54774"/>
    <w:rsid w:val="00C55CA5"/>
    <w:rsid w:val="00C55F13"/>
    <w:rsid w:val="00C602DA"/>
    <w:rsid w:val="00C60865"/>
    <w:rsid w:val="00C6088A"/>
    <w:rsid w:val="00C61061"/>
    <w:rsid w:val="00C6151F"/>
    <w:rsid w:val="00C626AE"/>
    <w:rsid w:val="00C627BE"/>
    <w:rsid w:val="00C62D84"/>
    <w:rsid w:val="00C63119"/>
    <w:rsid w:val="00C634D2"/>
    <w:rsid w:val="00C6362F"/>
    <w:rsid w:val="00C6363D"/>
    <w:rsid w:val="00C63867"/>
    <w:rsid w:val="00C63C0E"/>
    <w:rsid w:val="00C64009"/>
    <w:rsid w:val="00C641CE"/>
    <w:rsid w:val="00C64780"/>
    <w:rsid w:val="00C654B7"/>
    <w:rsid w:val="00C65BCD"/>
    <w:rsid w:val="00C663EA"/>
    <w:rsid w:val="00C66B7F"/>
    <w:rsid w:val="00C6755D"/>
    <w:rsid w:val="00C707AB"/>
    <w:rsid w:val="00C70EFD"/>
    <w:rsid w:val="00C71FC3"/>
    <w:rsid w:val="00C72106"/>
    <w:rsid w:val="00C7291B"/>
    <w:rsid w:val="00C73020"/>
    <w:rsid w:val="00C7311A"/>
    <w:rsid w:val="00C747F3"/>
    <w:rsid w:val="00C7491B"/>
    <w:rsid w:val="00C7496D"/>
    <w:rsid w:val="00C7499F"/>
    <w:rsid w:val="00C74DF1"/>
    <w:rsid w:val="00C75257"/>
    <w:rsid w:val="00C761F1"/>
    <w:rsid w:val="00C76953"/>
    <w:rsid w:val="00C779D5"/>
    <w:rsid w:val="00C80087"/>
    <w:rsid w:val="00C806B0"/>
    <w:rsid w:val="00C810B1"/>
    <w:rsid w:val="00C81C54"/>
    <w:rsid w:val="00C81F2D"/>
    <w:rsid w:val="00C82315"/>
    <w:rsid w:val="00C82E21"/>
    <w:rsid w:val="00C84533"/>
    <w:rsid w:val="00C849CF"/>
    <w:rsid w:val="00C84AC6"/>
    <w:rsid w:val="00C84B28"/>
    <w:rsid w:val="00C84B8C"/>
    <w:rsid w:val="00C850C3"/>
    <w:rsid w:val="00C856EC"/>
    <w:rsid w:val="00C85FDC"/>
    <w:rsid w:val="00C86AC7"/>
    <w:rsid w:val="00C86D3A"/>
    <w:rsid w:val="00C87AE2"/>
    <w:rsid w:val="00C87F24"/>
    <w:rsid w:val="00C90263"/>
    <w:rsid w:val="00C908BC"/>
    <w:rsid w:val="00C91BD7"/>
    <w:rsid w:val="00C91E00"/>
    <w:rsid w:val="00C93228"/>
    <w:rsid w:val="00C94AD9"/>
    <w:rsid w:val="00C94D7B"/>
    <w:rsid w:val="00C952F4"/>
    <w:rsid w:val="00C954FF"/>
    <w:rsid w:val="00C95617"/>
    <w:rsid w:val="00C95993"/>
    <w:rsid w:val="00C95998"/>
    <w:rsid w:val="00C96388"/>
    <w:rsid w:val="00CA02B6"/>
    <w:rsid w:val="00CA2766"/>
    <w:rsid w:val="00CA2C57"/>
    <w:rsid w:val="00CA2EA3"/>
    <w:rsid w:val="00CA38E8"/>
    <w:rsid w:val="00CA47EE"/>
    <w:rsid w:val="00CA6679"/>
    <w:rsid w:val="00CA6FA9"/>
    <w:rsid w:val="00CA72C1"/>
    <w:rsid w:val="00CA74AC"/>
    <w:rsid w:val="00CA7BCB"/>
    <w:rsid w:val="00CB00DA"/>
    <w:rsid w:val="00CB07A7"/>
    <w:rsid w:val="00CB083F"/>
    <w:rsid w:val="00CB0B80"/>
    <w:rsid w:val="00CB14BD"/>
    <w:rsid w:val="00CB2687"/>
    <w:rsid w:val="00CB2E01"/>
    <w:rsid w:val="00CB2EA9"/>
    <w:rsid w:val="00CB3330"/>
    <w:rsid w:val="00CB373C"/>
    <w:rsid w:val="00CB4683"/>
    <w:rsid w:val="00CB4BE0"/>
    <w:rsid w:val="00CB52E6"/>
    <w:rsid w:val="00CB5697"/>
    <w:rsid w:val="00CB5B36"/>
    <w:rsid w:val="00CB5DE3"/>
    <w:rsid w:val="00CB7EE3"/>
    <w:rsid w:val="00CC038F"/>
    <w:rsid w:val="00CC0515"/>
    <w:rsid w:val="00CC0605"/>
    <w:rsid w:val="00CC0B9F"/>
    <w:rsid w:val="00CC18B4"/>
    <w:rsid w:val="00CC1AFA"/>
    <w:rsid w:val="00CC1F6A"/>
    <w:rsid w:val="00CC2A2E"/>
    <w:rsid w:val="00CC2E22"/>
    <w:rsid w:val="00CC314B"/>
    <w:rsid w:val="00CC328A"/>
    <w:rsid w:val="00CC355C"/>
    <w:rsid w:val="00CC406A"/>
    <w:rsid w:val="00CC46C8"/>
    <w:rsid w:val="00CC507E"/>
    <w:rsid w:val="00CC508A"/>
    <w:rsid w:val="00CC51CF"/>
    <w:rsid w:val="00CC53D1"/>
    <w:rsid w:val="00CC5605"/>
    <w:rsid w:val="00CC5ABA"/>
    <w:rsid w:val="00CC6A74"/>
    <w:rsid w:val="00CC6DA7"/>
    <w:rsid w:val="00CC6E1E"/>
    <w:rsid w:val="00CC7420"/>
    <w:rsid w:val="00CC75B1"/>
    <w:rsid w:val="00CC7C7A"/>
    <w:rsid w:val="00CD00E5"/>
    <w:rsid w:val="00CD0EAD"/>
    <w:rsid w:val="00CD10A4"/>
    <w:rsid w:val="00CD15B1"/>
    <w:rsid w:val="00CD17A7"/>
    <w:rsid w:val="00CD1B2B"/>
    <w:rsid w:val="00CD1E27"/>
    <w:rsid w:val="00CD2BF4"/>
    <w:rsid w:val="00CD3247"/>
    <w:rsid w:val="00CD379B"/>
    <w:rsid w:val="00CD51B0"/>
    <w:rsid w:val="00CD5712"/>
    <w:rsid w:val="00CD5887"/>
    <w:rsid w:val="00CD590B"/>
    <w:rsid w:val="00CD5AF5"/>
    <w:rsid w:val="00CD7049"/>
    <w:rsid w:val="00CE033F"/>
    <w:rsid w:val="00CE039F"/>
    <w:rsid w:val="00CE0400"/>
    <w:rsid w:val="00CE0DF6"/>
    <w:rsid w:val="00CE1802"/>
    <w:rsid w:val="00CE1839"/>
    <w:rsid w:val="00CE313F"/>
    <w:rsid w:val="00CE325E"/>
    <w:rsid w:val="00CE38EE"/>
    <w:rsid w:val="00CE3969"/>
    <w:rsid w:val="00CE4BDD"/>
    <w:rsid w:val="00CE4DA5"/>
    <w:rsid w:val="00CE5045"/>
    <w:rsid w:val="00CE5A79"/>
    <w:rsid w:val="00CE6E49"/>
    <w:rsid w:val="00CE73D4"/>
    <w:rsid w:val="00CE78C7"/>
    <w:rsid w:val="00CE7A40"/>
    <w:rsid w:val="00CF08AD"/>
    <w:rsid w:val="00CF1B1D"/>
    <w:rsid w:val="00CF1D16"/>
    <w:rsid w:val="00CF23AF"/>
    <w:rsid w:val="00CF3489"/>
    <w:rsid w:val="00CF4098"/>
    <w:rsid w:val="00CF47CD"/>
    <w:rsid w:val="00CF4A56"/>
    <w:rsid w:val="00CF5E67"/>
    <w:rsid w:val="00CF6603"/>
    <w:rsid w:val="00CF6615"/>
    <w:rsid w:val="00CF68F1"/>
    <w:rsid w:val="00CF7132"/>
    <w:rsid w:val="00CF74F9"/>
    <w:rsid w:val="00CF788C"/>
    <w:rsid w:val="00D0045B"/>
    <w:rsid w:val="00D0091D"/>
    <w:rsid w:val="00D00D6D"/>
    <w:rsid w:val="00D00E1D"/>
    <w:rsid w:val="00D01307"/>
    <w:rsid w:val="00D01C08"/>
    <w:rsid w:val="00D02803"/>
    <w:rsid w:val="00D02E22"/>
    <w:rsid w:val="00D02FF2"/>
    <w:rsid w:val="00D036F6"/>
    <w:rsid w:val="00D03B3A"/>
    <w:rsid w:val="00D04CE7"/>
    <w:rsid w:val="00D0512A"/>
    <w:rsid w:val="00D05260"/>
    <w:rsid w:val="00D05399"/>
    <w:rsid w:val="00D05931"/>
    <w:rsid w:val="00D07107"/>
    <w:rsid w:val="00D07686"/>
    <w:rsid w:val="00D07D14"/>
    <w:rsid w:val="00D1098B"/>
    <w:rsid w:val="00D114C6"/>
    <w:rsid w:val="00D116C2"/>
    <w:rsid w:val="00D11A30"/>
    <w:rsid w:val="00D120D2"/>
    <w:rsid w:val="00D138AA"/>
    <w:rsid w:val="00D13F62"/>
    <w:rsid w:val="00D1465E"/>
    <w:rsid w:val="00D14AA6"/>
    <w:rsid w:val="00D14D10"/>
    <w:rsid w:val="00D156C9"/>
    <w:rsid w:val="00D16196"/>
    <w:rsid w:val="00D16B1B"/>
    <w:rsid w:val="00D1776A"/>
    <w:rsid w:val="00D21239"/>
    <w:rsid w:val="00D217F8"/>
    <w:rsid w:val="00D227CF"/>
    <w:rsid w:val="00D234FF"/>
    <w:rsid w:val="00D23AEA"/>
    <w:rsid w:val="00D23D05"/>
    <w:rsid w:val="00D23F75"/>
    <w:rsid w:val="00D256AA"/>
    <w:rsid w:val="00D266D4"/>
    <w:rsid w:val="00D318FD"/>
    <w:rsid w:val="00D32098"/>
    <w:rsid w:val="00D3344D"/>
    <w:rsid w:val="00D34AB9"/>
    <w:rsid w:val="00D35033"/>
    <w:rsid w:val="00D350F2"/>
    <w:rsid w:val="00D358C1"/>
    <w:rsid w:val="00D3635E"/>
    <w:rsid w:val="00D36469"/>
    <w:rsid w:val="00D3729A"/>
    <w:rsid w:val="00D379A1"/>
    <w:rsid w:val="00D37DD7"/>
    <w:rsid w:val="00D40BAE"/>
    <w:rsid w:val="00D40FFD"/>
    <w:rsid w:val="00D41118"/>
    <w:rsid w:val="00D4150A"/>
    <w:rsid w:val="00D416C0"/>
    <w:rsid w:val="00D41CDC"/>
    <w:rsid w:val="00D41D38"/>
    <w:rsid w:val="00D424B4"/>
    <w:rsid w:val="00D42923"/>
    <w:rsid w:val="00D42D17"/>
    <w:rsid w:val="00D436FA"/>
    <w:rsid w:val="00D439DB"/>
    <w:rsid w:val="00D4529D"/>
    <w:rsid w:val="00D45CC0"/>
    <w:rsid w:val="00D47220"/>
    <w:rsid w:val="00D50450"/>
    <w:rsid w:val="00D50B66"/>
    <w:rsid w:val="00D50E53"/>
    <w:rsid w:val="00D50E95"/>
    <w:rsid w:val="00D50FDA"/>
    <w:rsid w:val="00D51AC2"/>
    <w:rsid w:val="00D53109"/>
    <w:rsid w:val="00D53B2E"/>
    <w:rsid w:val="00D5407C"/>
    <w:rsid w:val="00D5519E"/>
    <w:rsid w:val="00D55754"/>
    <w:rsid w:val="00D56D2C"/>
    <w:rsid w:val="00D56D47"/>
    <w:rsid w:val="00D57142"/>
    <w:rsid w:val="00D57334"/>
    <w:rsid w:val="00D573E3"/>
    <w:rsid w:val="00D574EF"/>
    <w:rsid w:val="00D61832"/>
    <w:rsid w:val="00D619AC"/>
    <w:rsid w:val="00D61A86"/>
    <w:rsid w:val="00D61F65"/>
    <w:rsid w:val="00D63071"/>
    <w:rsid w:val="00D63A26"/>
    <w:rsid w:val="00D63DCA"/>
    <w:rsid w:val="00D63F57"/>
    <w:rsid w:val="00D64B01"/>
    <w:rsid w:val="00D64C46"/>
    <w:rsid w:val="00D64FD7"/>
    <w:rsid w:val="00D65005"/>
    <w:rsid w:val="00D65EDB"/>
    <w:rsid w:val="00D67688"/>
    <w:rsid w:val="00D679FB"/>
    <w:rsid w:val="00D70402"/>
    <w:rsid w:val="00D707B0"/>
    <w:rsid w:val="00D71992"/>
    <w:rsid w:val="00D71BC4"/>
    <w:rsid w:val="00D724AB"/>
    <w:rsid w:val="00D72A34"/>
    <w:rsid w:val="00D7309D"/>
    <w:rsid w:val="00D73128"/>
    <w:rsid w:val="00D732D3"/>
    <w:rsid w:val="00D75159"/>
    <w:rsid w:val="00D75539"/>
    <w:rsid w:val="00D76065"/>
    <w:rsid w:val="00D7622A"/>
    <w:rsid w:val="00D763CA"/>
    <w:rsid w:val="00D76DB5"/>
    <w:rsid w:val="00D76E69"/>
    <w:rsid w:val="00D77DB9"/>
    <w:rsid w:val="00D77EC4"/>
    <w:rsid w:val="00D80AF1"/>
    <w:rsid w:val="00D83A48"/>
    <w:rsid w:val="00D83AEC"/>
    <w:rsid w:val="00D84323"/>
    <w:rsid w:val="00D843AF"/>
    <w:rsid w:val="00D845B1"/>
    <w:rsid w:val="00D84EC1"/>
    <w:rsid w:val="00D85689"/>
    <w:rsid w:val="00D8585F"/>
    <w:rsid w:val="00D85B5B"/>
    <w:rsid w:val="00D865E9"/>
    <w:rsid w:val="00D867C2"/>
    <w:rsid w:val="00D87BDF"/>
    <w:rsid w:val="00D87D1D"/>
    <w:rsid w:val="00D87D2B"/>
    <w:rsid w:val="00D907DF"/>
    <w:rsid w:val="00D9096A"/>
    <w:rsid w:val="00D90E8B"/>
    <w:rsid w:val="00D9123D"/>
    <w:rsid w:val="00D9143C"/>
    <w:rsid w:val="00D92077"/>
    <w:rsid w:val="00D92FED"/>
    <w:rsid w:val="00D93033"/>
    <w:rsid w:val="00D93501"/>
    <w:rsid w:val="00D93D3B"/>
    <w:rsid w:val="00D94B47"/>
    <w:rsid w:val="00D961AA"/>
    <w:rsid w:val="00D97038"/>
    <w:rsid w:val="00D97289"/>
    <w:rsid w:val="00D97516"/>
    <w:rsid w:val="00DA05F8"/>
    <w:rsid w:val="00DA1324"/>
    <w:rsid w:val="00DA2F7F"/>
    <w:rsid w:val="00DA3A5F"/>
    <w:rsid w:val="00DA3E3A"/>
    <w:rsid w:val="00DA3FD4"/>
    <w:rsid w:val="00DA4E3A"/>
    <w:rsid w:val="00DA536A"/>
    <w:rsid w:val="00DA59C5"/>
    <w:rsid w:val="00DA5BFF"/>
    <w:rsid w:val="00DA6A27"/>
    <w:rsid w:val="00DA6B6C"/>
    <w:rsid w:val="00DA6C0A"/>
    <w:rsid w:val="00DA6EAD"/>
    <w:rsid w:val="00DA736B"/>
    <w:rsid w:val="00DA78AC"/>
    <w:rsid w:val="00DB0649"/>
    <w:rsid w:val="00DB0702"/>
    <w:rsid w:val="00DB0C19"/>
    <w:rsid w:val="00DB0CCF"/>
    <w:rsid w:val="00DB1375"/>
    <w:rsid w:val="00DB15BC"/>
    <w:rsid w:val="00DB1FC5"/>
    <w:rsid w:val="00DB235E"/>
    <w:rsid w:val="00DB24ED"/>
    <w:rsid w:val="00DB2BD4"/>
    <w:rsid w:val="00DB3864"/>
    <w:rsid w:val="00DB3DC2"/>
    <w:rsid w:val="00DB3FE1"/>
    <w:rsid w:val="00DB4D7D"/>
    <w:rsid w:val="00DB5863"/>
    <w:rsid w:val="00DB6631"/>
    <w:rsid w:val="00DB741D"/>
    <w:rsid w:val="00DB79B4"/>
    <w:rsid w:val="00DB79BA"/>
    <w:rsid w:val="00DC071C"/>
    <w:rsid w:val="00DC170C"/>
    <w:rsid w:val="00DC1791"/>
    <w:rsid w:val="00DC211F"/>
    <w:rsid w:val="00DC2382"/>
    <w:rsid w:val="00DC2BCB"/>
    <w:rsid w:val="00DC40B1"/>
    <w:rsid w:val="00DC4E52"/>
    <w:rsid w:val="00DC5DCE"/>
    <w:rsid w:val="00DC67B1"/>
    <w:rsid w:val="00DC6C74"/>
    <w:rsid w:val="00DC72CE"/>
    <w:rsid w:val="00DC7B2F"/>
    <w:rsid w:val="00DC7DFE"/>
    <w:rsid w:val="00DC7F49"/>
    <w:rsid w:val="00DD058C"/>
    <w:rsid w:val="00DD2E53"/>
    <w:rsid w:val="00DD2EC2"/>
    <w:rsid w:val="00DD3AE1"/>
    <w:rsid w:val="00DD5C06"/>
    <w:rsid w:val="00DD5E47"/>
    <w:rsid w:val="00DD5F7E"/>
    <w:rsid w:val="00DD6245"/>
    <w:rsid w:val="00DD6826"/>
    <w:rsid w:val="00DD77D6"/>
    <w:rsid w:val="00DD7F06"/>
    <w:rsid w:val="00DE04B9"/>
    <w:rsid w:val="00DE0790"/>
    <w:rsid w:val="00DE0855"/>
    <w:rsid w:val="00DE0AB0"/>
    <w:rsid w:val="00DE120F"/>
    <w:rsid w:val="00DE25FF"/>
    <w:rsid w:val="00DE2ABB"/>
    <w:rsid w:val="00DE2C75"/>
    <w:rsid w:val="00DE2EB9"/>
    <w:rsid w:val="00DE2F0F"/>
    <w:rsid w:val="00DE35F6"/>
    <w:rsid w:val="00DE35FB"/>
    <w:rsid w:val="00DE39B9"/>
    <w:rsid w:val="00DE48A1"/>
    <w:rsid w:val="00DE499A"/>
    <w:rsid w:val="00DE4A19"/>
    <w:rsid w:val="00DE5474"/>
    <w:rsid w:val="00DE548E"/>
    <w:rsid w:val="00DE59B6"/>
    <w:rsid w:val="00DE5CC7"/>
    <w:rsid w:val="00DE6676"/>
    <w:rsid w:val="00DE67D6"/>
    <w:rsid w:val="00DE68EA"/>
    <w:rsid w:val="00DE694E"/>
    <w:rsid w:val="00DE729B"/>
    <w:rsid w:val="00DF010B"/>
    <w:rsid w:val="00DF025B"/>
    <w:rsid w:val="00DF03F1"/>
    <w:rsid w:val="00DF0E36"/>
    <w:rsid w:val="00DF1149"/>
    <w:rsid w:val="00DF129E"/>
    <w:rsid w:val="00DF1F0B"/>
    <w:rsid w:val="00DF2068"/>
    <w:rsid w:val="00DF4545"/>
    <w:rsid w:val="00DF5002"/>
    <w:rsid w:val="00DF58D0"/>
    <w:rsid w:val="00DF6182"/>
    <w:rsid w:val="00DF676F"/>
    <w:rsid w:val="00DF6A4A"/>
    <w:rsid w:val="00DF7378"/>
    <w:rsid w:val="00E00571"/>
    <w:rsid w:val="00E00B70"/>
    <w:rsid w:val="00E00FDE"/>
    <w:rsid w:val="00E01541"/>
    <w:rsid w:val="00E028A9"/>
    <w:rsid w:val="00E02BF0"/>
    <w:rsid w:val="00E02C28"/>
    <w:rsid w:val="00E0334A"/>
    <w:rsid w:val="00E04896"/>
    <w:rsid w:val="00E048DA"/>
    <w:rsid w:val="00E04988"/>
    <w:rsid w:val="00E04B1D"/>
    <w:rsid w:val="00E04B7C"/>
    <w:rsid w:val="00E04F13"/>
    <w:rsid w:val="00E051DF"/>
    <w:rsid w:val="00E0526A"/>
    <w:rsid w:val="00E055CF"/>
    <w:rsid w:val="00E0761C"/>
    <w:rsid w:val="00E0762E"/>
    <w:rsid w:val="00E0790C"/>
    <w:rsid w:val="00E07E18"/>
    <w:rsid w:val="00E07EF2"/>
    <w:rsid w:val="00E102AC"/>
    <w:rsid w:val="00E103EA"/>
    <w:rsid w:val="00E1061D"/>
    <w:rsid w:val="00E10C43"/>
    <w:rsid w:val="00E12AC1"/>
    <w:rsid w:val="00E14157"/>
    <w:rsid w:val="00E15042"/>
    <w:rsid w:val="00E15BF1"/>
    <w:rsid w:val="00E15F1E"/>
    <w:rsid w:val="00E15F4C"/>
    <w:rsid w:val="00E16108"/>
    <w:rsid w:val="00E162F2"/>
    <w:rsid w:val="00E16D96"/>
    <w:rsid w:val="00E20C97"/>
    <w:rsid w:val="00E21F80"/>
    <w:rsid w:val="00E22B72"/>
    <w:rsid w:val="00E22B96"/>
    <w:rsid w:val="00E22CC4"/>
    <w:rsid w:val="00E22D77"/>
    <w:rsid w:val="00E22DB8"/>
    <w:rsid w:val="00E23297"/>
    <w:rsid w:val="00E24B9C"/>
    <w:rsid w:val="00E24D54"/>
    <w:rsid w:val="00E250BB"/>
    <w:rsid w:val="00E275D2"/>
    <w:rsid w:val="00E27A7E"/>
    <w:rsid w:val="00E30C2E"/>
    <w:rsid w:val="00E30EA7"/>
    <w:rsid w:val="00E31320"/>
    <w:rsid w:val="00E315D0"/>
    <w:rsid w:val="00E31E5B"/>
    <w:rsid w:val="00E3241E"/>
    <w:rsid w:val="00E32828"/>
    <w:rsid w:val="00E32A3F"/>
    <w:rsid w:val="00E331F5"/>
    <w:rsid w:val="00E332BC"/>
    <w:rsid w:val="00E33431"/>
    <w:rsid w:val="00E33D56"/>
    <w:rsid w:val="00E33F0A"/>
    <w:rsid w:val="00E3402D"/>
    <w:rsid w:val="00E346CD"/>
    <w:rsid w:val="00E34870"/>
    <w:rsid w:val="00E34A5C"/>
    <w:rsid w:val="00E352A2"/>
    <w:rsid w:val="00E35543"/>
    <w:rsid w:val="00E35760"/>
    <w:rsid w:val="00E35A7C"/>
    <w:rsid w:val="00E3608A"/>
    <w:rsid w:val="00E36DCF"/>
    <w:rsid w:val="00E36E4B"/>
    <w:rsid w:val="00E37C64"/>
    <w:rsid w:val="00E40354"/>
    <w:rsid w:val="00E406F8"/>
    <w:rsid w:val="00E41633"/>
    <w:rsid w:val="00E41AB8"/>
    <w:rsid w:val="00E43379"/>
    <w:rsid w:val="00E4374F"/>
    <w:rsid w:val="00E43C91"/>
    <w:rsid w:val="00E43E75"/>
    <w:rsid w:val="00E446D6"/>
    <w:rsid w:val="00E44947"/>
    <w:rsid w:val="00E4562F"/>
    <w:rsid w:val="00E45833"/>
    <w:rsid w:val="00E4588D"/>
    <w:rsid w:val="00E459E7"/>
    <w:rsid w:val="00E45C67"/>
    <w:rsid w:val="00E4607B"/>
    <w:rsid w:val="00E46124"/>
    <w:rsid w:val="00E4678C"/>
    <w:rsid w:val="00E4710C"/>
    <w:rsid w:val="00E47AA6"/>
    <w:rsid w:val="00E50256"/>
    <w:rsid w:val="00E512B0"/>
    <w:rsid w:val="00E51777"/>
    <w:rsid w:val="00E5191E"/>
    <w:rsid w:val="00E51CD8"/>
    <w:rsid w:val="00E51EAE"/>
    <w:rsid w:val="00E51EF4"/>
    <w:rsid w:val="00E52092"/>
    <w:rsid w:val="00E52385"/>
    <w:rsid w:val="00E52C6A"/>
    <w:rsid w:val="00E52F3A"/>
    <w:rsid w:val="00E5339C"/>
    <w:rsid w:val="00E5353F"/>
    <w:rsid w:val="00E53596"/>
    <w:rsid w:val="00E53658"/>
    <w:rsid w:val="00E54346"/>
    <w:rsid w:val="00E55137"/>
    <w:rsid w:val="00E5595C"/>
    <w:rsid w:val="00E55F93"/>
    <w:rsid w:val="00E5665A"/>
    <w:rsid w:val="00E56D12"/>
    <w:rsid w:val="00E5727B"/>
    <w:rsid w:val="00E57EF8"/>
    <w:rsid w:val="00E60761"/>
    <w:rsid w:val="00E607A2"/>
    <w:rsid w:val="00E61FAD"/>
    <w:rsid w:val="00E6266B"/>
    <w:rsid w:val="00E63A3C"/>
    <w:rsid w:val="00E65512"/>
    <w:rsid w:val="00E65F88"/>
    <w:rsid w:val="00E66B10"/>
    <w:rsid w:val="00E66D8F"/>
    <w:rsid w:val="00E707D6"/>
    <w:rsid w:val="00E7081E"/>
    <w:rsid w:val="00E70909"/>
    <w:rsid w:val="00E721FC"/>
    <w:rsid w:val="00E723C3"/>
    <w:rsid w:val="00E72A96"/>
    <w:rsid w:val="00E72D5D"/>
    <w:rsid w:val="00E72E53"/>
    <w:rsid w:val="00E737A3"/>
    <w:rsid w:val="00E741C1"/>
    <w:rsid w:val="00E7456E"/>
    <w:rsid w:val="00E746A4"/>
    <w:rsid w:val="00E7487D"/>
    <w:rsid w:val="00E75B5D"/>
    <w:rsid w:val="00E7684B"/>
    <w:rsid w:val="00E76F3A"/>
    <w:rsid w:val="00E771BB"/>
    <w:rsid w:val="00E778F9"/>
    <w:rsid w:val="00E803A5"/>
    <w:rsid w:val="00E805B6"/>
    <w:rsid w:val="00E80890"/>
    <w:rsid w:val="00E81101"/>
    <w:rsid w:val="00E81EB3"/>
    <w:rsid w:val="00E822B8"/>
    <w:rsid w:val="00E828FB"/>
    <w:rsid w:val="00E829C5"/>
    <w:rsid w:val="00E82A5A"/>
    <w:rsid w:val="00E831F4"/>
    <w:rsid w:val="00E83B6E"/>
    <w:rsid w:val="00E84161"/>
    <w:rsid w:val="00E8425B"/>
    <w:rsid w:val="00E845BC"/>
    <w:rsid w:val="00E849FE"/>
    <w:rsid w:val="00E84F0F"/>
    <w:rsid w:val="00E85098"/>
    <w:rsid w:val="00E86FCF"/>
    <w:rsid w:val="00E87F96"/>
    <w:rsid w:val="00E90374"/>
    <w:rsid w:val="00E913AC"/>
    <w:rsid w:val="00E933CD"/>
    <w:rsid w:val="00E93AE9"/>
    <w:rsid w:val="00E93F5E"/>
    <w:rsid w:val="00E9516B"/>
    <w:rsid w:val="00E95A2C"/>
    <w:rsid w:val="00E96020"/>
    <w:rsid w:val="00E96E01"/>
    <w:rsid w:val="00EA0166"/>
    <w:rsid w:val="00EA0827"/>
    <w:rsid w:val="00EA1E8E"/>
    <w:rsid w:val="00EA1FA5"/>
    <w:rsid w:val="00EA2D2A"/>
    <w:rsid w:val="00EA2D4A"/>
    <w:rsid w:val="00EA322E"/>
    <w:rsid w:val="00EA330A"/>
    <w:rsid w:val="00EA34C7"/>
    <w:rsid w:val="00EA383C"/>
    <w:rsid w:val="00EA430E"/>
    <w:rsid w:val="00EA4776"/>
    <w:rsid w:val="00EA4E93"/>
    <w:rsid w:val="00EA5B2D"/>
    <w:rsid w:val="00EA5E61"/>
    <w:rsid w:val="00EA6677"/>
    <w:rsid w:val="00EA6B89"/>
    <w:rsid w:val="00EA6E47"/>
    <w:rsid w:val="00EA70D0"/>
    <w:rsid w:val="00EA74B1"/>
    <w:rsid w:val="00EA75A4"/>
    <w:rsid w:val="00EA7B17"/>
    <w:rsid w:val="00EB0217"/>
    <w:rsid w:val="00EB0574"/>
    <w:rsid w:val="00EB05D0"/>
    <w:rsid w:val="00EB060D"/>
    <w:rsid w:val="00EB0984"/>
    <w:rsid w:val="00EB09AC"/>
    <w:rsid w:val="00EB0B45"/>
    <w:rsid w:val="00EB1450"/>
    <w:rsid w:val="00EB1585"/>
    <w:rsid w:val="00EB1793"/>
    <w:rsid w:val="00EB23DA"/>
    <w:rsid w:val="00EB251D"/>
    <w:rsid w:val="00EB2819"/>
    <w:rsid w:val="00EB2FE5"/>
    <w:rsid w:val="00EB3A34"/>
    <w:rsid w:val="00EB3ADE"/>
    <w:rsid w:val="00EB3D4C"/>
    <w:rsid w:val="00EB42AD"/>
    <w:rsid w:val="00EB701D"/>
    <w:rsid w:val="00EB7E80"/>
    <w:rsid w:val="00EC010D"/>
    <w:rsid w:val="00EC0A93"/>
    <w:rsid w:val="00EC1722"/>
    <w:rsid w:val="00EC1A90"/>
    <w:rsid w:val="00EC21CF"/>
    <w:rsid w:val="00EC230D"/>
    <w:rsid w:val="00EC2EF0"/>
    <w:rsid w:val="00EC3DE3"/>
    <w:rsid w:val="00EC3F06"/>
    <w:rsid w:val="00EC42F9"/>
    <w:rsid w:val="00EC54DC"/>
    <w:rsid w:val="00EC5914"/>
    <w:rsid w:val="00EC5E5E"/>
    <w:rsid w:val="00EC612C"/>
    <w:rsid w:val="00EC67C8"/>
    <w:rsid w:val="00EC735D"/>
    <w:rsid w:val="00EC76A9"/>
    <w:rsid w:val="00ED0C2F"/>
    <w:rsid w:val="00ED1032"/>
    <w:rsid w:val="00ED1B14"/>
    <w:rsid w:val="00ED2308"/>
    <w:rsid w:val="00ED2A61"/>
    <w:rsid w:val="00ED4CD9"/>
    <w:rsid w:val="00ED54C9"/>
    <w:rsid w:val="00ED6654"/>
    <w:rsid w:val="00ED6BF5"/>
    <w:rsid w:val="00ED6D38"/>
    <w:rsid w:val="00ED799A"/>
    <w:rsid w:val="00ED7B8B"/>
    <w:rsid w:val="00EE062A"/>
    <w:rsid w:val="00EE0711"/>
    <w:rsid w:val="00EE0FF8"/>
    <w:rsid w:val="00EE140A"/>
    <w:rsid w:val="00EE1667"/>
    <w:rsid w:val="00EE20BF"/>
    <w:rsid w:val="00EE21EF"/>
    <w:rsid w:val="00EE221F"/>
    <w:rsid w:val="00EE300A"/>
    <w:rsid w:val="00EE3B08"/>
    <w:rsid w:val="00EE437E"/>
    <w:rsid w:val="00EE4983"/>
    <w:rsid w:val="00EE5D20"/>
    <w:rsid w:val="00EE63CF"/>
    <w:rsid w:val="00EE6AC7"/>
    <w:rsid w:val="00EE6D36"/>
    <w:rsid w:val="00EE7398"/>
    <w:rsid w:val="00EE771B"/>
    <w:rsid w:val="00EF0590"/>
    <w:rsid w:val="00EF13C1"/>
    <w:rsid w:val="00EF1B12"/>
    <w:rsid w:val="00EF20DD"/>
    <w:rsid w:val="00EF278B"/>
    <w:rsid w:val="00EF3D9E"/>
    <w:rsid w:val="00EF4194"/>
    <w:rsid w:val="00EF43F1"/>
    <w:rsid w:val="00EF531A"/>
    <w:rsid w:val="00EF5632"/>
    <w:rsid w:val="00EF599B"/>
    <w:rsid w:val="00EF5C77"/>
    <w:rsid w:val="00EF6002"/>
    <w:rsid w:val="00EF6BEB"/>
    <w:rsid w:val="00F004FD"/>
    <w:rsid w:val="00F009A7"/>
    <w:rsid w:val="00F01150"/>
    <w:rsid w:val="00F012E7"/>
    <w:rsid w:val="00F013BC"/>
    <w:rsid w:val="00F01FC5"/>
    <w:rsid w:val="00F026FC"/>
    <w:rsid w:val="00F02916"/>
    <w:rsid w:val="00F0426F"/>
    <w:rsid w:val="00F04785"/>
    <w:rsid w:val="00F047C7"/>
    <w:rsid w:val="00F04BD7"/>
    <w:rsid w:val="00F052D8"/>
    <w:rsid w:val="00F05B84"/>
    <w:rsid w:val="00F06768"/>
    <w:rsid w:val="00F06E3C"/>
    <w:rsid w:val="00F071E8"/>
    <w:rsid w:val="00F07B57"/>
    <w:rsid w:val="00F07B91"/>
    <w:rsid w:val="00F07DE0"/>
    <w:rsid w:val="00F10BF7"/>
    <w:rsid w:val="00F10F2C"/>
    <w:rsid w:val="00F11525"/>
    <w:rsid w:val="00F115E9"/>
    <w:rsid w:val="00F11D79"/>
    <w:rsid w:val="00F11E93"/>
    <w:rsid w:val="00F12C1E"/>
    <w:rsid w:val="00F12D20"/>
    <w:rsid w:val="00F1372C"/>
    <w:rsid w:val="00F1433A"/>
    <w:rsid w:val="00F1482F"/>
    <w:rsid w:val="00F15254"/>
    <w:rsid w:val="00F1528F"/>
    <w:rsid w:val="00F155F9"/>
    <w:rsid w:val="00F15A19"/>
    <w:rsid w:val="00F15C80"/>
    <w:rsid w:val="00F172EA"/>
    <w:rsid w:val="00F17390"/>
    <w:rsid w:val="00F20133"/>
    <w:rsid w:val="00F2038B"/>
    <w:rsid w:val="00F2087F"/>
    <w:rsid w:val="00F20F75"/>
    <w:rsid w:val="00F210AC"/>
    <w:rsid w:val="00F210D0"/>
    <w:rsid w:val="00F24702"/>
    <w:rsid w:val="00F24DA7"/>
    <w:rsid w:val="00F256F0"/>
    <w:rsid w:val="00F25DBE"/>
    <w:rsid w:val="00F263C4"/>
    <w:rsid w:val="00F2767F"/>
    <w:rsid w:val="00F27985"/>
    <w:rsid w:val="00F304EF"/>
    <w:rsid w:val="00F31154"/>
    <w:rsid w:val="00F325B5"/>
    <w:rsid w:val="00F32A74"/>
    <w:rsid w:val="00F33014"/>
    <w:rsid w:val="00F334A2"/>
    <w:rsid w:val="00F335A0"/>
    <w:rsid w:val="00F33CA2"/>
    <w:rsid w:val="00F341A7"/>
    <w:rsid w:val="00F341FF"/>
    <w:rsid w:val="00F345D2"/>
    <w:rsid w:val="00F34BD1"/>
    <w:rsid w:val="00F3502A"/>
    <w:rsid w:val="00F35F00"/>
    <w:rsid w:val="00F36198"/>
    <w:rsid w:val="00F36650"/>
    <w:rsid w:val="00F36DBA"/>
    <w:rsid w:val="00F3714B"/>
    <w:rsid w:val="00F371AE"/>
    <w:rsid w:val="00F377F6"/>
    <w:rsid w:val="00F37828"/>
    <w:rsid w:val="00F40316"/>
    <w:rsid w:val="00F4066E"/>
    <w:rsid w:val="00F4093A"/>
    <w:rsid w:val="00F4121E"/>
    <w:rsid w:val="00F41A10"/>
    <w:rsid w:val="00F41CAC"/>
    <w:rsid w:val="00F41DFA"/>
    <w:rsid w:val="00F42782"/>
    <w:rsid w:val="00F43615"/>
    <w:rsid w:val="00F43869"/>
    <w:rsid w:val="00F439D9"/>
    <w:rsid w:val="00F448EA"/>
    <w:rsid w:val="00F454A1"/>
    <w:rsid w:val="00F45BC6"/>
    <w:rsid w:val="00F45D36"/>
    <w:rsid w:val="00F46EB1"/>
    <w:rsid w:val="00F47E18"/>
    <w:rsid w:val="00F5069C"/>
    <w:rsid w:val="00F50CBE"/>
    <w:rsid w:val="00F5121E"/>
    <w:rsid w:val="00F51499"/>
    <w:rsid w:val="00F51A89"/>
    <w:rsid w:val="00F51CF5"/>
    <w:rsid w:val="00F51DEC"/>
    <w:rsid w:val="00F52823"/>
    <w:rsid w:val="00F5370C"/>
    <w:rsid w:val="00F54065"/>
    <w:rsid w:val="00F543D4"/>
    <w:rsid w:val="00F5493A"/>
    <w:rsid w:val="00F5538D"/>
    <w:rsid w:val="00F56055"/>
    <w:rsid w:val="00F56503"/>
    <w:rsid w:val="00F57555"/>
    <w:rsid w:val="00F5777D"/>
    <w:rsid w:val="00F605B8"/>
    <w:rsid w:val="00F6096B"/>
    <w:rsid w:val="00F609A2"/>
    <w:rsid w:val="00F62CF8"/>
    <w:rsid w:val="00F62DB7"/>
    <w:rsid w:val="00F63F62"/>
    <w:rsid w:val="00F649DA"/>
    <w:rsid w:val="00F65EA4"/>
    <w:rsid w:val="00F668E6"/>
    <w:rsid w:val="00F66911"/>
    <w:rsid w:val="00F66950"/>
    <w:rsid w:val="00F70153"/>
    <w:rsid w:val="00F703B3"/>
    <w:rsid w:val="00F718C3"/>
    <w:rsid w:val="00F71AFA"/>
    <w:rsid w:val="00F7202C"/>
    <w:rsid w:val="00F72C0A"/>
    <w:rsid w:val="00F73357"/>
    <w:rsid w:val="00F73724"/>
    <w:rsid w:val="00F742C6"/>
    <w:rsid w:val="00F74CC8"/>
    <w:rsid w:val="00F759A3"/>
    <w:rsid w:val="00F7649E"/>
    <w:rsid w:val="00F770D7"/>
    <w:rsid w:val="00F77347"/>
    <w:rsid w:val="00F773B7"/>
    <w:rsid w:val="00F77663"/>
    <w:rsid w:val="00F80C57"/>
    <w:rsid w:val="00F815FF"/>
    <w:rsid w:val="00F81699"/>
    <w:rsid w:val="00F81C96"/>
    <w:rsid w:val="00F82331"/>
    <w:rsid w:val="00F82E8F"/>
    <w:rsid w:val="00F8323B"/>
    <w:rsid w:val="00F833FB"/>
    <w:rsid w:val="00F83976"/>
    <w:rsid w:val="00F84904"/>
    <w:rsid w:val="00F85009"/>
    <w:rsid w:val="00F85052"/>
    <w:rsid w:val="00F85673"/>
    <w:rsid w:val="00F863EE"/>
    <w:rsid w:val="00F869C4"/>
    <w:rsid w:val="00F86BD3"/>
    <w:rsid w:val="00F8738A"/>
    <w:rsid w:val="00F901EA"/>
    <w:rsid w:val="00F908A0"/>
    <w:rsid w:val="00F9129D"/>
    <w:rsid w:val="00F9194C"/>
    <w:rsid w:val="00F920C9"/>
    <w:rsid w:val="00F92B49"/>
    <w:rsid w:val="00F93A8C"/>
    <w:rsid w:val="00F944E8"/>
    <w:rsid w:val="00F9494A"/>
    <w:rsid w:val="00F952F4"/>
    <w:rsid w:val="00F95507"/>
    <w:rsid w:val="00F955D8"/>
    <w:rsid w:val="00F95947"/>
    <w:rsid w:val="00F95E4D"/>
    <w:rsid w:val="00F97137"/>
    <w:rsid w:val="00F97C7B"/>
    <w:rsid w:val="00F97CB9"/>
    <w:rsid w:val="00FA01BA"/>
    <w:rsid w:val="00FA0A64"/>
    <w:rsid w:val="00FA0C6C"/>
    <w:rsid w:val="00FA1835"/>
    <w:rsid w:val="00FA20D2"/>
    <w:rsid w:val="00FA21CD"/>
    <w:rsid w:val="00FA24F6"/>
    <w:rsid w:val="00FA41CE"/>
    <w:rsid w:val="00FA4248"/>
    <w:rsid w:val="00FA4C8D"/>
    <w:rsid w:val="00FA557D"/>
    <w:rsid w:val="00FA563F"/>
    <w:rsid w:val="00FA5884"/>
    <w:rsid w:val="00FA5A2E"/>
    <w:rsid w:val="00FA5C1F"/>
    <w:rsid w:val="00FA65C0"/>
    <w:rsid w:val="00FA6694"/>
    <w:rsid w:val="00FA70EB"/>
    <w:rsid w:val="00FA730E"/>
    <w:rsid w:val="00FA73B7"/>
    <w:rsid w:val="00FB008D"/>
    <w:rsid w:val="00FB142E"/>
    <w:rsid w:val="00FB18F4"/>
    <w:rsid w:val="00FB2F17"/>
    <w:rsid w:val="00FB2FB0"/>
    <w:rsid w:val="00FB3029"/>
    <w:rsid w:val="00FB3D68"/>
    <w:rsid w:val="00FB4002"/>
    <w:rsid w:val="00FB4EA9"/>
    <w:rsid w:val="00FB5C86"/>
    <w:rsid w:val="00FB6CEC"/>
    <w:rsid w:val="00FB7701"/>
    <w:rsid w:val="00FB782F"/>
    <w:rsid w:val="00FC07D0"/>
    <w:rsid w:val="00FC0F05"/>
    <w:rsid w:val="00FC0FC7"/>
    <w:rsid w:val="00FC1302"/>
    <w:rsid w:val="00FC1D82"/>
    <w:rsid w:val="00FC20AC"/>
    <w:rsid w:val="00FC2683"/>
    <w:rsid w:val="00FC2A09"/>
    <w:rsid w:val="00FC3BE8"/>
    <w:rsid w:val="00FC3CB4"/>
    <w:rsid w:val="00FC495A"/>
    <w:rsid w:val="00FC498D"/>
    <w:rsid w:val="00FC4BF9"/>
    <w:rsid w:val="00FC4CF8"/>
    <w:rsid w:val="00FC6026"/>
    <w:rsid w:val="00FC65E7"/>
    <w:rsid w:val="00FC695B"/>
    <w:rsid w:val="00FC7435"/>
    <w:rsid w:val="00FD0A4F"/>
    <w:rsid w:val="00FD0BFE"/>
    <w:rsid w:val="00FD0EA1"/>
    <w:rsid w:val="00FD12D9"/>
    <w:rsid w:val="00FD1C89"/>
    <w:rsid w:val="00FD5668"/>
    <w:rsid w:val="00FD5F5B"/>
    <w:rsid w:val="00FD60D1"/>
    <w:rsid w:val="00FD6223"/>
    <w:rsid w:val="00FD774C"/>
    <w:rsid w:val="00FD7C5E"/>
    <w:rsid w:val="00FD7E4C"/>
    <w:rsid w:val="00FE2BAE"/>
    <w:rsid w:val="00FE32D1"/>
    <w:rsid w:val="00FE34FF"/>
    <w:rsid w:val="00FE3ED3"/>
    <w:rsid w:val="00FE5769"/>
    <w:rsid w:val="00FE5EB7"/>
    <w:rsid w:val="00FE6167"/>
    <w:rsid w:val="00FE65BC"/>
    <w:rsid w:val="00FE729D"/>
    <w:rsid w:val="00FE7CF4"/>
    <w:rsid w:val="00FF03FD"/>
    <w:rsid w:val="00FF1386"/>
    <w:rsid w:val="00FF158C"/>
    <w:rsid w:val="00FF1703"/>
    <w:rsid w:val="00FF2D5C"/>
    <w:rsid w:val="00FF364A"/>
    <w:rsid w:val="00FF3B2A"/>
    <w:rsid w:val="00FF59CA"/>
    <w:rsid w:val="00FF5EBF"/>
    <w:rsid w:val="00FF6679"/>
    <w:rsid w:val="00FF71C4"/>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C854"/>
  <w15:docId w15:val="{79CE1D47-02A0-47BB-8A90-DFAA2F0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35D4"/>
    <w:pPr>
      <w:spacing w:after="0" w:line="240" w:lineRule="auto"/>
    </w:pPr>
  </w:style>
  <w:style w:type="paragraph" w:styleId="BalloonText">
    <w:name w:val="Balloon Text"/>
    <w:basedOn w:val="Normal"/>
    <w:link w:val="BalloonTextChar"/>
    <w:uiPriority w:val="99"/>
    <w:semiHidden/>
    <w:unhideWhenUsed/>
    <w:rsid w:val="00457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0"/>
    <w:rPr>
      <w:rFonts w:ascii="Tahoma" w:hAnsi="Tahoma" w:cs="Tahoma"/>
      <w:sz w:val="16"/>
      <w:szCs w:val="16"/>
    </w:rPr>
  </w:style>
  <w:style w:type="paragraph" w:customStyle="1" w:styleId="Default">
    <w:name w:val="Default"/>
    <w:rsid w:val="00CC6E1E"/>
    <w:pPr>
      <w:autoSpaceDE w:val="0"/>
      <w:autoSpaceDN w:val="0"/>
      <w:adjustRightInd w:val="0"/>
      <w:spacing w:after="0" w:line="240" w:lineRule="auto"/>
    </w:pPr>
    <w:rPr>
      <w:rFonts w:ascii="Code" w:hAnsi="Code" w:cs="Code"/>
      <w:color w:val="000000"/>
      <w:sz w:val="24"/>
      <w:szCs w:val="24"/>
    </w:rPr>
  </w:style>
  <w:style w:type="character" w:customStyle="1" w:styleId="maintitle">
    <w:name w:val="maintitle"/>
    <w:basedOn w:val="DefaultParagraphFont"/>
    <w:rsid w:val="001C512C"/>
  </w:style>
  <w:style w:type="paragraph" w:styleId="EndnoteText">
    <w:name w:val="endnote text"/>
    <w:basedOn w:val="Normal"/>
    <w:link w:val="EndnoteTextChar"/>
    <w:uiPriority w:val="99"/>
    <w:semiHidden/>
    <w:unhideWhenUsed/>
    <w:rsid w:val="005406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603"/>
    <w:rPr>
      <w:sz w:val="20"/>
      <w:szCs w:val="20"/>
    </w:rPr>
  </w:style>
  <w:style w:type="character" w:styleId="EndnoteReference">
    <w:name w:val="endnote reference"/>
    <w:basedOn w:val="DefaultParagraphFont"/>
    <w:uiPriority w:val="99"/>
    <w:semiHidden/>
    <w:unhideWhenUsed/>
    <w:rsid w:val="00540603"/>
    <w:rPr>
      <w:vertAlign w:val="superscript"/>
    </w:rPr>
  </w:style>
  <w:style w:type="paragraph" w:styleId="FootnoteText">
    <w:name w:val="footnote text"/>
    <w:basedOn w:val="Normal"/>
    <w:link w:val="FootnoteTextChar"/>
    <w:uiPriority w:val="99"/>
    <w:semiHidden/>
    <w:unhideWhenUsed/>
    <w:rsid w:val="00540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603"/>
    <w:rPr>
      <w:sz w:val="20"/>
      <w:szCs w:val="20"/>
    </w:rPr>
  </w:style>
  <w:style w:type="character" w:styleId="FootnoteReference">
    <w:name w:val="footnote reference"/>
    <w:basedOn w:val="DefaultParagraphFont"/>
    <w:uiPriority w:val="99"/>
    <w:semiHidden/>
    <w:unhideWhenUsed/>
    <w:rsid w:val="00540603"/>
    <w:rPr>
      <w:vertAlign w:val="superscript"/>
    </w:rPr>
  </w:style>
  <w:style w:type="paragraph" w:styleId="ListParagraph">
    <w:name w:val="List Paragraph"/>
    <w:basedOn w:val="Normal"/>
    <w:uiPriority w:val="34"/>
    <w:qFormat/>
    <w:rsid w:val="000147DB"/>
    <w:pPr>
      <w:spacing w:after="0" w:line="240" w:lineRule="auto"/>
      <w:ind w:left="720"/>
    </w:pPr>
    <w:rPr>
      <w:rFonts w:ascii="Calibri" w:eastAsia="Times New Roman" w:hAnsi="Calibri" w:cs="Times New Roman"/>
    </w:rPr>
  </w:style>
  <w:style w:type="character" w:styleId="HTMLCite">
    <w:name w:val="HTML Cite"/>
    <w:basedOn w:val="DefaultParagraphFont"/>
    <w:uiPriority w:val="99"/>
    <w:semiHidden/>
    <w:unhideWhenUsed/>
    <w:rsid w:val="00393417"/>
    <w:rPr>
      <w:i/>
      <w:iCs/>
    </w:rPr>
  </w:style>
  <w:style w:type="character" w:customStyle="1" w:styleId="author">
    <w:name w:val="author"/>
    <w:basedOn w:val="DefaultParagraphFont"/>
    <w:rsid w:val="00393417"/>
  </w:style>
  <w:style w:type="character" w:customStyle="1" w:styleId="booktitle5">
    <w:name w:val="booktitle5"/>
    <w:basedOn w:val="DefaultParagraphFont"/>
    <w:rsid w:val="00393417"/>
    <w:rPr>
      <w:i/>
      <w:iCs/>
    </w:rPr>
  </w:style>
  <w:style w:type="character" w:customStyle="1" w:styleId="publisherlocation">
    <w:name w:val="publisherlocation"/>
    <w:basedOn w:val="DefaultParagraphFont"/>
    <w:rsid w:val="00393417"/>
  </w:style>
  <w:style w:type="character" w:customStyle="1" w:styleId="pubyear">
    <w:name w:val="pubyear"/>
    <w:basedOn w:val="DefaultParagraphFont"/>
    <w:rsid w:val="00393417"/>
  </w:style>
  <w:style w:type="character" w:styleId="Emphasis">
    <w:name w:val="Emphasis"/>
    <w:basedOn w:val="DefaultParagraphFont"/>
    <w:uiPriority w:val="20"/>
    <w:qFormat/>
    <w:rsid w:val="00781260"/>
    <w:rPr>
      <w:i/>
      <w:iCs/>
    </w:rPr>
  </w:style>
  <w:style w:type="paragraph" w:styleId="Header">
    <w:name w:val="header"/>
    <w:basedOn w:val="Normal"/>
    <w:link w:val="HeaderChar"/>
    <w:uiPriority w:val="99"/>
    <w:unhideWhenUsed/>
    <w:rsid w:val="00A6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E4"/>
  </w:style>
  <w:style w:type="paragraph" w:styleId="Footer">
    <w:name w:val="footer"/>
    <w:basedOn w:val="Normal"/>
    <w:link w:val="FooterChar"/>
    <w:uiPriority w:val="99"/>
    <w:unhideWhenUsed/>
    <w:rsid w:val="00A6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DE4"/>
  </w:style>
  <w:style w:type="character" w:styleId="Hyperlink">
    <w:name w:val="Hyperlink"/>
    <w:basedOn w:val="DefaultParagraphFont"/>
    <w:uiPriority w:val="99"/>
    <w:unhideWhenUsed/>
    <w:rsid w:val="00ED1B14"/>
    <w:rPr>
      <w:color w:val="0000FF" w:themeColor="hyperlink"/>
      <w:u w:val="single"/>
    </w:rPr>
  </w:style>
  <w:style w:type="character" w:customStyle="1" w:styleId="booktitle2">
    <w:name w:val="booktitle2"/>
    <w:basedOn w:val="DefaultParagraphFont"/>
    <w:rsid w:val="002455A3"/>
    <w:rPr>
      <w:i/>
      <w:iCs/>
    </w:rPr>
  </w:style>
  <w:style w:type="character" w:customStyle="1" w:styleId="pagefirst">
    <w:name w:val="pagefirst"/>
    <w:basedOn w:val="DefaultParagraphFont"/>
    <w:rsid w:val="002455A3"/>
  </w:style>
  <w:style w:type="character" w:customStyle="1" w:styleId="pagelast">
    <w:name w:val="pagelast"/>
    <w:basedOn w:val="DefaultParagraphFont"/>
    <w:rsid w:val="002455A3"/>
  </w:style>
  <w:style w:type="table" w:styleId="TableGrid">
    <w:name w:val="Table Grid"/>
    <w:basedOn w:val="TableNormal"/>
    <w:uiPriority w:val="39"/>
    <w:rsid w:val="00104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6A1A"/>
    <w:rPr>
      <w:color w:val="800080" w:themeColor="followedHyperlink"/>
      <w:u w:val="single"/>
    </w:rPr>
  </w:style>
  <w:style w:type="character" w:customStyle="1" w:styleId="articletitle">
    <w:name w:val="articletitle"/>
    <w:basedOn w:val="DefaultParagraphFont"/>
    <w:rsid w:val="006B0D99"/>
  </w:style>
  <w:style w:type="character" w:customStyle="1" w:styleId="journaltitle2">
    <w:name w:val="journaltitle2"/>
    <w:basedOn w:val="DefaultParagraphFont"/>
    <w:rsid w:val="006B0D99"/>
    <w:rPr>
      <w:i/>
      <w:iCs/>
    </w:rPr>
  </w:style>
  <w:style w:type="character" w:customStyle="1" w:styleId="vol2">
    <w:name w:val="vol2"/>
    <w:basedOn w:val="DefaultParagraphFont"/>
    <w:rsid w:val="006B0D99"/>
    <w:rPr>
      <w:b/>
      <w:bCs/>
    </w:rPr>
  </w:style>
  <w:style w:type="character" w:customStyle="1" w:styleId="citedissue">
    <w:name w:val="citedissue"/>
    <w:basedOn w:val="DefaultParagraphFont"/>
    <w:rsid w:val="00DA6B6C"/>
  </w:style>
  <w:style w:type="character" w:styleId="Strong">
    <w:name w:val="Strong"/>
    <w:basedOn w:val="DefaultParagraphFont"/>
    <w:uiPriority w:val="22"/>
    <w:qFormat/>
    <w:rsid w:val="001D517A"/>
    <w:rPr>
      <w:b/>
      <w:bCs/>
    </w:rPr>
  </w:style>
  <w:style w:type="character" w:customStyle="1" w:styleId="bottomright1">
    <w:name w:val="bottomright1"/>
    <w:basedOn w:val="DefaultParagraphFont"/>
    <w:rsid w:val="004E5891"/>
  </w:style>
  <w:style w:type="paragraph" w:styleId="NormalWeb">
    <w:name w:val="Normal (Web)"/>
    <w:basedOn w:val="Normal"/>
    <w:uiPriority w:val="99"/>
    <w:unhideWhenUsed/>
    <w:rsid w:val="00A274E0"/>
    <w:pPr>
      <w:spacing w:before="100" w:beforeAutospacing="1"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189B"/>
    <w:rPr>
      <w:sz w:val="16"/>
      <w:szCs w:val="16"/>
    </w:rPr>
  </w:style>
  <w:style w:type="paragraph" w:styleId="CommentText">
    <w:name w:val="annotation text"/>
    <w:basedOn w:val="Normal"/>
    <w:link w:val="CommentTextChar"/>
    <w:uiPriority w:val="99"/>
    <w:unhideWhenUsed/>
    <w:rsid w:val="0049189B"/>
    <w:pPr>
      <w:spacing w:line="240" w:lineRule="auto"/>
    </w:pPr>
    <w:rPr>
      <w:sz w:val="20"/>
      <w:szCs w:val="20"/>
    </w:rPr>
  </w:style>
  <w:style w:type="character" w:customStyle="1" w:styleId="CommentTextChar">
    <w:name w:val="Comment Text Char"/>
    <w:basedOn w:val="DefaultParagraphFont"/>
    <w:link w:val="CommentText"/>
    <w:uiPriority w:val="99"/>
    <w:rsid w:val="0049189B"/>
    <w:rPr>
      <w:sz w:val="20"/>
      <w:szCs w:val="20"/>
    </w:rPr>
  </w:style>
  <w:style w:type="paragraph" w:styleId="CommentSubject">
    <w:name w:val="annotation subject"/>
    <w:basedOn w:val="CommentText"/>
    <w:next w:val="CommentText"/>
    <w:link w:val="CommentSubjectChar"/>
    <w:uiPriority w:val="99"/>
    <w:semiHidden/>
    <w:unhideWhenUsed/>
    <w:rsid w:val="0049189B"/>
    <w:rPr>
      <w:b/>
      <w:bCs/>
    </w:rPr>
  </w:style>
  <w:style w:type="character" w:customStyle="1" w:styleId="CommentSubjectChar">
    <w:name w:val="Comment Subject Char"/>
    <w:basedOn w:val="CommentTextChar"/>
    <w:link w:val="CommentSubject"/>
    <w:uiPriority w:val="99"/>
    <w:semiHidden/>
    <w:rsid w:val="0049189B"/>
    <w:rPr>
      <w:b/>
      <w:bCs/>
      <w:sz w:val="20"/>
      <w:szCs w:val="20"/>
    </w:rPr>
  </w:style>
  <w:style w:type="character" w:customStyle="1" w:styleId="NoSpacingChar">
    <w:name w:val="No Spacing Char"/>
    <w:basedOn w:val="DefaultParagraphFont"/>
    <w:link w:val="NoSpacing"/>
    <w:uiPriority w:val="1"/>
    <w:rsid w:val="008A3321"/>
  </w:style>
  <w:style w:type="character" w:styleId="UnresolvedMention">
    <w:name w:val="Unresolved Mention"/>
    <w:basedOn w:val="DefaultParagraphFont"/>
    <w:uiPriority w:val="99"/>
    <w:semiHidden/>
    <w:unhideWhenUsed/>
    <w:rsid w:val="00B03B39"/>
    <w:rPr>
      <w:color w:val="605E5C"/>
      <w:shd w:val="clear" w:color="auto" w:fill="E1DFDD"/>
    </w:rPr>
  </w:style>
  <w:style w:type="paragraph" w:styleId="Revision">
    <w:name w:val="Revision"/>
    <w:hidden/>
    <w:uiPriority w:val="99"/>
    <w:semiHidden/>
    <w:rsid w:val="00182D4B"/>
    <w:pPr>
      <w:spacing w:after="0" w:line="240" w:lineRule="auto"/>
    </w:pPr>
  </w:style>
  <w:style w:type="character" w:customStyle="1" w:styleId="texhtml">
    <w:name w:val="texhtml"/>
    <w:basedOn w:val="DefaultParagraphFont"/>
    <w:rsid w:val="002C5F5F"/>
  </w:style>
  <w:style w:type="character" w:customStyle="1" w:styleId="cf01">
    <w:name w:val="cf01"/>
    <w:basedOn w:val="DefaultParagraphFont"/>
    <w:rsid w:val="004216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464">
      <w:bodyDiv w:val="1"/>
      <w:marLeft w:val="0"/>
      <w:marRight w:val="0"/>
      <w:marTop w:val="0"/>
      <w:marBottom w:val="0"/>
      <w:divBdr>
        <w:top w:val="none" w:sz="0" w:space="0" w:color="auto"/>
        <w:left w:val="none" w:sz="0" w:space="0" w:color="auto"/>
        <w:bottom w:val="none" w:sz="0" w:space="0" w:color="auto"/>
        <w:right w:val="none" w:sz="0" w:space="0" w:color="auto"/>
      </w:divBdr>
      <w:divsChild>
        <w:div w:id="2071608531">
          <w:marLeft w:val="0"/>
          <w:marRight w:val="0"/>
          <w:marTop w:val="0"/>
          <w:marBottom w:val="0"/>
          <w:divBdr>
            <w:top w:val="none" w:sz="0" w:space="0" w:color="auto"/>
            <w:left w:val="none" w:sz="0" w:space="0" w:color="auto"/>
            <w:bottom w:val="none" w:sz="0" w:space="0" w:color="auto"/>
            <w:right w:val="none" w:sz="0" w:space="0" w:color="auto"/>
          </w:divBdr>
          <w:divsChild>
            <w:div w:id="639264488">
              <w:marLeft w:val="0"/>
              <w:marRight w:val="0"/>
              <w:marTop w:val="0"/>
              <w:marBottom w:val="0"/>
              <w:divBdr>
                <w:top w:val="none" w:sz="0" w:space="0" w:color="auto"/>
                <w:left w:val="none" w:sz="0" w:space="0" w:color="auto"/>
                <w:bottom w:val="none" w:sz="0" w:space="0" w:color="auto"/>
                <w:right w:val="none" w:sz="0" w:space="0" w:color="auto"/>
              </w:divBdr>
              <w:divsChild>
                <w:div w:id="1979257184">
                  <w:marLeft w:val="0"/>
                  <w:marRight w:val="0"/>
                  <w:marTop w:val="0"/>
                  <w:marBottom w:val="0"/>
                  <w:divBdr>
                    <w:top w:val="none" w:sz="0" w:space="0" w:color="auto"/>
                    <w:left w:val="none" w:sz="0" w:space="0" w:color="auto"/>
                    <w:bottom w:val="none" w:sz="0" w:space="0" w:color="auto"/>
                    <w:right w:val="none" w:sz="0" w:space="0" w:color="auto"/>
                  </w:divBdr>
                  <w:divsChild>
                    <w:div w:id="402337648">
                      <w:marLeft w:val="0"/>
                      <w:marRight w:val="0"/>
                      <w:marTop w:val="0"/>
                      <w:marBottom w:val="0"/>
                      <w:divBdr>
                        <w:top w:val="none" w:sz="0" w:space="0" w:color="auto"/>
                        <w:left w:val="none" w:sz="0" w:space="0" w:color="auto"/>
                        <w:bottom w:val="none" w:sz="0" w:space="0" w:color="auto"/>
                        <w:right w:val="none" w:sz="0" w:space="0" w:color="auto"/>
                      </w:divBdr>
                      <w:divsChild>
                        <w:div w:id="936905706">
                          <w:marLeft w:val="0"/>
                          <w:marRight w:val="0"/>
                          <w:marTop w:val="0"/>
                          <w:marBottom w:val="0"/>
                          <w:divBdr>
                            <w:top w:val="none" w:sz="0" w:space="0" w:color="auto"/>
                            <w:left w:val="none" w:sz="0" w:space="0" w:color="auto"/>
                            <w:bottom w:val="none" w:sz="0" w:space="0" w:color="auto"/>
                            <w:right w:val="none" w:sz="0" w:space="0" w:color="auto"/>
                          </w:divBdr>
                          <w:divsChild>
                            <w:div w:id="9283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6942">
      <w:bodyDiv w:val="1"/>
      <w:marLeft w:val="0"/>
      <w:marRight w:val="0"/>
      <w:marTop w:val="0"/>
      <w:marBottom w:val="0"/>
      <w:divBdr>
        <w:top w:val="none" w:sz="0" w:space="0" w:color="auto"/>
        <w:left w:val="none" w:sz="0" w:space="0" w:color="auto"/>
        <w:bottom w:val="none" w:sz="0" w:space="0" w:color="auto"/>
        <w:right w:val="none" w:sz="0" w:space="0" w:color="auto"/>
      </w:divBdr>
    </w:div>
    <w:div w:id="23092753">
      <w:bodyDiv w:val="1"/>
      <w:marLeft w:val="0"/>
      <w:marRight w:val="0"/>
      <w:marTop w:val="0"/>
      <w:marBottom w:val="0"/>
      <w:divBdr>
        <w:top w:val="none" w:sz="0" w:space="0" w:color="auto"/>
        <w:left w:val="none" w:sz="0" w:space="0" w:color="auto"/>
        <w:bottom w:val="none" w:sz="0" w:space="0" w:color="auto"/>
        <w:right w:val="none" w:sz="0" w:space="0" w:color="auto"/>
      </w:divBdr>
      <w:divsChild>
        <w:div w:id="163129443">
          <w:marLeft w:val="0"/>
          <w:marRight w:val="0"/>
          <w:marTop w:val="0"/>
          <w:marBottom w:val="0"/>
          <w:divBdr>
            <w:top w:val="none" w:sz="0" w:space="0" w:color="auto"/>
            <w:left w:val="none" w:sz="0" w:space="0" w:color="auto"/>
            <w:bottom w:val="none" w:sz="0" w:space="0" w:color="auto"/>
            <w:right w:val="none" w:sz="0" w:space="0" w:color="auto"/>
          </w:divBdr>
          <w:divsChild>
            <w:div w:id="2118215120">
              <w:marLeft w:val="0"/>
              <w:marRight w:val="0"/>
              <w:marTop w:val="0"/>
              <w:marBottom w:val="0"/>
              <w:divBdr>
                <w:top w:val="single" w:sz="12" w:space="2" w:color="367ED6"/>
                <w:left w:val="single" w:sz="12" w:space="2" w:color="367ED6"/>
                <w:bottom w:val="single" w:sz="12" w:space="2" w:color="367ED6"/>
                <w:right w:val="single" w:sz="12" w:space="2" w:color="367ED6"/>
              </w:divBdr>
              <w:divsChild>
                <w:div w:id="11696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8701">
      <w:bodyDiv w:val="1"/>
      <w:marLeft w:val="0"/>
      <w:marRight w:val="0"/>
      <w:marTop w:val="0"/>
      <w:marBottom w:val="0"/>
      <w:divBdr>
        <w:top w:val="none" w:sz="0" w:space="0" w:color="auto"/>
        <w:left w:val="none" w:sz="0" w:space="0" w:color="auto"/>
        <w:bottom w:val="none" w:sz="0" w:space="0" w:color="auto"/>
        <w:right w:val="none" w:sz="0" w:space="0" w:color="auto"/>
      </w:divBdr>
      <w:divsChild>
        <w:div w:id="199392511">
          <w:marLeft w:val="0"/>
          <w:marRight w:val="0"/>
          <w:marTop w:val="0"/>
          <w:marBottom w:val="0"/>
          <w:divBdr>
            <w:top w:val="none" w:sz="0" w:space="0" w:color="auto"/>
            <w:left w:val="none" w:sz="0" w:space="0" w:color="auto"/>
            <w:bottom w:val="none" w:sz="0" w:space="0" w:color="auto"/>
            <w:right w:val="none" w:sz="0" w:space="0" w:color="auto"/>
          </w:divBdr>
          <w:divsChild>
            <w:div w:id="812136716">
              <w:marLeft w:val="0"/>
              <w:marRight w:val="0"/>
              <w:marTop w:val="0"/>
              <w:marBottom w:val="0"/>
              <w:divBdr>
                <w:top w:val="none" w:sz="0" w:space="0" w:color="auto"/>
                <w:left w:val="none" w:sz="0" w:space="0" w:color="auto"/>
                <w:bottom w:val="none" w:sz="0" w:space="0" w:color="auto"/>
                <w:right w:val="none" w:sz="0" w:space="0" w:color="auto"/>
              </w:divBdr>
              <w:divsChild>
                <w:div w:id="1236206313">
                  <w:marLeft w:val="0"/>
                  <w:marRight w:val="0"/>
                  <w:marTop w:val="0"/>
                  <w:marBottom w:val="0"/>
                  <w:divBdr>
                    <w:top w:val="none" w:sz="0" w:space="0" w:color="auto"/>
                    <w:left w:val="none" w:sz="0" w:space="0" w:color="auto"/>
                    <w:bottom w:val="none" w:sz="0" w:space="0" w:color="auto"/>
                    <w:right w:val="none" w:sz="0" w:space="0" w:color="auto"/>
                  </w:divBdr>
                  <w:divsChild>
                    <w:div w:id="1889798343">
                      <w:marLeft w:val="0"/>
                      <w:marRight w:val="0"/>
                      <w:marTop w:val="0"/>
                      <w:marBottom w:val="0"/>
                      <w:divBdr>
                        <w:top w:val="none" w:sz="0" w:space="0" w:color="auto"/>
                        <w:left w:val="none" w:sz="0" w:space="0" w:color="auto"/>
                        <w:bottom w:val="none" w:sz="0" w:space="0" w:color="auto"/>
                        <w:right w:val="none" w:sz="0" w:space="0" w:color="auto"/>
                      </w:divBdr>
                      <w:divsChild>
                        <w:div w:id="822935575">
                          <w:marLeft w:val="0"/>
                          <w:marRight w:val="0"/>
                          <w:marTop w:val="0"/>
                          <w:marBottom w:val="0"/>
                          <w:divBdr>
                            <w:top w:val="none" w:sz="0" w:space="0" w:color="auto"/>
                            <w:left w:val="none" w:sz="0" w:space="0" w:color="auto"/>
                            <w:bottom w:val="none" w:sz="0" w:space="0" w:color="auto"/>
                            <w:right w:val="none" w:sz="0" w:space="0" w:color="auto"/>
                          </w:divBdr>
                          <w:divsChild>
                            <w:div w:id="679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9736">
      <w:bodyDiv w:val="1"/>
      <w:marLeft w:val="0"/>
      <w:marRight w:val="0"/>
      <w:marTop w:val="0"/>
      <w:marBottom w:val="0"/>
      <w:divBdr>
        <w:top w:val="none" w:sz="0" w:space="0" w:color="auto"/>
        <w:left w:val="none" w:sz="0" w:space="0" w:color="auto"/>
        <w:bottom w:val="none" w:sz="0" w:space="0" w:color="auto"/>
        <w:right w:val="none" w:sz="0" w:space="0" w:color="auto"/>
      </w:divBdr>
    </w:div>
    <w:div w:id="50665286">
      <w:bodyDiv w:val="1"/>
      <w:marLeft w:val="0"/>
      <w:marRight w:val="0"/>
      <w:marTop w:val="0"/>
      <w:marBottom w:val="0"/>
      <w:divBdr>
        <w:top w:val="none" w:sz="0" w:space="0" w:color="auto"/>
        <w:left w:val="none" w:sz="0" w:space="0" w:color="auto"/>
        <w:bottom w:val="none" w:sz="0" w:space="0" w:color="auto"/>
        <w:right w:val="none" w:sz="0" w:space="0" w:color="auto"/>
      </w:divBdr>
      <w:divsChild>
        <w:div w:id="517040135">
          <w:marLeft w:val="0"/>
          <w:marRight w:val="0"/>
          <w:marTop w:val="0"/>
          <w:marBottom w:val="0"/>
          <w:divBdr>
            <w:top w:val="none" w:sz="0" w:space="0" w:color="auto"/>
            <w:left w:val="none" w:sz="0" w:space="0" w:color="auto"/>
            <w:bottom w:val="none" w:sz="0" w:space="0" w:color="auto"/>
            <w:right w:val="none" w:sz="0" w:space="0" w:color="auto"/>
          </w:divBdr>
          <w:divsChild>
            <w:div w:id="1570458907">
              <w:marLeft w:val="0"/>
              <w:marRight w:val="0"/>
              <w:marTop w:val="0"/>
              <w:marBottom w:val="0"/>
              <w:divBdr>
                <w:top w:val="none" w:sz="0" w:space="0" w:color="auto"/>
                <w:left w:val="none" w:sz="0" w:space="0" w:color="auto"/>
                <w:bottom w:val="none" w:sz="0" w:space="0" w:color="auto"/>
                <w:right w:val="none" w:sz="0" w:space="0" w:color="auto"/>
              </w:divBdr>
              <w:divsChild>
                <w:div w:id="347098300">
                  <w:marLeft w:val="0"/>
                  <w:marRight w:val="0"/>
                  <w:marTop w:val="0"/>
                  <w:marBottom w:val="0"/>
                  <w:divBdr>
                    <w:top w:val="none" w:sz="0" w:space="0" w:color="auto"/>
                    <w:left w:val="none" w:sz="0" w:space="0" w:color="auto"/>
                    <w:bottom w:val="none" w:sz="0" w:space="0" w:color="auto"/>
                    <w:right w:val="none" w:sz="0" w:space="0" w:color="auto"/>
                  </w:divBdr>
                  <w:divsChild>
                    <w:div w:id="1940522452">
                      <w:marLeft w:val="0"/>
                      <w:marRight w:val="0"/>
                      <w:marTop w:val="0"/>
                      <w:marBottom w:val="0"/>
                      <w:divBdr>
                        <w:top w:val="none" w:sz="0" w:space="0" w:color="auto"/>
                        <w:left w:val="none" w:sz="0" w:space="0" w:color="auto"/>
                        <w:bottom w:val="none" w:sz="0" w:space="0" w:color="auto"/>
                        <w:right w:val="none" w:sz="0" w:space="0" w:color="auto"/>
                      </w:divBdr>
                      <w:divsChild>
                        <w:div w:id="1723211798">
                          <w:marLeft w:val="0"/>
                          <w:marRight w:val="0"/>
                          <w:marTop w:val="0"/>
                          <w:marBottom w:val="0"/>
                          <w:divBdr>
                            <w:top w:val="none" w:sz="0" w:space="0" w:color="auto"/>
                            <w:left w:val="none" w:sz="0" w:space="0" w:color="auto"/>
                            <w:bottom w:val="none" w:sz="0" w:space="0" w:color="auto"/>
                            <w:right w:val="none" w:sz="0" w:space="0" w:color="auto"/>
                          </w:divBdr>
                          <w:divsChild>
                            <w:div w:id="6437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5774">
      <w:bodyDiv w:val="1"/>
      <w:marLeft w:val="0"/>
      <w:marRight w:val="0"/>
      <w:marTop w:val="0"/>
      <w:marBottom w:val="0"/>
      <w:divBdr>
        <w:top w:val="none" w:sz="0" w:space="0" w:color="auto"/>
        <w:left w:val="none" w:sz="0" w:space="0" w:color="auto"/>
        <w:bottom w:val="none" w:sz="0" w:space="0" w:color="auto"/>
        <w:right w:val="none" w:sz="0" w:space="0" w:color="auto"/>
      </w:divBdr>
      <w:divsChild>
        <w:div w:id="1586497657">
          <w:marLeft w:val="0"/>
          <w:marRight w:val="0"/>
          <w:marTop w:val="0"/>
          <w:marBottom w:val="0"/>
          <w:divBdr>
            <w:top w:val="none" w:sz="0" w:space="0" w:color="auto"/>
            <w:left w:val="none" w:sz="0" w:space="0" w:color="auto"/>
            <w:bottom w:val="none" w:sz="0" w:space="0" w:color="auto"/>
            <w:right w:val="none" w:sz="0" w:space="0" w:color="auto"/>
          </w:divBdr>
          <w:divsChild>
            <w:div w:id="1391920875">
              <w:marLeft w:val="0"/>
              <w:marRight w:val="0"/>
              <w:marTop w:val="0"/>
              <w:marBottom w:val="0"/>
              <w:divBdr>
                <w:top w:val="single" w:sz="12" w:space="2" w:color="367ED6"/>
                <w:left w:val="single" w:sz="12" w:space="2" w:color="367ED6"/>
                <w:bottom w:val="single" w:sz="12" w:space="2" w:color="367ED6"/>
                <w:right w:val="single" w:sz="12" w:space="2" w:color="367ED6"/>
              </w:divBdr>
              <w:divsChild>
                <w:div w:id="12550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0929">
      <w:bodyDiv w:val="1"/>
      <w:marLeft w:val="0"/>
      <w:marRight w:val="0"/>
      <w:marTop w:val="0"/>
      <w:marBottom w:val="0"/>
      <w:divBdr>
        <w:top w:val="none" w:sz="0" w:space="0" w:color="auto"/>
        <w:left w:val="none" w:sz="0" w:space="0" w:color="auto"/>
        <w:bottom w:val="none" w:sz="0" w:space="0" w:color="auto"/>
        <w:right w:val="none" w:sz="0" w:space="0" w:color="auto"/>
      </w:divBdr>
      <w:divsChild>
        <w:div w:id="35007041">
          <w:marLeft w:val="0"/>
          <w:marRight w:val="0"/>
          <w:marTop w:val="0"/>
          <w:marBottom w:val="0"/>
          <w:divBdr>
            <w:top w:val="none" w:sz="0" w:space="0" w:color="auto"/>
            <w:left w:val="none" w:sz="0" w:space="0" w:color="auto"/>
            <w:bottom w:val="none" w:sz="0" w:space="0" w:color="auto"/>
            <w:right w:val="none" w:sz="0" w:space="0" w:color="auto"/>
          </w:divBdr>
          <w:divsChild>
            <w:div w:id="446582259">
              <w:marLeft w:val="0"/>
              <w:marRight w:val="0"/>
              <w:marTop w:val="0"/>
              <w:marBottom w:val="0"/>
              <w:divBdr>
                <w:top w:val="none" w:sz="0" w:space="0" w:color="auto"/>
                <w:left w:val="none" w:sz="0" w:space="0" w:color="auto"/>
                <w:bottom w:val="none" w:sz="0" w:space="0" w:color="auto"/>
                <w:right w:val="none" w:sz="0" w:space="0" w:color="auto"/>
              </w:divBdr>
              <w:divsChild>
                <w:div w:id="1633485231">
                  <w:marLeft w:val="0"/>
                  <w:marRight w:val="0"/>
                  <w:marTop w:val="0"/>
                  <w:marBottom w:val="0"/>
                  <w:divBdr>
                    <w:top w:val="none" w:sz="0" w:space="0" w:color="auto"/>
                    <w:left w:val="none" w:sz="0" w:space="0" w:color="auto"/>
                    <w:bottom w:val="none" w:sz="0" w:space="0" w:color="auto"/>
                    <w:right w:val="none" w:sz="0" w:space="0" w:color="auto"/>
                  </w:divBdr>
                  <w:divsChild>
                    <w:div w:id="2051955691">
                      <w:marLeft w:val="0"/>
                      <w:marRight w:val="0"/>
                      <w:marTop w:val="0"/>
                      <w:marBottom w:val="0"/>
                      <w:divBdr>
                        <w:top w:val="none" w:sz="0" w:space="0" w:color="auto"/>
                        <w:left w:val="none" w:sz="0" w:space="0" w:color="auto"/>
                        <w:bottom w:val="none" w:sz="0" w:space="0" w:color="auto"/>
                        <w:right w:val="none" w:sz="0" w:space="0" w:color="auto"/>
                      </w:divBdr>
                      <w:divsChild>
                        <w:div w:id="2126845787">
                          <w:marLeft w:val="0"/>
                          <w:marRight w:val="0"/>
                          <w:marTop w:val="0"/>
                          <w:marBottom w:val="0"/>
                          <w:divBdr>
                            <w:top w:val="none" w:sz="0" w:space="0" w:color="auto"/>
                            <w:left w:val="none" w:sz="0" w:space="0" w:color="auto"/>
                            <w:bottom w:val="none" w:sz="0" w:space="0" w:color="auto"/>
                            <w:right w:val="none" w:sz="0" w:space="0" w:color="auto"/>
                          </w:divBdr>
                          <w:divsChild>
                            <w:div w:id="19679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1036">
      <w:bodyDiv w:val="1"/>
      <w:marLeft w:val="0"/>
      <w:marRight w:val="0"/>
      <w:marTop w:val="0"/>
      <w:marBottom w:val="0"/>
      <w:divBdr>
        <w:top w:val="none" w:sz="0" w:space="0" w:color="auto"/>
        <w:left w:val="none" w:sz="0" w:space="0" w:color="auto"/>
        <w:bottom w:val="none" w:sz="0" w:space="0" w:color="auto"/>
        <w:right w:val="none" w:sz="0" w:space="0" w:color="auto"/>
      </w:divBdr>
      <w:divsChild>
        <w:div w:id="1367439332">
          <w:marLeft w:val="0"/>
          <w:marRight w:val="0"/>
          <w:marTop w:val="0"/>
          <w:marBottom w:val="0"/>
          <w:divBdr>
            <w:top w:val="none" w:sz="0" w:space="0" w:color="auto"/>
            <w:left w:val="none" w:sz="0" w:space="0" w:color="auto"/>
            <w:bottom w:val="none" w:sz="0" w:space="0" w:color="auto"/>
            <w:right w:val="none" w:sz="0" w:space="0" w:color="auto"/>
          </w:divBdr>
          <w:divsChild>
            <w:div w:id="1344236233">
              <w:marLeft w:val="0"/>
              <w:marRight w:val="0"/>
              <w:marTop w:val="0"/>
              <w:marBottom w:val="0"/>
              <w:divBdr>
                <w:top w:val="none" w:sz="0" w:space="0" w:color="auto"/>
                <w:left w:val="none" w:sz="0" w:space="0" w:color="auto"/>
                <w:bottom w:val="none" w:sz="0" w:space="0" w:color="auto"/>
                <w:right w:val="none" w:sz="0" w:space="0" w:color="auto"/>
              </w:divBdr>
              <w:divsChild>
                <w:div w:id="1860506053">
                  <w:marLeft w:val="0"/>
                  <w:marRight w:val="0"/>
                  <w:marTop w:val="0"/>
                  <w:marBottom w:val="0"/>
                  <w:divBdr>
                    <w:top w:val="none" w:sz="0" w:space="0" w:color="auto"/>
                    <w:left w:val="none" w:sz="0" w:space="0" w:color="auto"/>
                    <w:bottom w:val="none" w:sz="0" w:space="0" w:color="auto"/>
                    <w:right w:val="none" w:sz="0" w:space="0" w:color="auto"/>
                  </w:divBdr>
                  <w:divsChild>
                    <w:div w:id="1395398764">
                      <w:marLeft w:val="0"/>
                      <w:marRight w:val="0"/>
                      <w:marTop w:val="0"/>
                      <w:marBottom w:val="0"/>
                      <w:divBdr>
                        <w:top w:val="none" w:sz="0" w:space="0" w:color="auto"/>
                        <w:left w:val="none" w:sz="0" w:space="0" w:color="auto"/>
                        <w:bottom w:val="none" w:sz="0" w:space="0" w:color="auto"/>
                        <w:right w:val="none" w:sz="0" w:space="0" w:color="auto"/>
                      </w:divBdr>
                      <w:divsChild>
                        <w:div w:id="2083598582">
                          <w:marLeft w:val="0"/>
                          <w:marRight w:val="0"/>
                          <w:marTop w:val="0"/>
                          <w:marBottom w:val="0"/>
                          <w:divBdr>
                            <w:top w:val="none" w:sz="0" w:space="0" w:color="auto"/>
                            <w:left w:val="none" w:sz="0" w:space="0" w:color="auto"/>
                            <w:bottom w:val="none" w:sz="0" w:space="0" w:color="auto"/>
                            <w:right w:val="none" w:sz="0" w:space="0" w:color="auto"/>
                          </w:divBdr>
                          <w:divsChild>
                            <w:div w:id="1967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1301">
      <w:bodyDiv w:val="1"/>
      <w:marLeft w:val="0"/>
      <w:marRight w:val="0"/>
      <w:marTop w:val="0"/>
      <w:marBottom w:val="0"/>
      <w:divBdr>
        <w:top w:val="none" w:sz="0" w:space="0" w:color="auto"/>
        <w:left w:val="none" w:sz="0" w:space="0" w:color="auto"/>
        <w:bottom w:val="none" w:sz="0" w:space="0" w:color="auto"/>
        <w:right w:val="none" w:sz="0" w:space="0" w:color="auto"/>
      </w:divBdr>
    </w:div>
    <w:div w:id="99033537">
      <w:bodyDiv w:val="1"/>
      <w:marLeft w:val="0"/>
      <w:marRight w:val="0"/>
      <w:marTop w:val="0"/>
      <w:marBottom w:val="0"/>
      <w:divBdr>
        <w:top w:val="none" w:sz="0" w:space="0" w:color="auto"/>
        <w:left w:val="none" w:sz="0" w:space="0" w:color="auto"/>
        <w:bottom w:val="none" w:sz="0" w:space="0" w:color="auto"/>
        <w:right w:val="none" w:sz="0" w:space="0" w:color="auto"/>
      </w:divBdr>
      <w:divsChild>
        <w:div w:id="1897626643">
          <w:marLeft w:val="0"/>
          <w:marRight w:val="0"/>
          <w:marTop w:val="0"/>
          <w:marBottom w:val="0"/>
          <w:divBdr>
            <w:top w:val="none" w:sz="0" w:space="0" w:color="auto"/>
            <w:left w:val="none" w:sz="0" w:space="0" w:color="auto"/>
            <w:bottom w:val="none" w:sz="0" w:space="0" w:color="auto"/>
            <w:right w:val="none" w:sz="0" w:space="0" w:color="auto"/>
          </w:divBdr>
        </w:div>
      </w:divsChild>
    </w:div>
    <w:div w:id="109786829">
      <w:bodyDiv w:val="1"/>
      <w:marLeft w:val="0"/>
      <w:marRight w:val="0"/>
      <w:marTop w:val="0"/>
      <w:marBottom w:val="0"/>
      <w:divBdr>
        <w:top w:val="none" w:sz="0" w:space="0" w:color="auto"/>
        <w:left w:val="none" w:sz="0" w:space="0" w:color="auto"/>
        <w:bottom w:val="none" w:sz="0" w:space="0" w:color="auto"/>
        <w:right w:val="none" w:sz="0" w:space="0" w:color="auto"/>
      </w:divBdr>
      <w:divsChild>
        <w:div w:id="1882939425">
          <w:marLeft w:val="0"/>
          <w:marRight w:val="0"/>
          <w:marTop w:val="0"/>
          <w:marBottom w:val="0"/>
          <w:divBdr>
            <w:top w:val="none" w:sz="0" w:space="0" w:color="auto"/>
            <w:left w:val="none" w:sz="0" w:space="0" w:color="auto"/>
            <w:bottom w:val="none" w:sz="0" w:space="0" w:color="auto"/>
            <w:right w:val="none" w:sz="0" w:space="0" w:color="auto"/>
          </w:divBdr>
        </w:div>
      </w:divsChild>
    </w:div>
    <w:div w:id="133332195">
      <w:bodyDiv w:val="1"/>
      <w:marLeft w:val="0"/>
      <w:marRight w:val="0"/>
      <w:marTop w:val="0"/>
      <w:marBottom w:val="0"/>
      <w:divBdr>
        <w:top w:val="none" w:sz="0" w:space="0" w:color="auto"/>
        <w:left w:val="none" w:sz="0" w:space="0" w:color="auto"/>
        <w:bottom w:val="none" w:sz="0" w:space="0" w:color="auto"/>
        <w:right w:val="none" w:sz="0" w:space="0" w:color="auto"/>
      </w:divBdr>
      <w:divsChild>
        <w:div w:id="1009865017">
          <w:marLeft w:val="0"/>
          <w:marRight w:val="0"/>
          <w:marTop w:val="0"/>
          <w:marBottom w:val="0"/>
          <w:divBdr>
            <w:top w:val="none" w:sz="0" w:space="0" w:color="auto"/>
            <w:left w:val="none" w:sz="0" w:space="0" w:color="auto"/>
            <w:bottom w:val="none" w:sz="0" w:space="0" w:color="auto"/>
            <w:right w:val="none" w:sz="0" w:space="0" w:color="auto"/>
          </w:divBdr>
          <w:divsChild>
            <w:div w:id="986786020">
              <w:marLeft w:val="0"/>
              <w:marRight w:val="0"/>
              <w:marTop w:val="0"/>
              <w:marBottom w:val="0"/>
              <w:divBdr>
                <w:top w:val="none" w:sz="0" w:space="0" w:color="auto"/>
                <w:left w:val="none" w:sz="0" w:space="0" w:color="auto"/>
                <w:bottom w:val="none" w:sz="0" w:space="0" w:color="auto"/>
                <w:right w:val="none" w:sz="0" w:space="0" w:color="auto"/>
              </w:divBdr>
              <w:divsChild>
                <w:div w:id="886141691">
                  <w:marLeft w:val="0"/>
                  <w:marRight w:val="0"/>
                  <w:marTop w:val="0"/>
                  <w:marBottom w:val="0"/>
                  <w:divBdr>
                    <w:top w:val="none" w:sz="0" w:space="0" w:color="auto"/>
                    <w:left w:val="none" w:sz="0" w:space="0" w:color="auto"/>
                    <w:bottom w:val="none" w:sz="0" w:space="0" w:color="auto"/>
                    <w:right w:val="none" w:sz="0" w:space="0" w:color="auto"/>
                  </w:divBdr>
                  <w:divsChild>
                    <w:div w:id="716587291">
                      <w:marLeft w:val="0"/>
                      <w:marRight w:val="0"/>
                      <w:marTop w:val="0"/>
                      <w:marBottom w:val="0"/>
                      <w:divBdr>
                        <w:top w:val="none" w:sz="0" w:space="0" w:color="auto"/>
                        <w:left w:val="none" w:sz="0" w:space="0" w:color="auto"/>
                        <w:bottom w:val="none" w:sz="0" w:space="0" w:color="auto"/>
                        <w:right w:val="none" w:sz="0" w:space="0" w:color="auto"/>
                      </w:divBdr>
                      <w:divsChild>
                        <w:div w:id="723870154">
                          <w:marLeft w:val="0"/>
                          <w:marRight w:val="0"/>
                          <w:marTop w:val="0"/>
                          <w:marBottom w:val="0"/>
                          <w:divBdr>
                            <w:top w:val="none" w:sz="0" w:space="0" w:color="auto"/>
                            <w:left w:val="none" w:sz="0" w:space="0" w:color="auto"/>
                            <w:bottom w:val="none" w:sz="0" w:space="0" w:color="auto"/>
                            <w:right w:val="none" w:sz="0" w:space="0" w:color="auto"/>
                          </w:divBdr>
                          <w:divsChild>
                            <w:div w:id="2070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81605">
      <w:bodyDiv w:val="1"/>
      <w:marLeft w:val="0"/>
      <w:marRight w:val="0"/>
      <w:marTop w:val="0"/>
      <w:marBottom w:val="0"/>
      <w:divBdr>
        <w:top w:val="none" w:sz="0" w:space="0" w:color="auto"/>
        <w:left w:val="none" w:sz="0" w:space="0" w:color="auto"/>
        <w:bottom w:val="none" w:sz="0" w:space="0" w:color="auto"/>
        <w:right w:val="none" w:sz="0" w:space="0" w:color="auto"/>
      </w:divBdr>
      <w:divsChild>
        <w:div w:id="209539782">
          <w:marLeft w:val="0"/>
          <w:marRight w:val="0"/>
          <w:marTop w:val="0"/>
          <w:marBottom w:val="0"/>
          <w:divBdr>
            <w:top w:val="none" w:sz="0" w:space="0" w:color="auto"/>
            <w:left w:val="none" w:sz="0" w:space="0" w:color="auto"/>
            <w:bottom w:val="none" w:sz="0" w:space="0" w:color="auto"/>
            <w:right w:val="none" w:sz="0" w:space="0" w:color="auto"/>
          </w:divBdr>
          <w:divsChild>
            <w:div w:id="1408965894">
              <w:marLeft w:val="0"/>
              <w:marRight w:val="0"/>
              <w:marTop w:val="0"/>
              <w:marBottom w:val="0"/>
              <w:divBdr>
                <w:top w:val="none" w:sz="0" w:space="0" w:color="auto"/>
                <w:left w:val="none" w:sz="0" w:space="0" w:color="auto"/>
                <w:bottom w:val="none" w:sz="0" w:space="0" w:color="auto"/>
                <w:right w:val="none" w:sz="0" w:space="0" w:color="auto"/>
              </w:divBdr>
              <w:divsChild>
                <w:div w:id="879171604">
                  <w:marLeft w:val="0"/>
                  <w:marRight w:val="0"/>
                  <w:marTop w:val="0"/>
                  <w:marBottom w:val="0"/>
                  <w:divBdr>
                    <w:top w:val="none" w:sz="0" w:space="0" w:color="auto"/>
                    <w:left w:val="none" w:sz="0" w:space="0" w:color="auto"/>
                    <w:bottom w:val="none" w:sz="0" w:space="0" w:color="auto"/>
                    <w:right w:val="none" w:sz="0" w:space="0" w:color="auto"/>
                  </w:divBdr>
                  <w:divsChild>
                    <w:div w:id="296572308">
                      <w:marLeft w:val="0"/>
                      <w:marRight w:val="0"/>
                      <w:marTop w:val="0"/>
                      <w:marBottom w:val="0"/>
                      <w:divBdr>
                        <w:top w:val="none" w:sz="0" w:space="0" w:color="auto"/>
                        <w:left w:val="none" w:sz="0" w:space="0" w:color="auto"/>
                        <w:bottom w:val="none" w:sz="0" w:space="0" w:color="auto"/>
                        <w:right w:val="none" w:sz="0" w:space="0" w:color="auto"/>
                      </w:divBdr>
                      <w:divsChild>
                        <w:div w:id="910962178">
                          <w:marLeft w:val="0"/>
                          <w:marRight w:val="0"/>
                          <w:marTop w:val="0"/>
                          <w:marBottom w:val="0"/>
                          <w:divBdr>
                            <w:top w:val="none" w:sz="0" w:space="0" w:color="auto"/>
                            <w:left w:val="none" w:sz="0" w:space="0" w:color="auto"/>
                            <w:bottom w:val="none" w:sz="0" w:space="0" w:color="auto"/>
                            <w:right w:val="none" w:sz="0" w:space="0" w:color="auto"/>
                          </w:divBdr>
                          <w:divsChild>
                            <w:div w:id="16398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1944">
      <w:bodyDiv w:val="1"/>
      <w:marLeft w:val="0"/>
      <w:marRight w:val="0"/>
      <w:marTop w:val="0"/>
      <w:marBottom w:val="0"/>
      <w:divBdr>
        <w:top w:val="none" w:sz="0" w:space="0" w:color="auto"/>
        <w:left w:val="none" w:sz="0" w:space="0" w:color="auto"/>
        <w:bottom w:val="none" w:sz="0" w:space="0" w:color="auto"/>
        <w:right w:val="none" w:sz="0" w:space="0" w:color="auto"/>
      </w:divBdr>
      <w:divsChild>
        <w:div w:id="800340516">
          <w:marLeft w:val="0"/>
          <w:marRight w:val="0"/>
          <w:marTop w:val="0"/>
          <w:marBottom w:val="0"/>
          <w:divBdr>
            <w:top w:val="none" w:sz="0" w:space="0" w:color="auto"/>
            <w:left w:val="none" w:sz="0" w:space="0" w:color="auto"/>
            <w:bottom w:val="none" w:sz="0" w:space="0" w:color="auto"/>
            <w:right w:val="none" w:sz="0" w:space="0" w:color="auto"/>
          </w:divBdr>
          <w:divsChild>
            <w:div w:id="658118235">
              <w:marLeft w:val="0"/>
              <w:marRight w:val="0"/>
              <w:marTop w:val="0"/>
              <w:marBottom w:val="0"/>
              <w:divBdr>
                <w:top w:val="none" w:sz="0" w:space="0" w:color="auto"/>
                <w:left w:val="none" w:sz="0" w:space="0" w:color="auto"/>
                <w:bottom w:val="none" w:sz="0" w:space="0" w:color="auto"/>
                <w:right w:val="none" w:sz="0" w:space="0" w:color="auto"/>
              </w:divBdr>
            </w:div>
          </w:divsChild>
        </w:div>
        <w:div w:id="325205700">
          <w:marLeft w:val="0"/>
          <w:marRight w:val="0"/>
          <w:marTop w:val="0"/>
          <w:marBottom w:val="0"/>
          <w:divBdr>
            <w:top w:val="none" w:sz="0" w:space="0" w:color="auto"/>
            <w:left w:val="none" w:sz="0" w:space="0" w:color="auto"/>
            <w:bottom w:val="none" w:sz="0" w:space="0" w:color="auto"/>
            <w:right w:val="none" w:sz="0" w:space="0" w:color="auto"/>
          </w:divBdr>
        </w:div>
      </w:divsChild>
    </w:div>
    <w:div w:id="156729261">
      <w:bodyDiv w:val="1"/>
      <w:marLeft w:val="0"/>
      <w:marRight w:val="0"/>
      <w:marTop w:val="0"/>
      <w:marBottom w:val="0"/>
      <w:divBdr>
        <w:top w:val="none" w:sz="0" w:space="0" w:color="auto"/>
        <w:left w:val="none" w:sz="0" w:space="0" w:color="auto"/>
        <w:bottom w:val="none" w:sz="0" w:space="0" w:color="auto"/>
        <w:right w:val="none" w:sz="0" w:space="0" w:color="auto"/>
      </w:divBdr>
      <w:divsChild>
        <w:div w:id="2082101014">
          <w:marLeft w:val="0"/>
          <w:marRight w:val="0"/>
          <w:marTop w:val="0"/>
          <w:marBottom w:val="0"/>
          <w:divBdr>
            <w:top w:val="none" w:sz="0" w:space="0" w:color="auto"/>
            <w:left w:val="none" w:sz="0" w:space="0" w:color="auto"/>
            <w:bottom w:val="none" w:sz="0" w:space="0" w:color="auto"/>
            <w:right w:val="none" w:sz="0" w:space="0" w:color="auto"/>
          </w:divBdr>
          <w:divsChild>
            <w:div w:id="1227227326">
              <w:marLeft w:val="0"/>
              <w:marRight w:val="0"/>
              <w:marTop w:val="0"/>
              <w:marBottom w:val="0"/>
              <w:divBdr>
                <w:top w:val="none" w:sz="0" w:space="0" w:color="auto"/>
                <w:left w:val="none" w:sz="0" w:space="0" w:color="auto"/>
                <w:bottom w:val="none" w:sz="0" w:space="0" w:color="auto"/>
                <w:right w:val="none" w:sz="0" w:space="0" w:color="auto"/>
              </w:divBdr>
              <w:divsChild>
                <w:div w:id="1785533517">
                  <w:marLeft w:val="0"/>
                  <w:marRight w:val="0"/>
                  <w:marTop w:val="0"/>
                  <w:marBottom w:val="0"/>
                  <w:divBdr>
                    <w:top w:val="none" w:sz="0" w:space="0" w:color="auto"/>
                    <w:left w:val="none" w:sz="0" w:space="0" w:color="auto"/>
                    <w:bottom w:val="none" w:sz="0" w:space="0" w:color="auto"/>
                    <w:right w:val="none" w:sz="0" w:space="0" w:color="auto"/>
                  </w:divBdr>
                  <w:divsChild>
                    <w:div w:id="1878858780">
                      <w:marLeft w:val="0"/>
                      <w:marRight w:val="0"/>
                      <w:marTop w:val="0"/>
                      <w:marBottom w:val="0"/>
                      <w:divBdr>
                        <w:top w:val="none" w:sz="0" w:space="0" w:color="auto"/>
                        <w:left w:val="none" w:sz="0" w:space="0" w:color="auto"/>
                        <w:bottom w:val="none" w:sz="0" w:space="0" w:color="auto"/>
                        <w:right w:val="none" w:sz="0" w:space="0" w:color="auto"/>
                      </w:divBdr>
                      <w:divsChild>
                        <w:div w:id="807938180">
                          <w:marLeft w:val="0"/>
                          <w:marRight w:val="0"/>
                          <w:marTop w:val="0"/>
                          <w:marBottom w:val="0"/>
                          <w:divBdr>
                            <w:top w:val="none" w:sz="0" w:space="0" w:color="auto"/>
                            <w:left w:val="none" w:sz="0" w:space="0" w:color="auto"/>
                            <w:bottom w:val="none" w:sz="0" w:space="0" w:color="auto"/>
                            <w:right w:val="none" w:sz="0" w:space="0" w:color="auto"/>
                          </w:divBdr>
                          <w:divsChild>
                            <w:div w:id="14513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1477">
      <w:bodyDiv w:val="1"/>
      <w:marLeft w:val="0"/>
      <w:marRight w:val="0"/>
      <w:marTop w:val="0"/>
      <w:marBottom w:val="0"/>
      <w:divBdr>
        <w:top w:val="none" w:sz="0" w:space="0" w:color="auto"/>
        <w:left w:val="none" w:sz="0" w:space="0" w:color="auto"/>
        <w:bottom w:val="none" w:sz="0" w:space="0" w:color="auto"/>
        <w:right w:val="none" w:sz="0" w:space="0" w:color="auto"/>
      </w:divBdr>
    </w:div>
    <w:div w:id="162935554">
      <w:bodyDiv w:val="1"/>
      <w:marLeft w:val="0"/>
      <w:marRight w:val="0"/>
      <w:marTop w:val="0"/>
      <w:marBottom w:val="0"/>
      <w:divBdr>
        <w:top w:val="none" w:sz="0" w:space="0" w:color="auto"/>
        <w:left w:val="none" w:sz="0" w:space="0" w:color="auto"/>
        <w:bottom w:val="none" w:sz="0" w:space="0" w:color="auto"/>
        <w:right w:val="none" w:sz="0" w:space="0" w:color="auto"/>
      </w:divBdr>
      <w:divsChild>
        <w:div w:id="138618573">
          <w:marLeft w:val="0"/>
          <w:marRight w:val="0"/>
          <w:marTop w:val="0"/>
          <w:marBottom w:val="0"/>
          <w:divBdr>
            <w:top w:val="none" w:sz="0" w:space="0" w:color="auto"/>
            <w:left w:val="none" w:sz="0" w:space="0" w:color="auto"/>
            <w:bottom w:val="none" w:sz="0" w:space="0" w:color="auto"/>
            <w:right w:val="none" w:sz="0" w:space="0" w:color="auto"/>
          </w:divBdr>
          <w:divsChild>
            <w:div w:id="1128090850">
              <w:marLeft w:val="0"/>
              <w:marRight w:val="0"/>
              <w:marTop w:val="0"/>
              <w:marBottom w:val="0"/>
              <w:divBdr>
                <w:top w:val="none" w:sz="0" w:space="0" w:color="auto"/>
                <w:left w:val="none" w:sz="0" w:space="0" w:color="auto"/>
                <w:bottom w:val="none" w:sz="0" w:space="0" w:color="auto"/>
                <w:right w:val="none" w:sz="0" w:space="0" w:color="auto"/>
              </w:divBdr>
              <w:divsChild>
                <w:div w:id="1661035709">
                  <w:marLeft w:val="0"/>
                  <w:marRight w:val="0"/>
                  <w:marTop w:val="0"/>
                  <w:marBottom w:val="0"/>
                  <w:divBdr>
                    <w:top w:val="none" w:sz="0" w:space="0" w:color="auto"/>
                    <w:left w:val="none" w:sz="0" w:space="0" w:color="auto"/>
                    <w:bottom w:val="none" w:sz="0" w:space="0" w:color="auto"/>
                    <w:right w:val="none" w:sz="0" w:space="0" w:color="auto"/>
                  </w:divBdr>
                  <w:divsChild>
                    <w:div w:id="921335145">
                      <w:marLeft w:val="0"/>
                      <w:marRight w:val="0"/>
                      <w:marTop w:val="0"/>
                      <w:marBottom w:val="0"/>
                      <w:divBdr>
                        <w:top w:val="none" w:sz="0" w:space="0" w:color="auto"/>
                        <w:left w:val="none" w:sz="0" w:space="0" w:color="auto"/>
                        <w:bottom w:val="none" w:sz="0" w:space="0" w:color="auto"/>
                        <w:right w:val="none" w:sz="0" w:space="0" w:color="auto"/>
                      </w:divBdr>
                      <w:divsChild>
                        <w:div w:id="1860659222">
                          <w:marLeft w:val="0"/>
                          <w:marRight w:val="0"/>
                          <w:marTop w:val="0"/>
                          <w:marBottom w:val="0"/>
                          <w:divBdr>
                            <w:top w:val="none" w:sz="0" w:space="0" w:color="auto"/>
                            <w:left w:val="none" w:sz="0" w:space="0" w:color="auto"/>
                            <w:bottom w:val="none" w:sz="0" w:space="0" w:color="auto"/>
                            <w:right w:val="none" w:sz="0" w:space="0" w:color="auto"/>
                          </w:divBdr>
                          <w:divsChild>
                            <w:div w:id="19101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0866">
      <w:bodyDiv w:val="1"/>
      <w:marLeft w:val="0"/>
      <w:marRight w:val="0"/>
      <w:marTop w:val="0"/>
      <w:marBottom w:val="0"/>
      <w:divBdr>
        <w:top w:val="none" w:sz="0" w:space="0" w:color="auto"/>
        <w:left w:val="none" w:sz="0" w:space="0" w:color="auto"/>
        <w:bottom w:val="none" w:sz="0" w:space="0" w:color="auto"/>
        <w:right w:val="none" w:sz="0" w:space="0" w:color="auto"/>
      </w:divBdr>
    </w:div>
    <w:div w:id="174536635">
      <w:bodyDiv w:val="1"/>
      <w:marLeft w:val="0"/>
      <w:marRight w:val="0"/>
      <w:marTop w:val="0"/>
      <w:marBottom w:val="0"/>
      <w:divBdr>
        <w:top w:val="none" w:sz="0" w:space="0" w:color="auto"/>
        <w:left w:val="none" w:sz="0" w:space="0" w:color="auto"/>
        <w:bottom w:val="none" w:sz="0" w:space="0" w:color="auto"/>
        <w:right w:val="none" w:sz="0" w:space="0" w:color="auto"/>
      </w:divBdr>
    </w:div>
    <w:div w:id="182476809">
      <w:bodyDiv w:val="1"/>
      <w:marLeft w:val="0"/>
      <w:marRight w:val="0"/>
      <w:marTop w:val="0"/>
      <w:marBottom w:val="0"/>
      <w:divBdr>
        <w:top w:val="none" w:sz="0" w:space="0" w:color="auto"/>
        <w:left w:val="none" w:sz="0" w:space="0" w:color="auto"/>
        <w:bottom w:val="none" w:sz="0" w:space="0" w:color="auto"/>
        <w:right w:val="none" w:sz="0" w:space="0" w:color="auto"/>
      </w:divBdr>
      <w:divsChild>
        <w:div w:id="1100759228">
          <w:marLeft w:val="0"/>
          <w:marRight w:val="0"/>
          <w:marTop w:val="0"/>
          <w:marBottom w:val="0"/>
          <w:divBdr>
            <w:top w:val="none" w:sz="0" w:space="0" w:color="auto"/>
            <w:left w:val="none" w:sz="0" w:space="0" w:color="auto"/>
            <w:bottom w:val="none" w:sz="0" w:space="0" w:color="auto"/>
            <w:right w:val="none" w:sz="0" w:space="0" w:color="auto"/>
          </w:divBdr>
          <w:divsChild>
            <w:div w:id="1997296501">
              <w:marLeft w:val="0"/>
              <w:marRight w:val="0"/>
              <w:marTop w:val="0"/>
              <w:marBottom w:val="0"/>
              <w:divBdr>
                <w:top w:val="none" w:sz="0" w:space="0" w:color="auto"/>
                <w:left w:val="none" w:sz="0" w:space="0" w:color="auto"/>
                <w:bottom w:val="none" w:sz="0" w:space="0" w:color="auto"/>
                <w:right w:val="none" w:sz="0" w:space="0" w:color="auto"/>
              </w:divBdr>
              <w:divsChild>
                <w:div w:id="225192619">
                  <w:marLeft w:val="0"/>
                  <w:marRight w:val="0"/>
                  <w:marTop w:val="0"/>
                  <w:marBottom w:val="0"/>
                  <w:divBdr>
                    <w:top w:val="none" w:sz="0" w:space="0" w:color="auto"/>
                    <w:left w:val="none" w:sz="0" w:space="0" w:color="auto"/>
                    <w:bottom w:val="none" w:sz="0" w:space="0" w:color="auto"/>
                    <w:right w:val="none" w:sz="0" w:space="0" w:color="auto"/>
                  </w:divBdr>
                  <w:divsChild>
                    <w:div w:id="1198203109">
                      <w:marLeft w:val="0"/>
                      <w:marRight w:val="0"/>
                      <w:marTop w:val="0"/>
                      <w:marBottom w:val="0"/>
                      <w:divBdr>
                        <w:top w:val="none" w:sz="0" w:space="0" w:color="auto"/>
                        <w:left w:val="none" w:sz="0" w:space="0" w:color="auto"/>
                        <w:bottom w:val="none" w:sz="0" w:space="0" w:color="auto"/>
                        <w:right w:val="none" w:sz="0" w:space="0" w:color="auto"/>
                      </w:divBdr>
                      <w:divsChild>
                        <w:div w:id="608240946">
                          <w:marLeft w:val="0"/>
                          <w:marRight w:val="0"/>
                          <w:marTop w:val="0"/>
                          <w:marBottom w:val="0"/>
                          <w:divBdr>
                            <w:top w:val="none" w:sz="0" w:space="0" w:color="auto"/>
                            <w:left w:val="none" w:sz="0" w:space="0" w:color="auto"/>
                            <w:bottom w:val="none" w:sz="0" w:space="0" w:color="auto"/>
                            <w:right w:val="none" w:sz="0" w:space="0" w:color="auto"/>
                          </w:divBdr>
                          <w:divsChild>
                            <w:div w:id="1382289890">
                              <w:marLeft w:val="0"/>
                              <w:marRight w:val="0"/>
                              <w:marTop w:val="0"/>
                              <w:marBottom w:val="0"/>
                              <w:divBdr>
                                <w:top w:val="none" w:sz="0" w:space="0" w:color="auto"/>
                                <w:left w:val="none" w:sz="0" w:space="0" w:color="auto"/>
                                <w:bottom w:val="none" w:sz="0" w:space="0" w:color="auto"/>
                                <w:right w:val="none" w:sz="0" w:space="0" w:color="auto"/>
                              </w:divBdr>
                              <w:divsChild>
                                <w:div w:id="625741660">
                                  <w:marLeft w:val="0"/>
                                  <w:marRight w:val="0"/>
                                  <w:marTop w:val="0"/>
                                  <w:marBottom w:val="0"/>
                                  <w:divBdr>
                                    <w:top w:val="none" w:sz="0" w:space="0" w:color="auto"/>
                                    <w:left w:val="none" w:sz="0" w:space="0" w:color="auto"/>
                                    <w:bottom w:val="none" w:sz="0" w:space="0" w:color="auto"/>
                                    <w:right w:val="none" w:sz="0" w:space="0" w:color="auto"/>
                                  </w:divBdr>
                                  <w:divsChild>
                                    <w:div w:id="954092593">
                                      <w:marLeft w:val="0"/>
                                      <w:marRight w:val="0"/>
                                      <w:marTop w:val="0"/>
                                      <w:marBottom w:val="0"/>
                                      <w:divBdr>
                                        <w:top w:val="none" w:sz="0" w:space="0" w:color="auto"/>
                                        <w:left w:val="none" w:sz="0" w:space="0" w:color="auto"/>
                                        <w:bottom w:val="none" w:sz="0" w:space="0" w:color="auto"/>
                                        <w:right w:val="none" w:sz="0" w:space="0" w:color="auto"/>
                                      </w:divBdr>
                                      <w:divsChild>
                                        <w:div w:id="1325859141">
                                          <w:marLeft w:val="0"/>
                                          <w:marRight w:val="0"/>
                                          <w:marTop w:val="0"/>
                                          <w:marBottom w:val="0"/>
                                          <w:divBdr>
                                            <w:top w:val="none" w:sz="0" w:space="0" w:color="auto"/>
                                            <w:left w:val="none" w:sz="0" w:space="0" w:color="auto"/>
                                            <w:bottom w:val="none" w:sz="0" w:space="0" w:color="auto"/>
                                            <w:right w:val="none" w:sz="0" w:space="0" w:color="auto"/>
                                          </w:divBdr>
                                          <w:divsChild>
                                            <w:div w:id="60368914">
                                              <w:marLeft w:val="0"/>
                                              <w:marRight w:val="0"/>
                                              <w:marTop w:val="0"/>
                                              <w:marBottom w:val="0"/>
                                              <w:divBdr>
                                                <w:top w:val="none" w:sz="0" w:space="0" w:color="auto"/>
                                                <w:left w:val="none" w:sz="0" w:space="0" w:color="auto"/>
                                                <w:bottom w:val="none" w:sz="0" w:space="0" w:color="auto"/>
                                                <w:right w:val="none" w:sz="0" w:space="0" w:color="auto"/>
                                              </w:divBdr>
                                              <w:divsChild>
                                                <w:div w:id="1729840093">
                                                  <w:marLeft w:val="0"/>
                                                  <w:marRight w:val="0"/>
                                                  <w:marTop w:val="0"/>
                                                  <w:marBottom w:val="0"/>
                                                  <w:divBdr>
                                                    <w:top w:val="none" w:sz="0" w:space="0" w:color="auto"/>
                                                    <w:left w:val="none" w:sz="0" w:space="0" w:color="auto"/>
                                                    <w:bottom w:val="none" w:sz="0" w:space="0" w:color="auto"/>
                                                    <w:right w:val="none" w:sz="0" w:space="0" w:color="auto"/>
                                                  </w:divBdr>
                                                  <w:divsChild>
                                                    <w:div w:id="963273347">
                                                      <w:marLeft w:val="0"/>
                                                      <w:marRight w:val="0"/>
                                                      <w:marTop w:val="0"/>
                                                      <w:marBottom w:val="0"/>
                                                      <w:divBdr>
                                                        <w:top w:val="none" w:sz="0" w:space="0" w:color="auto"/>
                                                        <w:left w:val="none" w:sz="0" w:space="0" w:color="auto"/>
                                                        <w:bottom w:val="none" w:sz="0" w:space="0" w:color="auto"/>
                                                        <w:right w:val="none" w:sz="0" w:space="0" w:color="auto"/>
                                                      </w:divBdr>
                                                      <w:divsChild>
                                                        <w:div w:id="959724096">
                                                          <w:marLeft w:val="0"/>
                                                          <w:marRight w:val="0"/>
                                                          <w:marTop w:val="0"/>
                                                          <w:marBottom w:val="0"/>
                                                          <w:divBdr>
                                                            <w:top w:val="none" w:sz="0" w:space="0" w:color="auto"/>
                                                            <w:left w:val="none" w:sz="0" w:space="0" w:color="auto"/>
                                                            <w:bottom w:val="none" w:sz="0" w:space="0" w:color="auto"/>
                                                            <w:right w:val="none" w:sz="0" w:space="0" w:color="auto"/>
                                                          </w:divBdr>
                                                          <w:divsChild>
                                                            <w:div w:id="616178298">
                                                              <w:marLeft w:val="0"/>
                                                              <w:marRight w:val="0"/>
                                                              <w:marTop w:val="0"/>
                                                              <w:marBottom w:val="0"/>
                                                              <w:divBdr>
                                                                <w:top w:val="none" w:sz="0" w:space="0" w:color="auto"/>
                                                                <w:left w:val="none" w:sz="0" w:space="0" w:color="auto"/>
                                                                <w:bottom w:val="none" w:sz="0" w:space="0" w:color="auto"/>
                                                                <w:right w:val="none" w:sz="0" w:space="0" w:color="auto"/>
                                                              </w:divBdr>
                                                              <w:divsChild>
                                                                <w:div w:id="1749497644">
                                                                  <w:marLeft w:val="0"/>
                                                                  <w:marRight w:val="0"/>
                                                                  <w:marTop w:val="0"/>
                                                                  <w:marBottom w:val="0"/>
                                                                  <w:divBdr>
                                                                    <w:top w:val="none" w:sz="0" w:space="0" w:color="auto"/>
                                                                    <w:left w:val="none" w:sz="0" w:space="0" w:color="auto"/>
                                                                    <w:bottom w:val="none" w:sz="0" w:space="0" w:color="auto"/>
                                                                    <w:right w:val="none" w:sz="0" w:space="0" w:color="auto"/>
                                                                  </w:divBdr>
                                                                  <w:divsChild>
                                                                    <w:div w:id="204952244">
                                                                      <w:marLeft w:val="0"/>
                                                                      <w:marRight w:val="0"/>
                                                                      <w:marTop w:val="0"/>
                                                                      <w:marBottom w:val="0"/>
                                                                      <w:divBdr>
                                                                        <w:top w:val="none" w:sz="0" w:space="0" w:color="auto"/>
                                                                        <w:left w:val="none" w:sz="0" w:space="0" w:color="auto"/>
                                                                        <w:bottom w:val="none" w:sz="0" w:space="0" w:color="auto"/>
                                                                        <w:right w:val="none" w:sz="0" w:space="0" w:color="auto"/>
                                                                      </w:divBdr>
                                                                      <w:divsChild>
                                                                        <w:div w:id="124127293">
                                                                          <w:marLeft w:val="0"/>
                                                                          <w:marRight w:val="0"/>
                                                                          <w:marTop w:val="0"/>
                                                                          <w:marBottom w:val="0"/>
                                                                          <w:divBdr>
                                                                            <w:top w:val="none" w:sz="0" w:space="0" w:color="auto"/>
                                                                            <w:left w:val="none" w:sz="0" w:space="0" w:color="auto"/>
                                                                            <w:bottom w:val="none" w:sz="0" w:space="0" w:color="auto"/>
                                                                            <w:right w:val="none" w:sz="0" w:space="0" w:color="auto"/>
                                                                          </w:divBdr>
                                                                          <w:divsChild>
                                                                            <w:div w:id="1665431977">
                                                                              <w:marLeft w:val="0"/>
                                                                              <w:marRight w:val="0"/>
                                                                              <w:marTop w:val="0"/>
                                                                              <w:marBottom w:val="0"/>
                                                                              <w:divBdr>
                                                                                <w:top w:val="none" w:sz="0" w:space="0" w:color="auto"/>
                                                                                <w:left w:val="none" w:sz="0" w:space="0" w:color="auto"/>
                                                                                <w:bottom w:val="none" w:sz="0" w:space="0" w:color="auto"/>
                                                                                <w:right w:val="none" w:sz="0" w:space="0" w:color="auto"/>
                                                                              </w:divBdr>
                                                                              <w:divsChild>
                                                                                <w:div w:id="1890218745">
                                                                                  <w:marLeft w:val="0"/>
                                                                                  <w:marRight w:val="0"/>
                                                                                  <w:marTop w:val="0"/>
                                                                                  <w:marBottom w:val="0"/>
                                                                                  <w:divBdr>
                                                                                    <w:top w:val="none" w:sz="0" w:space="0" w:color="auto"/>
                                                                                    <w:left w:val="none" w:sz="0" w:space="0" w:color="auto"/>
                                                                                    <w:bottom w:val="none" w:sz="0" w:space="0" w:color="auto"/>
                                                                                    <w:right w:val="none" w:sz="0" w:space="0" w:color="auto"/>
                                                                                  </w:divBdr>
                                                                                  <w:divsChild>
                                                                                    <w:div w:id="342124868">
                                                                                      <w:marLeft w:val="0"/>
                                                                                      <w:marRight w:val="0"/>
                                                                                      <w:marTop w:val="0"/>
                                                                                      <w:marBottom w:val="0"/>
                                                                                      <w:divBdr>
                                                                                        <w:top w:val="none" w:sz="0" w:space="0" w:color="auto"/>
                                                                                        <w:left w:val="none" w:sz="0" w:space="0" w:color="auto"/>
                                                                                        <w:bottom w:val="none" w:sz="0" w:space="0" w:color="auto"/>
                                                                                        <w:right w:val="none" w:sz="0" w:space="0" w:color="auto"/>
                                                                                      </w:divBdr>
                                                                                      <w:divsChild>
                                                                                        <w:div w:id="490827370">
                                                                                          <w:marLeft w:val="0"/>
                                                                                          <w:marRight w:val="0"/>
                                                                                          <w:marTop w:val="0"/>
                                                                                          <w:marBottom w:val="0"/>
                                                                                          <w:divBdr>
                                                                                            <w:top w:val="none" w:sz="0" w:space="0" w:color="auto"/>
                                                                                            <w:left w:val="none" w:sz="0" w:space="0" w:color="auto"/>
                                                                                            <w:bottom w:val="none" w:sz="0" w:space="0" w:color="auto"/>
                                                                                            <w:right w:val="none" w:sz="0" w:space="0" w:color="auto"/>
                                                                                          </w:divBdr>
                                                                                          <w:divsChild>
                                                                                            <w:div w:id="2108647173">
                                                                                              <w:marLeft w:val="0"/>
                                                                                              <w:marRight w:val="0"/>
                                                                                              <w:marTop w:val="0"/>
                                                                                              <w:marBottom w:val="0"/>
                                                                                              <w:divBdr>
                                                                                                <w:top w:val="none" w:sz="0" w:space="0" w:color="auto"/>
                                                                                                <w:left w:val="none" w:sz="0" w:space="0" w:color="auto"/>
                                                                                                <w:bottom w:val="none" w:sz="0" w:space="0" w:color="auto"/>
                                                                                                <w:right w:val="none" w:sz="0" w:space="0" w:color="auto"/>
                                                                                              </w:divBdr>
                                                                                            </w:div>
                                                                                            <w:div w:id="1677272591">
                                                                                              <w:marLeft w:val="0"/>
                                                                                              <w:marRight w:val="0"/>
                                                                                              <w:marTop w:val="0"/>
                                                                                              <w:marBottom w:val="0"/>
                                                                                              <w:divBdr>
                                                                                                <w:top w:val="none" w:sz="0" w:space="0" w:color="auto"/>
                                                                                                <w:left w:val="none" w:sz="0" w:space="0" w:color="auto"/>
                                                                                                <w:bottom w:val="none" w:sz="0" w:space="0" w:color="auto"/>
                                                                                                <w:right w:val="none" w:sz="0" w:space="0" w:color="auto"/>
                                                                                              </w:divBdr>
                                                                                            </w:div>
                                                                                            <w:div w:id="246889144">
                                                                                              <w:marLeft w:val="0"/>
                                                                                              <w:marRight w:val="0"/>
                                                                                              <w:marTop w:val="0"/>
                                                                                              <w:marBottom w:val="0"/>
                                                                                              <w:divBdr>
                                                                                                <w:top w:val="none" w:sz="0" w:space="0" w:color="auto"/>
                                                                                                <w:left w:val="none" w:sz="0" w:space="0" w:color="auto"/>
                                                                                                <w:bottom w:val="none" w:sz="0" w:space="0" w:color="auto"/>
                                                                                                <w:right w:val="none" w:sz="0" w:space="0" w:color="auto"/>
                                                                                              </w:divBdr>
                                                                                            </w:div>
                                                                                            <w:div w:id="1293823986">
                                                                                              <w:marLeft w:val="0"/>
                                                                                              <w:marRight w:val="0"/>
                                                                                              <w:marTop w:val="0"/>
                                                                                              <w:marBottom w:val="0"/>
                                                                                              <w:divBdr>
                                                                                                <w:top w:val="none" w:sz="0" w:space="0" w:color="auto"/>
                                                                                                <w:left w:val="none" w:sz="0" w:space="0" w:color="auto"/>
                                                                                                <w:bottom w:val="none" w:sz="0" w:space="0" w:color="auto"/>
                                                                                                <w:right w:val="none" w:sz="0" w:space="0" w:color="auto"/>
                                                                                              </w:divBdr>
                                                                                            </w:div>
                                                                                            <w:div w:id="2114158485">
                                                                                              <w:marLeft w:val="0"/>
                                                                                              <w:marRight w:val="0"/>
                                                                                              <w:marTop w:val="0"/>
                                                                                              <w:marBottom w:val="0"/>
                                                                                              <w:divBdr>
                                                                                                <w:top w:val="none" w:sz="0" w:space="0" w:color="auto"/>
                                                                                                <w:left w:val="none" w:sz="0" w:space="0" w:color="auto"/>
                                                                                                <w:bottom w:val="none" w:sz="0" w:space="0" w:color="auto"/>
                                                                                                <w:right w:val="none" w:sz="0" w:space="0" w:color="auto"/>
                                                                                              </w:divBdr>
                                                                                            </w:div>
                                                                                            <w:div w:id="909120431">
                                                                                              <w:marLeft w:val="0"/>
                                                                                              <w:marRight w:val="0"/>
                                                                                              <w:marTop w:val="0"/>
                                                                                              <w:marBottom w:val="0"/>
                                                                                              <w:divBdr>
                                                                                                <w:top w:val="none" w:sz="0" w:space="0" w:color="auto"/>
                                                                                                <w:left w:val="none" w:sz="0" w:space="0" w:color="auto"/>
                                                                                                <w:bottom w:val="none" w:sz="0" w:space="0" w:color="auto"/>
                                                                                                <w:right w:val="none" w:sz="0" w:space="0" w:color="auto"/>
                                                                                              </w:divBdr>
                                                                                            </w:div>
                                                                                            <w:div w:id="701052132">
                                                                                              <w:marLeft w:val="0"/>
                                                                                              <w:marRight w:val="0"/>
                                                                                              <w:marTop w:val="0"/>
                                                                                              <w:marBottom w:val="0"/>
                                                                                              <w:divBdr>
                                                                                                <w:top w:val="none" w:sz="0" w:space="0" w:color="auto"/>
                                                                                                <w:left w:val="none" w:sz="0" w:space="0" w:color="auto"/>
                                                                                                <w:bottom w:val="none" w:sz="0" w:space="0" w:color="auto"/>
                                                                                                <w:right w:val="none" w:sz="0" w:space="0" w:color="auto"/>
                                                                                              </w:divBdr>
                                                                                            </w:div>
                                                                                            <w:div w:id="945039454">
                                                                                              <w:marLeft w:val="0"/>
                                                                                              <w:marRight w:val="0"/>
                                                                                              <w:marTop w:val="0"/>
                                                                                              <w:marBottom w:val="0"/>
                                                                                              <w:divBdr>
                                                                                                <w:top w:val="none" w:sz="0" w:space="0" w:color="auto"/>
                                                                                                <w:left w:val="none" w:sz="0" w:space="0" w:color="auto"/>
                                                                                                <w:bottom w:val="none" w:sz="0" w:space="0" w:color="auto"/>
                                                                                                <w:right w:val="none" w:sz="0" w:space="0" w:color="auto"/>
                                                                                              </w:divBdr>
                                                                                            </w:div>
                                                                                            <w:div w:id="731464824">
                                                                                              <w:marLeft w:val="0"/>
                                                                                              <w:marRight w:val="0"/>
                                                                                              <w:marTop w:val="0"/>
                                                                                              <w:marBottom w:val="0"/>
                                                                                              <w:divBdr>
                                                                                                <w:top w:val="none" w:sz="0" w:space="0" w:color="auto"/>
                                                                                                <w:left w:val="none" w:sz="0" w:space="0" w:color="auto"/>
                                                                                                <w:bottom w:val="none" w:sz="0" w:space="0" w:color="auto"/>
                                                                                                <w:right w:val="none" w:sz="0" w:space="0" w:color="auto"/>
                                                                                              </w:divBdr>
                                                                                            </w:div>
                                                                                            <w:div w:id="1159735826">
                                                                                              <w:marLeft w:val="0"/>
                                                                                              <w:marRight w:val="0"/>
                                                                                              <w:marTop w:val="0"/>
                                                                                              <w:marBottom w:val="0"/>
                                                                                              <w:divBdr>
                                                                                                <w:top w:val="none" w:sz="0" w:space="0" w:color="auto"/>
                                                                                                <w:left w:val="none" w:sz="0" w:space="0" w:color="auto"/>
                                                                                                <w:bottom w:val="none" w:sz="0" w:space="0" w:color="auto"/>
                                                                                                <w:right w:val="none" w:sz="0" w:space="0" w:color="auto"/>
                                                                                              </w:divBdr>
                                                                                            </w:div>
                                                                                            <w:div w:id="2120642545">
                                                                                              <w:marLeft w:val="0"/>
                                                                                              <w:marRight w:val="0"/>
                                                                                              <w:marTop w:val="0"/>
                                                                                              <w:marBottom w:val="0"/>
                                                                                              <w:divBdr>
                                                                                                <w:top w:val="none" w:sz="0" w:space="0" w:color="auto"/>
                                                                                                <w:left w:val="none" w:sz="0" w:space="0" w:color="auto"/>
                                                                                                <w:bottom w:val="none" w:sz="0" w:space="0" w:color="auto"/>
                                                                                                <w:right w:val="none" w:sz="0" w:space="0" w:color="auto"/>
                                                                                              </w:divBdr>
                                                                                            </w:div>
                                                                                            <w:div w:id="645931877">
                                                                                              <w:marLeft w:val="0"/>
                                                                                              <w:marRight w:val="0"/>
                                                                                              <w:marTop w:val="0"/>
                                                                                              <w:marBottom w:val="0"/>
                                                                                              <w:divBdr>
                                                                                                <w:top w:val="none" w:sz="0" w:space="0" w:color="auto"/>
                                                                                                <w:left w:val="none" w:sz="0" w:space="0" w:color="auto"/>
                                                                                                <w:bottom w:val="none" w:sz="0" w:space="0" w:color="auto"/>
                                                                                                <w:right w:val="none" w:sz="0" w:space="0" w:color="auto"/>
                                                                                              </w:divBdr>
                                                                                            </w:div>
                                                                                            <w:div w:id="1718238471">
                                                                                              <w:marLeft w:val="0"/>
                                                                                              <w:marRight w:val="0"/>
                                                                                              <w:marTop w:val="0"/>
                                                                                              <w:marBottom w:val="0"/>
                                                                                              <w:divBdr>
                                                                                                <w:top w:val="none" w:sz="0" w:space="0" w:color="auto"/>
                                                                                                <w:left w:val="none" w:sz="0" w:space="0" w:color="auto"/>
                                                                                                <w:bottom w:val="none" w:sz="0" w:space="0" w:color="auto"/>
                                                                                                <w:right w:val="none" w:sz="0" w:space="0" w:color="auto"/>
                                                                                              </w:divBdr>
                                                                                            </w:div>
                                                                                            <w:div w:id="1489206139">
                                                                                              <w:marLeft w:val="0"/>
                                                                                              <w:marRight w:val="0"/>
                                                                                              <w:marTop w:val="0"/>
                                                                                              <w:marBottom w:val="0"/>
                                                                                              <w:divBdr>
                                                                                                <w:top w:val="none" w:sz="0" w:space="0" w:color="auto"/>
                                                                                                <w:left w:val="none" w:sz="0" w:space="0" w:color="auto"/>
                                                                                                <w:bottom w:val="none" w:sz="0" w:space="0" w:color="auto"/>
                                                                                                <w:right w:val="none" w:sz="0" w:space="0" w:color="auto"/>
                                                                                              </w:divBdr>
                                                                                            </w:div>
                                                                                            <w:div w:id="977950414">
                                                                                              <w:marLeft w:val="0"/>
                                                                                              <w:marRight w:val="0"/>
                                                                                              <w:marTop w:val="0"/>
                                                                                              <w:marBottom w:val="0"/>
                                                                                              <w:divBdr>
                                                                                                <w:top w:val="none" w:sz="0" w:space="0" w:color="auto"/>
                                                                                                <w:left w:val="none" w:sz="0" w:space="0" w:color="auto"/>
                                                                                                <w:bottom w:val="none" w:sz="0" w:space="0" w:color="auto"/>
                                                                                                <w:right w:val="none" w:sz="0" w:space="0" w:color="auto"/>
                                                                                              </w:divBdr>
                                                                                            </w:div>
                                                                                            <w:div w:id="1061631208">
                                                                                              <w:marLeft w:val="0"/>
                                                                                              <w:marRight w:val="0"/>
                                                                                              <w:marTop w:val="0"/>
                                                                                              <w:marBottom w:val="0"/>
                                                                                              <w:divBdr>
                                                                                                <w:top w:val="none" w:sz="0" w:space="0" w:color="auto"/>
                                                                                                <w:left w:val="none" w:sz="0" w:space="0" w:color="auto"/>
                                                                                                <w:bottom w:val="none" w:sz="0" w:space="0" w:color="auto"/>
                                                                                                <w:right w:val="none" w:sz="0" w:space="0" w:color="auto"/>
                                                                                              </w:divBdr>
                                                                                            </w:div>
                                                                                            <w:div w:id="1320772489">
                                                                                              <w:marLeft w:val="0"/>
                                                                                              <w:marRight w:val="0"/>
                                                                                              <w:marTop w:val="0"/>
                                                                                              <w:marBottom w:val="0"/>
                                                                                              <w:divBdr>
                                                                                                <w:top w:val="none" w:sz="0" w:space="0" w:color="auto"/>
                                                                                                <w:left w:val="none" w:sz="0" w:space="0" w:color="auto"/>
                                                                                                <w:bottom w:val="none" w:sz="0" w:space="0" w:color="auto"/>
                                                                                                <w:right w:val="none" w:sz="0" w:space="0" w:color="auto"/>
                                                                                              </w:divBdr>
                                                                                            </w:div>
                                                                                            <w:div w:id="374352216">
                                                                                              <w:marLeft w:val="0"/>
                                                                                              <w:marRight w:val="0"/>
                                                                                              <w:marTop w:val="0"/>
                                                                                              <w:marBottom w:val="0"/>
                                                                                              <w:divBdr>
                                                                                                <w:top w:val="none" w:sz="0" w:space="0" w:color="auto"/>
                                                                                                <w:left w:val="none" w:sz="0" w:space="0" w:color="auto"/>
                                                                                                <w:bottom w:val="none" w:sz="0" w:space="0" w:color="auto"/>
                                                                                                <w:right w:val="none" w:sz="0" w:space="0" w:color="auto"/>
                                                                                              </w:divBdr>
                                                                                            </w:div>
                                                                                            <w:div w:id="1009254923">
                                                                                              <w:marLeft w:val="0"/>
                                                                                              <w:marRight w:val="0"/>
                                                                                              <w:marTop w:val="0"/>
                                                                                              <w:marBottom w:val="0"/>
                                                                                              <w:divBdr>
                                                                                                <w:top w:val="none" w:sz="0" w:space="0" w:color="auto"/>
                                                                                                <w:left w:val="none" w:sz="0" w:space="0" w:color="auto"/>
                                                                                                <w:bottom w:val="none" w:sz="0" w:space="0" w:color="auto"/>
                                                                                                <w:right w:val="none" w:sz="0" w:space="0" w:color="auto"/>
                                                                                              </w:divBdr>
                                                                                            </w:div>
                                                                                            <w:div w:id="1446537777">
                                                                                              <w:marLeft w:val="0"/>
                                                                                              <w:marRight w:val="0"/>
                                                                                              <w:marTop w:val="0"/>
                                                                                              <w:marBottom w:val="0"/>
                                                                                              <w:divBdr>
                                                                                                <w:top w:val="none" w:sz="0" w:space="0" w:color="auto"/>
                                                                                                <w:left w:val="none" w:sz="0" w:space="0" w:color="auto"/>
                                                                                                <w:bottom w:val="none" w:sz="0" w:space="0" w:color="auto"/>
                                                                                                <w:right w:val="none" w:sz="0" w:space="0" w:color="auto"/>
                                                                                              </w:divBdr>
                                                                                            </w:div>
                                                                                            <w:div w:id="74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5655">
      <w:bodyDiv w:val="1"/>
      <w:marLeft w:val="0"/>
      <w:marRight w:val="0"/>
      <w:marTop w:val="0"/>
      <w:marBottom w:val="0"/>
      <w:divBdr>
        <w:top w:val="none" w:sz="0" w:space="0" w:color="auto"/>
        <w:left w:val="none" w:sz="0" w:space="0" w:color="auto"/>
        <w:bottom w:val="none" w:sz="0" w:space="0" w:color="auto"/>
        <w:right w:val="none" w:sz="0" w:space="0" w:color="auto"/>
      </w:divBdr>
    </w:div>
    <w:div w:id="189220256">
      <w:bodyDiv w:val="1"/>
      <w:marLeft w:val="0"/>
      <w:marRight w:val="0"/>
      <w:marTop w:val="0"/>
      <w:marBottom w:val="0"/>
      <w:divBdr>
        <w:top w:val="none" w:sz="0" w:space="0" w:color="auto"/>
        <w:left w:val="none" w:sz="0" w:space="0" w:color="auto"/>
        <w:bottom w:val="none" w:sz="0" w:space="0" w:color="auto"/>
        <w:right w:val="none" w:sz="0" w:space="0" w:color="auto"/>
      </w:divBdr>
      <w:divsChild>
        <w:div w:id="1058168322">
          <w:marLeft w:val="0"/>
          <w:marRight w:val="0"/>
          <w:marTop w:val="0"/>
          <w:marBottom w:val="0"/>
          <w:divBdr>
            <w:top w:val="none" w:sz="0" w:space="0" w:color="auto"/>
            <w:left w:val="none" w:sz="0" w:space="0" w:color="auto"/>
            <w:bottom w:val="none" w:sz="0" w:space="0" w:color="auto"/>
            <w:right w:val="none" w:sz="0" w:space="0" w:color="auto"/>
          </w:divBdr>
          <w:divsChild>
            <w:div w:id="1878197290">
              <w:marLeft w:val="0"/>
              <w:marRight w:val="0"/>
              <w:marTop w:val="0"/>
              <w:marBottom w:val="0"/>
              <w:divBdr>
                <w:top w:val="none" w:sz="0" w:space="0" w:color="auto"/>
                <w:left w:val="none" w:sz="0" w:space="0" w:color="auto"/>
                <w:bottom w:val="none" w:sz="0" w:space="0" w:color="auto"/>
                <w:right w:val="none" w:sz="0" w:space="0" w:color="auto"/>
              </w:divBdr>
              <w:divsChild>
                <w:div w:id="1771897505">
                  <w:marLeft w:val="0"/>
                  <w:marRight w:val="0"/>
                  <w:marTop w:val="0"/>
                  <w:marBottom w:val="0"/>
                  <w:divBdr>
                    <w:top w:val="none" w:sz="0" w:space="0" w:color="auto"/>
                    <w:left w:val="none" w:sz="0" w:space="0" w:color="auto"/>
                    <w:bottom w:val="none" w:sz="0" w:space="0" w:color="auto"/>
                    <w:right w:val="none" w:sz="0" w:space="0" w:color="auto"/>
                  </w:divBdr>
                  <w:divsChild>
                    <w:div w:id="1463303955">
                      <w:marLeft w:val="0"/>
                      <w:marRight w:val="0"/>
                      <w:marTop w:val="0"/>
                      <w:marBottom w:val="0"/>
                      <w:divBdr>
                        <w:top w:val="none" w:sz="0" w:space="0" w:color="auto"/>
                        <w:left w:val="none" w:sz="0" w:space="0" w:color="auto"/>
                        <w:bottom w:val="none" w:sz="0" w:space="0" w:color="auto"/>
                        <w:right w:val="none" w:sz="0" w:space="0" w:color="auto"/>
                      </w:divBdr>
                      <w:divsChild>
                        <w:div w:id="429200234">
                          <w:marLeft w:val="0"/>
                          <w:marRight w:val="0"/>
                          <w:marTop w:val="0"/>
                          <w:marBottom w:val="0"/>
                          <w:divBdr>
                            <w:top w:val="none" w:sz="0" w:space="0" w:color="auto"/>
                            <w:left w:val="none" w:sz="0" w:space="0" w:color="auto"/>
                            <w:bottom w:val="none" w:sz="0" w:space="0" w:color="auto"/>
                            <w:right w:val="none" w:sz="0" w:space="0" w:color="auto"/>
                          </w:divBdr>
                          <w:divsChild>
                            <w:div w:id="5214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2046">
      <w:bodyDiv w:val="1"/>
      <w:marLeft w:val="0"/>
      <w:marRight w:val="0"/>
      <w:marTop w:val="0"/>
      <w:marBottom w:val="0"/>
      <w:divBdr>
        <w:top w:val="none" w:sz="0" w:space="0" w:color="auto"/>
        <w:left w:val="none" w:sz="0" w:space="0" w:color="auto"/>
        <w:bottom w:val="none" w:sz="0" w:space="0" w:color="auto"/>
        <w:right w:val="none" w:sz="0" w:space="0" w:color="auto"/>
      </w:divBdr>
      <w:divsChild>
        <w:div w:id="1122115506">
          <w:marLeft w:val="0"/>
          <w:marRight w:val="0"/>
          <w:marTop w:val="0"/>
          <w:marBottom w:val="0"/>
          <w:divBdr>
            <w:top w:val="none" w:sz="0" w:space="0" w:color="auto"/>
            <w:left w:val="none" w:sz="0" w:space="0" w:color="auto"/>
            <w:bottom w:val="none" w:sz="0" w:space="0" w:color="auto"/>
            <w:right w:val="none" w:sz="0" w:space="0" w:color="auto"/>
          </w:divBdr>
          <w:divsChild>
            <w:div w:id="1864971513">
              <w:marLeft w:val="0"/>
              <w:marRight w:val="0"/>
              <w:marTop w:val="0"/>
              <w:marBottom w:val="0"/>
              <w:divBdr>
                <w:top w:val="none" w:sz="0" w:space="0" w:color="auto"/>
                <w:left w:val="none" w:sz="0" w:space="0" w:color="auto"/>
                <w:bottom w:val="none" w:sz="0" w:space="0" w:color="auto"/>
                <w:right w:val="none" w:sz="0" w:space="0" w:color="auto"/>
              </w:divBdr>
              <w:divsChild>
                <w:div w:id="697119987">
                  <w:marLeft w:val="0"/>
                  <w:marRight w:val="0"/>
                  <w:marTop w:val="0"/>
                  <w:marBottom w:val="0"/>
                  <w:divBdr>
                    <w:top w:val="none" w:sz="0" w:space="0" w:color="auto"/>
                    <w:left w:val="none" w:sz="0" w:space="0" w:color="auto"/>
                    <w:bottom w:val="none" w:sz="0" w:space="0" w:color="auto"/>
                    <w:right w:val="none" w:sz="0" w:space="0" w:color="auto"/>
                  </w:divBdr>
                  <w:divsChild>
                    <w:div w:id="956106366">
                      <w:marLeft w:val="0"/>
                      <w:marRight w:val="0"/>
                      <w:marTop w:val="0"/>
                      <w:marBottom w:val="0"/>
                      <w:divBdr>
                        <w:top w:val="none" w:sz="0" w:space="0" w:color="auto"/>
                        <w:left w:val="none" w:sz="0" w:space="0" w:color="auto"/>
                        <w:bottom w:val="none" w:sz="0" w:space="0" w:color="auto"/>
                        <w:right w:val="none" w:sz="0" w:space="0" w:color="auto"/>
                      </w:divBdr>
                      <w:divsChild>
                        <w:div w:id="2126658355">
                          <w:marLeft w:val="0"/>
                          <w:marRight w:val="0"/>
                          <w:marTop w:val="0"/>
                          <w:marBottom w:val="0"/>
                          <w:divBdr>
                            <w:top w:val="none" w:sz="0" w:space="0" w:color="auto"/>
                            <w:left w:val="none" w:sz="0" w:space="0" w:color="auto"/>
                            <w:bottom w:val="none" w:sz="0" w:space="0" w:color="auto"/>
                            <w:right w:val="none" w:sz="0" w:space="0" w:color="auto"/>
                          </w:divBdr>
                          <w:divsChild>
                            <w:div w:id="564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906">
      <w:bodyDiv w:val="1"/>
      <w:marLeft w:val="0"/>
      <w:marRight w:val="0"/>
      <w:marTop w:val="0"/>
      <w:marBottom w:val="0"/>
      <w:divBdr>
        <w:top w:val="none" w:sz="0" w:space="0" w:color="auto"/>
        <w:left w:val="none" w:sz="0" w:space="0" w:color="auto"/>
        <w:bottom w:val="none" w:sz="0" w:space="0" w:color="auto"/>
        <w:right w:val="none" w:sz="0" w:space="0" w:color="auto"/>
      </w:divBdr>
      <w:divsChild>
        <w:div w:id="543979559">
          <w:marLeft w:val="0"/>
          <w:marRight w:val="0"/>
          <w:marTop w:val="0"/>
          <w:marBottom w:val="0"/>
          <w:divBdr>
            <w:top w:val="none" w:sz="0" w:space="0" w:color="auto"/>
            <w:left w:val="none" w:sz="0" w:space="0" w:color="auto"/>
            <w:bottom w:val="none" w:sz="0" w:space="0" w:color="auto"/>
            <w:right w:val="none" w:sz="0" w:space="0" w:color="auto"/>
          </w:divBdr>
          <w:divsChild>
            <w:div w:id="1456948523">
              <w:marLeft w:val="0"/>
              <w:marRight w:val="0"/>
              <w:marTop w:val="0"/>
              <w:marBottom w:val="0"/>
              <w:divBdr>
                <w:top w:val="none" w:sz="0" w:space="0" w:color="auto"/>
                <w:left w:val="none" w:sz="0" w:space="0" w:color="auto"/>
                <w:bottom w:val="none" w:sz="0" w:space="0" w:color="auto"/>
                <w:right w:val="none" w:sz="0" w:space="0" w:color="auto"/>
              </w:divBdr>
              <w:divsChild>
                <w:div w:id="687829215">
                  <w:marLeft w:val="0"/>
                  <w:marRight w:val="0"/>
                  <w:marTop w:val="0"/>
                  <w:marBottom w:val="0"/>
                  <w:divBdr>
                    <w:top w:val="none" w:sz="0" w:space="0" w:color="auto"/>
                    <w:left w:val="none" w:sz="0" w:space="0" w:color="auto"/>
                    <w:bottom w:val="none" w:sz="0" w:space="0" w:color="auto"/>
                    <w:right w:val="none" w:sz="0" w:space="0" w:color="auto"/>
                  </w:divBdr>
                  <w:divsChild>
                    <w:div w:id="1481462464">
                      <w:marLeft w:val="0"/>
                      <w:marRight w:val="0"/>
                      <w:marTop w:val="0"/>
                      <w:marBottom w:val="0"/>
                      <w:divBdr>
                        <w:top w:val="none" w:sz="0" w:space="0" w:color="auto"/>
                        <w:left w:val="none" w:sz="0" w:space="0" w:color="auto"/>
                        <w:bottom w:val="none" w:sz="0" w:space="0" w:color="auto"/>
                        <w:right w:val="none" w:sz="0" w:space="0" w:color="auto"/>
                      </w:divBdr>
                      <w:divsChild>
                        <w:div w:id="218786092">
                          <w:marLeft w:val="0"/>
                          <w:marRight w:val="0"/>
                          <w:marTop w:val="0"/>
                          <w:marBottom w:val="0"/>
                          <w:divBdr>
                            <w:top w:val="none" w:sz="0" w:space="0" w:color="auto"/>
                            <w:left w:val="none" w:sz="0" w:space="0" w:color="auto"/>
                            <w:bottom w:val="none" w:sz="0" w:space="0" w:color="auto"/>
                            <w:right w:val="none" w:sz="0" w:space="0" w:color="auto"/>
                          </w:divBdr>
                          <w:divsChild>
                            <w:div w:id="1765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22611">
      <w:bodyDiv w:val="1"/>
      <w:marLeft w:val="0"/>
      <w:marRight w:val="0"/>
      <w:marTop w:val="0"/>
      <w:marBottom w:val="0"/>
      <w:divBdr>
        <w:top w:val="none" w:sz="0" w:space="0" w:color="auto"/>
        <w:left w:val="none" w:sz="0" w:space="0" w:color="auto"/>
        <w:bottom w:val="none" w:sz="0" w:space="0" w:color="auto"/>
        <w:right w:val="none" w:sz="0" w:space="0" w:color="auto"/>
      </w:divBdr>
    </w:div>
    <w:div w:id="209534357">
      <w:bodyDiv w:val="1"/>
      <w:marLeft w:val="0"/>
      <w:marRight w:val="0"/>
      <w:marTop w:val="0"/>
      <w:marBottom w:val="0"/>
      <w:divBdr>
        <w:top w:val="none" w:sz="0" w:space="0" w:color="auto"/>
        <w:left w:val="none" w:sz="0" w:space="0" w:color="auto"/>
        <w:bottom w:val="none" w:sz="0" w:space="0" w:color="auto"/>
        <w:right w:val="none" w:sz="0" w:space="0" w:color="auto"/>
      </w:divBdr>
    </w:div>
    <w:div w:id="210770527">
      <w:bodyDiv w:val="1"/>
      <w:marLeft w:val="0"/>
      <w:marRight w:val="0"/>
      <w:marTop w:val="0"/>
      <w:marBottom w:val="0"/>
      <w:divBdr>
        <w:top w:val="none" w:sz="0" w:space="0" w:color="auto"/>
        <w:left w:val="none" w:sz="0" w:space="0" w:color="auto"/>
        <w:bottom w:val="none" w:sz="0" w:space="0" w:color="auto"/>
        <w:right w:val="none" w:sz="0" w:space="0" w:color="auto"/>
      </w:divBdr>
      <w:divsChild>
        <w:div w:id="845561897">
          <w:marLeft w:val="0"/>
          <w:marRight w:val="0"/>
          <w:marTop w:val="0"/>
          <w:marBottom w:val="0"/>
          <w:divBdr>
            <w:top w:val="none" w:sz="0" w:space="0" w:color="auto"/>
            <w:left w:val="none" w:sz="0" w:space="0" w:color="auto"/>
            <w:bottom w:val="none" w:sz="0" w:space="0" w:color="auto"/>
            <w:right w:val="none" w:sz="0" w:space="0" w:color="auto"/>
          </w:divBdr>
          <w:divsChild>
            <w:div w:id="173229315">
              <w:marLeft w:val="0"/>
              <w:marRight w:val="0"/>
              <w:marTop w:val="0"/>
              <w:marBottom w:val="0"/>
              <w:divBdr>
                <w:top w:val="none" w:sz="0" w:space="0" w:color="auto"/>
                <w:left w:val="none" w:sz="0" w:space="0" w:color="auto"/>
                <w:bottom w:val="none" w:sz="0" w:space="0" w:color="auto"/>
                <w:right w:val="none" w:sz="0" w:space="0" w:color="auto"/>
              </w:divBdr>
              <w:divsChild>
                <w:div w:id="1584492492">
                  <w:marLeft w:val="0"/>
                  <w:marRight w:val="0"/>
                  <w:marTop w:val="0"/>
                  <w:marBottom w:val="0"/>
                  <w:divBdr>
                    <w:top w:val="none" w:sz="0" w:space="0" w:color="auto"/>
                    <w:left w:val="none" w:sz="0" w:space="0" w:color="auto"/>
                    <w:bottom w:val="none" w:sz="0" w:space="0" w:color="auto"/>
                    <w:right w:val="none" w:sz="0" w:space="0" w:color="auto"/>
                  </w:divBdr>
                  <w:divsChild>
                    <w:div w:id="795804061">
                      <w:marLeft w:val="0"/>
                      <w:marRight w:val="0"/>
                      <w:marTop w:val="0"/>
                      <w:marBottom w:val="0"/>
                      <w:divBdr>
                        <w:top w:val="none" w:sz="0" w:space="0" w:color="auto"/>
                        <w:left w:val="none" w:sz="0" w:space="0" w:color="auto"/>
                        <w:bottom w:val="none" w:sz="0" w:space="0" w:color="auto"/>
                        <w:right w:val="none" w:sz="0" w:space="0" w:color="auto"/>
                      </w:divBdr>
                      <w:divsChild>
                        <w:div w:id="986474351">
                          <w:marLeft w:val="0"/>
                          <w:marRight w:val="0"/>
                          <w:marTop w:val="0"/>
                          <w:marBottom w:val="0"/>
                          <w:divBdr>
                            <w:top w:val="none" w:sz="0" w:space="0" w:color="auto"/>
                            <w:left w:val="none" w:sz="0" w:space="0" w:color="auto"/>
                            <w:bottom w:val="none" w:sz="0" w:space="0" w:color="auto"/>
                            <w:right w:val="none" w:sz="0" w:space="0" w:color="auto"/>
                          </w:divBdr>
                          <w:divsChild>
                            <w:div w:id="5959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062169">
      <w:bodyDiv w:val="1"/>
      <w:marLeft w:val="0"/>
      <w:marRight w:val="0"/>
      <w:marTop w:val="0"/>
      <w:marBottom w:val="0"/>
      <w:divBdr>
        <w:top w:val="none" w:sz="0" w:space="0" w:color="auto"/>
        <w:left w:val="none" w:sz="0" w:space="0" w:color="auto"/>
        <w:bottom w:val="none" w:sz="0" w:space="0" w:color="auto"/>
        <w:right w:val="none" w:sz="0" w:space="0" w:color="auto"/>
      </w:divBdr>
      <w:divsChild>
        <w:div w:id="2144731944">
          <w:marLeft w:val="0"/>
          <w:marRight w:val="0"/>
          <w:marTop w:val="0"/>
          <w:marBottom w:val="0"/>
          <w:divBdr>
            <w:top w:val="none" w:sz="0" w:space="0" w:color="auto"/>
            <w:left w:val="none" w:sz="0" w:space="0" w:color="auto"/>
            <w:bottom w:val="none" w:sz="0" w:space="0" w:color="auto"/>
            <w:right w:val="none" w:sz="0" w:space="0" w:color="auto"/>
          </w:divBdr>
          <w:divsChild>
            <w:div w:id="1240138242">
              <w:marLeft w:val="0"/>
              <w:marRight w:val="0"/>
              <w:marTop w:val="0"/>
              <w:marBottom w:val="0"/>
              <w:divBdr>
                <w:top w:val="none" w:sz="0" w:space="0" w:color="auto"/>
                <w:left w:val="none" w:sz="0" w:space="0" w:color="auto"/>
                <w:bottom w:val="none" w:sz="0" w:space="0" w:color="auto"/>
                <w:right w:val="none" w:sz="0" w:space="0" w:color="auto"/>
              </w:divBdr>
              <w:divsChild>
                <w:div w:id="1668826115">
                  <w:marLeft w:val="0"/>
                  <w:marRight w:val="0"/>
                  <w:marTop w:val="0"/>
                  <w:marBottom w:val="0"/>
                  <w:divBdr>
                    <w:top w:val="none" w:sz="0" w:space="0" w:color="auto"/>
                    <w:left w:val="none" w:sz="0" w:space="0" w:color="auto"/>
                    <w:bottom w:val="none" w:sz="0" w:space="0" w:color="auto"/>
                    <w:right w:val="none" w:sz="0" w:space="0" w:color="auto"/>
                  </w:divBdr>
                  <w:divsChild>
                    <w:div w:id="18119684">
                      <w:marLeft w:val="0"/>
                      <w:marRight w:val="0"/>
                      <w:marTop w:val="0"/>
                      <w:marBottom w:val="0"/>
                      <w:divBdr>
                        <w:top w:val="none" w:sz="0" w:space="0" w:color="auto"/>
                        <w:left w:val="none" w:sz="0" w:space="0" w:color="auto"/>
                        <w:bottom w:val="none" w:sz="0" w:space="0" w:color="auto"/>
                        <w:right w:val="none" w:sz="0" w:space="0" w:color="auto"/>
                      </w:divBdr>
                      <w:divsChild>
                        <w:div w:id="95492675">
                          <w:marLeft w:val="0"/>
                          <w:marRight w:val="0"/>
                          <w:marTop w:val="0"/>
                          <w:marBottom w:val="0"/>
                          <w:divBdr>
                            <w:top w:val="none" w:sz="0" w:space="0" w:color="auto"/>
                            <w:left w:val="none" w:sz="0" w:space="0" w:color="auto"/>
                            <w:bottom w:val="none" w:sz="0" w:space="0" w:color="auto"/>
                            <w:right w:val="none" w:sz="0" w:space="0" w:color="auto"/>
                          </w:divBdr>
                          <w:divsChild>
                            <w:div w:id="1500197631">
                              <w:marLeft w:val="0"/>
                              <w:marRight w:val="0"/>
                              <w:marTop w:val="0"/>
                              <w:marBottom w:val="0"/>
                              <w:divBdr>
                                <w:top w:val="none" w:sz="0" w:space="0" w:color="auto"/>
                                <w:left w:val="none" w:sz="0" w:space="0" w:color="auto"/>
                                <w:bottom w:val="none" w:sz="0" w:space="0" w:color="auto"/>
                                <w:right w:val="none" w:sz="0" w:space="0" w:color="auto"/>
                              </w:divBdr>
                              <w:divsChild>
                                <w:div w:id="859927649">
                                  <w:marLeft w:val="0"/>
                                  <w:marRight w:val="0"/>
                                  <w:marTop w:val="0"/>
                                  <w:marBottom w:val="0"/>
                                  <w:divBdr>
                                    <w:top w:val="none" w:sz="0" w:space="0" w:color="auto"/>
                                    <w:left w:val="none" w:sz="0" w:space="0" w:color="auto"/>
                                    <w:bottom w:val="none" w:sz="0" w:space="0" w:color="auto"/>
                                    <w:right w:val="none" w:sz="0" w:space="0" w:color="auto"/>
                                  </w:divBdr>
                                  <w:divsChild>
                                    <w:div w:id="539897924">
                                      <w:marLeft w:val="0"/>
                                      <w:marRight w:val="0"/>
                                      <w:marTop w:val="0"/>
                                      <w:marBottom w:val="0"/>
                                      <w:divBdr>
                                        <w:top w:val="none" w:sz="0" w:space="0" w:color="auto"/>
                                        <w:left w:val="none" w:sz="0" w:space="0" w:color="auto"/>
                                        <w:bottom w:val="none" w:sz="0" w:space="0" w:color="auto"/>
                                        <w:right w:val="none" w:sz="0" w:space="0" w:color="auto"/>
                                      </w:divBdr>
                                      <w:divsChild>
                                        <w:div w:id="2101098754">
                                          <w:marLeft w:val="0"/>
                                          <w:marRight w:val="0"/>
                                          <w:marTop w:val="0"/>
                                          <w:marBottom w:val="0"/>
                                          <w:divBdr>
                                            <w:top w:val="none" w:sz="0" w:space="0" w:color="auto"/>
                                            <w:left w:val="none" w:sz="0" w:space="0" w:color="auto"/>
                                            <w:bottom w:val="none" w:sz="0" w:space="0" w:color="auto"/>
                                            <w:right w:val="none" w:sz="0" w:space="0" w:color="auto"/>
                                          </w:divBdr>
                                          <w:divsChild>
                                            <w:div w:id="613437776">
                                              <w:marLeft w:val="0"/>
                                              <w:marRight w:val="0"/>
                                              <w:marTop w:val="0"/>
                                              <w:marBottom w:val="0"/>
                                              <w:divBdr>
                                                <w:top w:val="none" w:sz="0" w:space="0" w:color="auto"/>
                                                <w:left w:val="none" w:sz="0" w:space="0" w:color="auto"/>
                                                <w:bottom w:val="none" w:sz="0" w:space="0" w:color="auto"/>
                                                <w:right w:val="none" w:sz="0" w:space="0" w:color="auto"/>
                                              </w:divBdr>
                                              <w:divsChild>
                                                <w:div w:id="780757734">
                                                  <w:marLeft w:val="0"/>
                                                  <w:marRight w:val="0"/>
                                                  <w:marTop w:val="0"/>
                                                  <w:marBottom w:val="0"/>
                                                  <w:divBdr>
                                                    <w:top w:val="none" w:sz="0" w:space="0" w:color="auto"/>
                                                    <w:left w:val="none" w:sz="0" w:space="0" w:color="auto"/>
                                                    <w:bottom w:val="none" w:sz="0" w:space="0" w:color="auto"/>
                                                    <w:right w:val="none" w:sz="0" w:space="0" w:color="auto"/>
                                                  </w:divBdr>
                                                  <w:divsChild>
                                                    <w:div w:id="1302464871">
                                                      <w:marLeft w:val="0"/>
                                                      <w:marRight w:val="0"/>
                                                      <w:marTop w:val="0"/>
                                                      <w:marBottom w:val="0"/>
                                                      <w:divBdr>
                                                        <w:top w:val="none" w:sz="0" w:space="0" w:color="auto"/>
                                                        <w:left w:val="none" w:sz="0" w:space="0" w:color="auto"/>
                                                        <w:bottom w:val="none" w:sz="0" w:space="0" w:color="auto"/>
                                                        <w:right w:val="none" w:sz="0" w:space="0" w:color="auto"/>
                                                      </w:divBdr>
                                                      <w:divsChild>
                                                        <w:div w:id="592251606">
                                                          <w:marLeft w:val="0"/>
                                                          <w:marRight w:val="0"/>
                                                          <w:marTop w:val="0"/>
                                                          <w:marBottom w:val="0"/>
                                                          <w:divBdr>
                                                            <w:top w:val="none" w:sz="0" w:space="0" w:color="auto"/>
                                                            <w:left w:val="none" w:sz="0" w:space="0" w:color="auto"/>
                                                            <w:bottom w:val="none" w:sz="0" w:space="0" w:color="auto"/>
                                                            <w:right w:val="none" w:sz="0" w:space="0" w:color="auto"/>
                                                          </w:divBdr>
                                                          <w:divsChild>
                                                            <w:div w:id="20207643">
                                                              <w:marLeft w:val="0"/>
                                                              <w:marRight w:val="0"/>
                                                              <w:marTop w:val="0"/>
                                                              <w:marBottom w:val="0"/>
                                                              <w:divBdr>
                                                                <w:top w:val="none" w:sz="0" w:space="0" w:color="auto"/>
                                                                <w:left w:val="none" w:sz="0" w:space="0" w:color="auto"/>
                                                                <w:bottom w:val="none" w:sz="0" w:space="0" w:color="auto"/>
                                                                <w:right w:val="none" w:sz="0" w:space="0" w:color="auto"/>
                                                              </w:divBdr>
                                                              <w:divsChild>
                                                                <w:div w:id="1711035391">
                                                                  <w:marLeft w:val="0"/>
                                                                  <w:marRight w:val="0"/>
                                                                  <w:marTop w:val="0"/>
                                                                  <w:marBottom w:val="0"/>
                                                                  <w:divBdr>
                                                                    <w:top w:val="none" w:sz="0" w:space="0" w:color="auto"/>
                                                                    <w:left w:val="none" w:sz="0" w:space="0" w:color="auto"/>
                                                                    <w:bottom w:val="none" w:sz="0" w:space="0" w:color="auto"/>
                                                                    <w:right w:val="none" w:sz="0" w:space="0" w:color="auto"/>
                                                                  </w:divBdr>
                                                                  <w:divsChild>
                                                                    <w:div w:id="1394700559">
                                                                      <w:marLeft w:val="0"/>
                                                                      <w:marRight w:val="0"/>
                                                                      <w:marTop w:val="0"/>
                                                                      <w:marBottom w:val="0"/>
                                                                      <w:divBdr>
                                                                        <w:top w:val="none" w:sz="0" w:space="0" w:color="auto"/>
                                                                        <w:left w:val="none" w:sz="0" w:space="0" w:color="auto"/>
                                                                        <w:bottom w:val="none" w:sz="0" w:space="0" w:color="auto"/>
                                                                        <w:right w:val="none" w:sz="0" w:space="0" w:color="auto"/>
                                                                      </w:divBdr>
                                                                      <w:divsChild>
                                                                        <w:div w:id="353461654">
                                                                          <w:marLeft w:val="0"/>
                                                                          <w:marRight w:val="0"/>
                                                                          <w:marTop w:val="0"/>
                                                                          <w:marBottom w:val="0"/>
                                                                          <w:divBdr>
                                                                            <w:top w:val="none" w:sz="0" w:space="0" w:color="auto"/>
                                                                            <w:left w:val="none" w:sz="0" w:space="0" w:color="auto"/>
                                                                            <w:bottom w:val="none" w:sz="0" w:space="0" w:color="auto"/>
                                                                            <w:right w:val="none" w:sz="0" w:space="0" w:color="auto"/>
                                                                          </w:divBdr>
                                                                          <w:divsChild>
                                                                            <w:div w:id="1386831352">
                                                                              <w:marLeft w:val="0"/>
                                                                              <w:marRight w:val="0"/>
                                                                              <w:marTop w:val="0"/>
                                                                              <w:marBottom w:val="0"/>
                                                                              <w:divBdr>
                                                                                <w:top w:val="none" w:sz="0" w:space="0" w:color="auto"/>
                                                                                <w:left w:val="none" w:sz="0" w:space="0" w:color="auto"/>
                                                                                <w:bottom w:val="none" w:sz="0" w:space="0" w:color="auto"/>
                                                                                <w:right w:val="none" w:sz="0" w:space="0" w:color="auto"/>
                                                                              </w:divBdr>
                                                                              <w:divsChild>
                                                                                <w:div w:id="825779803">
                                                                                  <w:marLeft w:val="0"/>
                                                                                  <w:marRight w:val="0"/>
                                                                                  <w:marTop w:val="0"/>
                                                                                  <w:marBottom w:val="0"/>
                                                                                  <w:divBdr>
                                                                                    <w:top w:val="none" w:sz="0" w:space="0" w:color="auto"/>
                                                                                    <w:left w:val="none" w:sz="0" w:space="0" w:color="auto"/>
                                                                                    <w:bottom w:val="none" w:sz="0" w:space="0" w:color="auto"/>
                                                                                    <w:right w:val="none" w:sz="0" w:space="0" w:color="auto"/>
                                                                                  </w:divBdr>
                                                                                  <w:divsChild>
                                                                                    <w:div w:id="1971863357">
                                                                                      <w:marLeft w:val="0"/>
                                                                                      <w:marRight w:val="0"/>
                                                                                      <w:marTop w:val="0"/>
                                                                                      <w:marBottom w:val="0"/>
                                                                                      <w:divBdr>
                                                                                        <w:top w:val="none" w:sz="0" w:space="0" w:color="auto"/>
                                                                                        <w:left w:val="none" w:sz="0" w:space="0" w:color="auto"/>
                                                                                        <w:bottom w:val="none" w:sz="0" w:space="0" w:color="auto"/>
                                                                                        <w:right w:val="none" w:sz="0" w:space="0" w:color="auto"/>
                                                                                      </w:divBdr>
                                                                                      <w:divsChild>
                                                                                        <w:div w:id="1776899861">
                                                                                          <w:marLeft w:val="0"/>
                                                                                          <w:marRight w:val="0"/>
                                                                                          <w:marTop w:val="0"/>
                                                                                          <w:marBottom w:val="0"/>
                                                                                          <w:divBdr>
                                                                                            <w:top w:val="none" w:sz="0" w:space="0" w:color="auto"/>
                                                                                            <w:left w:val="none" w:sz="0" w:space="0" w:color="auto"/>
                                                                                            <w:bottom w:val="none" w:sz="0" w:space="0" w:color="auto"/>
                                                                                            <w:right w:val="none" w:sz="0" w:space="0" w:color="auto"/>
                                                                                          </w:divBdr>
                                                                                          <w:divsChild>
                                                                                            <w:div w:id="1086536889">
                                                                                              <w:marLeft w:val="0"/>
                                                                                              <w:marRight w:val="0"/>
                                                                                              <w:marTop w:val="0"/>
                                                                                              <w:marBottom w:val="0"/>
                                                                                              <w:divBdr>
                                                                                                <w:top w:val="none" w:sz="0" w:space="0" w:color="auto"/>
                                                                                                <w:left w:val="none" w:sz="0" w:space="0" w:color="auto"/>
                                                                                                <w:bottom w:val="none" w:sz="0" w:space="0" w:color="auto"/>
                                                                                                <w:right w:val="none" w:sz="0" w:space="0" w:color="auto"/>
                                                                                              </w:divBdr>
                                                                                            </w:div>
                                                                                            <w:div w:id="420101489">
                                                                                              <w:marLeft w:val="0"/>
                                                                                              <w:marRight w:val="0"/>
                                                                                              <w:marTop w:val="0"/>
                                                                                              <w:marBottom w:val="0"/>
                                                                                              <w:divBdr>
                                                                                                <w:top w:val="none" w:sz="0" w:space="0" w:color="auto"/>
                                                                                                <w:left w:val="none" w:sz="0" w:space="0" w:color="auto"/>
                                                                                                <w:bottom w:val="none" w:sz="0" w:space="0" w:color="auto"/>
                                                                                                <w:right w:val="none" w:sz="0" w:space="0" w:color="auto"/>
                                                                                              </w:divBdr>
                                                                                            </w:div>
                                                                                            <w:div w:id="540897951">
                                                                                              <w:marLeft w:val="0"/>
                                                                                              <w:marRight w:val="0"/>
                                                                                              <w:marTop w:val="0"/>
                                                                                              <w:marBottom w:val="0"/>
                                                                                              <w:divBdr>
                                                                                                <w:top w:val="none" w:sz="0" w:space="0" w:color="auto"/>
                                                                                                <w:left w:val="none" w:sz="0" w:space="0" w:color="auto"/>
                                                                                                <w:bottom w:val="none" w:sz="0" w:space="0" w:color="auto"/>
                                                                                                <w:right w:val="none" w:sz="0" w:space="0" w:color="auto"/>
                                                                                              </w:divBdr>
                                                                                            </w:div>
                                                                                            <w:div w:id="1616062161">
                                                                                              <w:marLeft w:val="0"/>
                                                                                              <w:marRight w:val="0"/>
                                                                                              <w:marTop w:val="0"/>
                                                                                              <w:marBottom w:val="0"/>
                                                                                              <w:divBdr>
                                                                                                <w:top w:val="none" w:sz="0" w:space="0" w:color="auto"/>
                                                                                                <w:left w:val="none" w:sz="0" w:space="0" w:color="auto"/>
                                                                                                <w:bottom w:val="none" w:sz="0" w:space="0" w:color="auto"/>
                                                                                                <w:right w:val="none" w:sz="0" w:space="0" w:color="auto"/>
                                                                                              </w:divBdr>
                                                                                            </w:div>
                                                                                            <w:div w:id="1128938428">
                                                                                              <w:marLeft w:val="0"/>
                                                                                              <w:marRight w:val="0"/>
                                                                                              <w:marTop w:val="0"/>
                                                                                              <w:marBottom w:val="0"/>
                                                                                              <w:divBdr>
                                                                                                <w:top w:val="none" w:sz="0" w:space="0" w:color="auto"/>
                                                                                                <w:left w:val="none" w:sz="0" w:space="0" w:color="auto"/>
                                                                                                <w:bottom w:val="none" w:sz="0" w:space="0" w:color="auto"/>
                                                                                                <w:right w:val="none" w:sz="0" w:space="0" w:color="auto"/>
                                                                                              </w:divBdr>
                                                                                            </w:div>
                                                                                            <w:div w:id="612059094">
                                                                                              <w:marLeft w:val="0"/>
                                                                                              <w:marRight w:val="0"/>
                                                                                              <w:marTop w:val="0"/>
                                                                                              <w:marBottom w:val="0"/>
                                                                                              <w:divBdr>
                                                                                                <w:top w:val="none" w:sz="0" w:space="0" w:color="auto"/>
                                                                                                <w:left w:val="none" w:sz="0" w:space="0" w:color="auto"/>
                                                                                                <w:bottom w:val="none" w:sz="0" w:space="0" w:color="auto"/>
                                                                                                <w:right w:val="none" w:sz="0" w:space="0" w:color="auto"/>
                                                                                              </w:divBdr>
                                                                                            </w:div>
                                                                                            <w:div w:id="52968708">
                                                                                              <w:marLeft w:val="0"/>
                                                                                              <w:marRight w:val="0"/>
                                                                                              <w:marTop w:val="0"/>
                                                                                              <w:marBottom w:val="0"/>
                                                                                              <w:divBdr>
                                                                                                <w:top w:val="none" w:sz="0" w:space="0" w:color="auto"/>
                                                                                                <w:left w:val="none" w:sz="0" w:space="0" w:color="auto"/>
                                                                                                <w:bottom w:val="none" w:sz="0" w:space="0" w:color="auto"/>
                                                                                                <w:right w:val="none" w:sz="0" w:space="0" w:color="auto"/>
                                                                                              </w:divBdr>
                                                                                            </w:div>
                                                                                            <w:div w:id="1413041590">
                                                                                              <w:marLeft w:val="0"/>
                                                                                              <w:marRight w:val="0"/>
                                                                                              <w:marTop w:val="0"/>
                                                                                              <w:marBottom w:val="0"/>
                                                                                              <w:divBdr>
                                                                                                <w:top w:val="none" w:sz="0" w:space="0" w:color="auto"/>
                                                                                                <w:left w:val="none" w:sz="0" w:space="0" w:color="auto"/>
                                                                                                <w:bottom w:val="none" w:sz="0" w:space="0" w:color="auto"/>
                                                                                                <w:right w:val="none" w:sz="0" w:space="0" w:color="auto"/>
                                                                                              </w:divBdr>
                                                                                            </w:div>
                                                                                            <w:div w:id="1786264791">
                                                                                              <w:marLeft w:val="0"/>
                                                                                              <w:marRight w:val="0"/>
                                                                                              <w:marTop w:val="0"/>
                                                                                              <w:marBottom w:val="0"/>
                                                                                              <w:divBdr>
                                                                                                <w:top w:val="none" w:sz="0" w:space="0" w:color="auto"/>
                                                                                                <w:left w:val="none" w:sz="0" w:space="0" w:color="auto"/>
                                                                                                <w:bottom w:val="none" w:sz="0" w:space="0" w:color="auto"/>
                                                                                                <w:right w:val="none" w:sz="0" w:space="0" w:color="auto"/>
                                                                                              </w:divBdr>
                                                                                            </w:div>
                                                                                            <w:div w:id="301278659">
                                                                                              <w:marLeft w:val="0"/>
                                                                                              <w:marRight w:val="0"/>
                                                                                              <w:marTop w:val="0"/>
                                                                                              <w:marBottom w:val="0"/>
                                                                                              <w:divBdr>
                                                                                                <w:top w:val="none" w:sz="0" w:space="0" w:color="auto"/>
                                                                                                <w:left w:val="none" w:sz="0" w:space="0" w:color="auto"/>
                                                                                                <w:bottom w:val="none" w:sz="0" w:space="0" w:color="auto"/>
                                                                                                <w:right w:val="none" w:sz="0" w:space="0" w:color="auto"/>
                                                                                              </w:divBdr>
                                                                                            </w:div>
                                                                                            <w:div w:id="1161895125">
                                                                                              <w:marLeft w:val="0"/>
                                                                                              <w:marRight w:val="0"/>
                                                                                              <w:marTop w:val="0"/>
                                                                                              <w:marBottom w:val="0"/>
                                                                                              <w:divBdr>
                                                                                                <w:top w:val="none" w:sz="0" w:space="0" w:color="auto"/>
                                                                                                <w:left w:val="none" w:sz="0" w:space="0" w:color="auto"/>
                                                                                                <w:bottom w:val="none" w:sz="0" w:space="0" w:color="auto"/>
                                                                                                <w:right w:val="none" w:sz="0" w:space="0" w:color="auto"/>
                                                                                              </w:divBdr>
                                                                                            </w:div>
                                                                                            <w:div w:id="552084555">
                                                                                              <w:marLeft w:val="0"/>
                                                                                              <w:marRight w:val="0"/>
                                                                                              <w:marTop w:val="0"/>
                                                                                              <w:marBottom w:val="0"/>
                                                                                              <w:divBdr>
                                                                                                <w:top w:val="none" w:sz="0" w:space="0" w:color="auto"/>
                                                                                                <w:left w:val="none" w:sz="0" w:space="0" w:color="auto"/>
                                                                                                <w:bottom w:val="none" w:sz="0" w:space="0" w:color="auto"/>
                                                                                                <w:right w:val="none" w:sz="0" w:space="0" w:color="auto"/>
                                                                                              </w:divBdr>
                                                                                            </w:div>
                                                                                            <w:div w:id="1987323028">
                                                                                              <w:marLeft w:val="0"/>
                                                                                              <w:marRight w:val="0"/>
                                                                                              <w:marTop w:val="0"/>
                                                                                              <w:marBottom w:val="0"/>
                                                                                              <w:divBdr>
                                                                                                <w:top w:val="none" w:sz="0" w:space="0" w:color="auto"/>
                                                                                                <w:left w:val="none" w:sz="0" w:space="0" w:color="auto"/>
                                                                                                <w:bottom w:val="none" w:sz="0" w:space="0" w:color="auto"/>
                                                                                                <w:right w:val="none" w:sz="0" w:space="0" w:color="auto"/>
                                                                                              </w:divBdr>
                                                                                            </w:div>
                                                                                            <w:div w:id="1539973061">
                                                                                              <w:marLeft w:val="0"/>
                                                                                              <w:marRight w:val="0"/>
                                                                                              <w:marTop w:val="0"/>
                                                                                              <w:marBottom w:val="0"/>
                                                                                              <w:divBdr>
                                                                                                <w:top w:val="none" w:sz="0" w:space="0" w:color="auto"/>
                                                                                                <w:left w:val="none" w:sz="0" w:space="0" w:color="auto"/>
                                                                                                <w:bottom w:val="none" w:sz="0" w:space="0" w:color="auto"/>
                                                                                                <w:right w:val="none" w:sz="0" w:space="0" w:color="auto"/>
                                                                                              </w:divBdr>
                                                                                            </w:div>
                                                                                            <w:div w:id="1269042753">
                                                                                              <w:marLeft w:val="0"/>
                                                                                              <w:marRight w:val="0"/>
                                                                                              <w:marTop w:val="0"/>
                                                                                              <w:marBottom w:val="0"/>
                                                                                              <w:divBdr>
                                                                                                <w:top w:val="none" w:sz="0" w:space="0" w:color="auto"/>
                                                                                                <w:left w:val="none" w:sz="0" w:space="0" w:color="auto"/>
                                                                                                <w:bottom w:val="none" w:sz="0" w:space="0" w:color="auto"/>
                                                                                                <w:right w:val="none" w:sz="0" w:space="0" w:color="auto"/>
                                                                                              </w:divBdr>
                                                                                            </w:div>
                                                                                            <w:div w:id="1891531024">
                                                                                              <w:marLeft w:val="0"/>
                                                                                              <w:marRight w:val="0"/>
                                                                                              <w:marTop w:val="0"/>
                                                                                              <w:marBottom w:val="0"/>
                                                                                              <w:divBdr>
                                                                                                <w:top w:val="none" w:sz="0" w:space="0" w:color="auto"/>
                                                                                                <w:left w:val="none" w:sz="0" w:space="0" w:color="auto"/>
                                                                                                <w:bottom w:val="none" w:sz="0" w:space="0" w:color="auto"/>
                                                                                                <w:right w:val="none" w:sz="0" w:space="0" w:color="auto"/>
                                                                                              </w:divBdr>
                                                                                            </w:div>
                                                                                            <w:div w:id="151262787">
                                                                                              <w:marLeft w:val="0"/>
                                                                                              <w:marRight w:val="0"/>
                                                                                              <w:marTop w:val="0"/>
                                                                                              <w:marBottom w:val="0"/>
                                                                                              <w:divBdr>
                                                                                                <w:top w:val="none" w:sz="0" w:space="0" w:color="auto"/>
                                                                                                <w:left w:val="none" w:sz="0" w:space="0" w:color="auto"/>
                                                                                                <w:bottom w:val="none" w:sz="0" w:space="0" w:color="auto"/>
                                                                                                <w:right w:val="none" w:sz="0" w:space="0" w:color="auto"/>
                                                                                              </w:divBdr>
                                                                                            </w:div>
                                                                                            <w:div w:id="602955455">
                                                                                              <w:marLeft w:val="0"/>
                                                                                              <w:marRight w:val="0"/>
                                                                                              <w:marTop w:val="0"/>
                                                                                              <w:marBottom w:val="0"/>
                                                                                              <w:divBdr>
                                                                                                <w:top w:val="none" w:sz="0" w:space="0" w:color="auto"/>
                                                                                                <w:left w:val="none" w:sz="0" w:space="0" w:color="auto"/>
                                                                                                <w:bottom w:val="none" w:sz="0" w:space="0" w:color="auto"/>
                                                                                                <w:right w:val="none" w:sz="0" w:space="0" w:color="auto"/>
                                                                                              </w:divBdr>
                                                                                            </w:div>
                                                                                            <w:div w:id="1863008056">
                                                                                              <w:marLeft w:val="0"/>
                                                                                              <w:marRight w:val="0"/>
                                                                                              <w:marTop w:val="0"/>
                                                                                              <w:marBottom w:val="0"/>
                                                                                              <w:divBdr>
                                                                                                <w:top w:val="none" w:sz="0" w:space="0" w:color="auto"/>
                                                                                                <w:left w:val="none" w:sz="0" w:space="0" w:color="auto"/>
                                                                                                <w:bottom w:val="none" w:sz="0" w:space="0" w:color="auto"/>
                                                                                                <w:right w:val="none" w:sz="0" w:space="0" w:color="auto"/>
                                                                                              </w:divBdr>
                                                                                            </w:div>
                                                                                            <w:div w:id="1843161894">
                                                                                              <w:marLeft w:val="0"/>
                                                                                              <w:marRight w:val="0"/>
                                                                                              <w:marTop w:val="0"/>
                                                                                              <w:marBottom w:val="0"/>
                                                                                              <w:divBdr>
                                                                                                <w:top w:val="none" w:sz="0" w:space="0" w:color="auto"/>
                                                                                                <w:left w:val="none" w:sz="0" w:space="0" w:color="auto"/>
                                                                                                <w:bottom w:val="none" w:sz="0" w:space="0" w:color="auto"/>
                                                                                                <w:right w:val="none" w:sz="0" w:space="0" w:color="auto"/>
                                                                                              </w:divBdr>
                                                                                            </w:div>
                                                                                            <w:div w:id="12018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967651">
      <w:bodyDiv w:val="1"/>
      <w:marLeft w:val="0"/>
      <w:marRight w:val="0"/>
      <w:marTop w:val="0"/>
      <w:marBottom w:val="0"/>
      <w:divBdr>
        <w:top w:val="none" w:sz="0" w:space="0" w:color="auto"/>
        <w:left w:val="none" w:sz="0" w:space="0" w:color="auto"/>
        <w:bottom w:val="none" w:sz="0" w:space="0" w:color="auto"/>
        <w:right w:val="none" w:sz="0" w:space="0" w:color="auto"/>
      </w:divBdr>
    </w:div>
    <w:div w:id="251010637">
      <w:bodyDiv w:val="1"/>
      <w:marLeft w:val="0"/>
      <w:marRight w:val="0"/>
      <w:marTop w:val="0"/>
      <w:marBottom w:val="0"/>
      <w:divBdr>
        <w:top w:val="none" w:sz="0" w:space="0" w:color="auto"/>
        <w:left w:val="none" w:sz="0" w:space="0" w:color="auto"/>
        <w:bottom w:val="none" w:sz="0" w:space="0" w:color="auto"/>
        <w:right w:val="none" w:sz="0" w:space="0" w:color="auto"/>
      </w:divBdr>
    </w:div>
    <w:div w:id="290281850">
      <w:bodyDiv w:val="1"/>
      <w:marLeft w:val="0"/>
      <w:marRight w:val="0"/>
      <w:marTop w:val="0"/>
      <w:marBottom w:val="0"/>
      <w:divBdr>
        <w:top w:val="none" w:sz="0" w:space="0" w:color="auto"/>
        <w:left w:val="none" w:sz="0" w:space="0" w:color="auto"/>
        <w:bottom w:val="none" w:sz="0" w:space="0" w:color="auto"/>
        <w:right w:val="none" w:sz="0" w:space="0" w:color="auto"/>
      </w:divBdr>
      <w:divsChild>
        <w:div w:id="1600216585">
          <w:marLeft w:val="0"/>
          <w:marRight w:val="0"/>
          <w:marTop w:val="0"/>
          <w:marBottom w:val="0"/>
          <w:divBdr>
            <w:top w:val="none" w:sz="0" w:space="0" w:color="auto"/>
            <w:left w:val="none" w:sz="0" w:space="0" w:color="auto"/>
            <w:bottom w:val="none" w:sz="0" w:space="0" w:color="auto"/>
            <w:right w:val="none" w:sz="0" w:space="0" w:color="auto"/>
          </w:divBdr>
          <w:divsChild>
            <w:div w:id="573009640">
              <w:marLeft w:val="0"/>
              <w:marRight w:val="0"/>
              <w:marTop w:val="0"/>
              <w:marBottom w:val="0"/>
              <w:divBdr>
                <w:top w:val="none" w:sz="0" w:space="0" w:color="auto"/>
                <w:left w:val="none" w:sz="0" w:space="0" w:color="auto"/>
                <w:bottom w:val="none" w:sz="0" w:space="0" w:color="auto"/>
                <w:right w:val="none" w:sz="0" w:space="0" w:color="auto"/>
              </w:divBdr>
              <w:divsChild>
                <w:div w:id="491720079">
                  <w:marLeft w:val="0"/>
                  <w:marRight w:val="0"/>
                  <w:marTop w:val="0"/>
                  <w:marBottom w:val="0"/>
                  <w:divBdr>
                    <w:top w:val="none" w:sz="0" w:space="0" w:color="auto"/>
                    <w:left w:val="none" w:sz="0" w:space="0" w:color="auto"/>
                    <w:bottom w:val="none" w:sz="0" w:space="0" w:color="auto"/>
                    <w:right w:val="none" w:sz="0" w:space="0" w:color="auto"/>
                  </w:divBdr>
                  <w:divsChild>
                    <w:div w:id="1762019267">
                      <w:marLeft w:val="0"/>
                      <w:marRight w:val="0"/>
                      <w:marTop w:val="0"/>
                      <w:marBottom w:val="0"/>
                      <w:divBdr>
                        <w:top w:val="none" w:sz="0" w:space="0" w:color="auto"/>
                        <w:left w:val="none" w:sz="0" w:space="0" w:color="auto"/>
                        <w:bottom w:val="none" w:sz="0" w:space="0" w:color="auto"/>
                        <w:right w:val="none" w:sz="0" w:space="0" w:color="auto"/>
                      </w:divBdr>
                      <w:divsChild>
                        <w:div w:id="609163322">
                          <w:marLeft w:val="0"/>
                          <w:marRight w:val="0"/>
                          <w:marTop w:val="0"/>
                          <w:marBottom w:val="0"/>
                          <w:divBdr>
                            <w:top w:val="none" w:sz="0" w:space="0" w:color="auto"/>
                            <w:left w:val="none" w:sz="0" w:space="0" w:color="auto"/>
                            <w:bottom w:val="none" w:sz="0" w:space="0" w:color="auto"/>
                            <w:right w:val="none" w:sz="0" w:space="0" w:color="auto"/>
                          </w:divBdr>
                          <w:divsChild>
                            <w:div w:id="10383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949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4867">
          <w:marLeft w:val="0"/>
          <w:marRight w:val="0"/>
          <w:marTop w:val="0"/>
          <w:marBottom w:val="0"/>
          <w:divBdr>
            <w:top w:val="none" w:sz="0" w:space="0" w:color="auto"/>
            <w:left w:val="none" w:sz="0" w:space="0" w:color="auto"/>
            <w:bottom w:val="none" w:sz="0" w:space="0" w:color="auto"/>
            <w:right w:val="none" w:sz="0" w:space="0" w:color="auto"/>
          </w:divBdr>
        </w:div>
      </w:divsChild>
    </w:div>
    <w:div w:id="322469695">
      <w:bodyDiv w:val="1"/>
      <w:marLeft w:val="0"/>
      <w:marRight w:val="0"/>
      <w:marTop w:val="0"/>
      <w:marBottom w:val="0"/>
      <w:divBdr>
        <w:top w:val="none" w:sz="0" w:space="0" w:color="auto"/>
        <w:left w:val="none" w:sz="0" w:space="0" w:color="auto"/>
        <w:bottom w:val="none" w:sz="0" w:space="0" w:color="auto"/>
        <w:right w:val="none" w:sz="0" w:space="0" w:color="auto"/>
      </w:divBdr>
    </w:div>
    <w:div w:id="331184166">
      <w:bodyDiv w:val="1"/>
      <w:marLeft w:val="0"/>
      <w:marRight w:val="0"/>
      <w:marTop w:val="0"/>
      <w:marBottom w:val="0"/>
      <w:divBdr>
        <w:top w:val="none" w:sz="0" w:space="0" w:color="auto"/>
        <w:left w:val="none" w:sz="0" w:space="0" w:color="auto"/>
        <w:bottom w:val="none" w:sz="0" w:space="0" w:color="auto"/>
        <w:right w:val="none" w:sz="0" w:space="0" w:color="auto"/>
      </w:divBdr>
      <w:divsChild>
        <w:div w:id="1486975281">
          <w:marLeft w:val="0"/>
          <w:marRight w:val="0"/>
          <w:marTop w:val="0"/>
          <w:marBottom w:val="0"/>
          <w:divBdr>
            <w:top w:val="none" w:sz="0" w:space="0" w:color="auto"/>
            <w:left w:val="none" w:sz="0" w:space="0" w:color="auto"/>
            <w:bottom w:val="none" w:sz="0" w:space="0" w:color="auto"/>
            <w:right w:val="none" w:sz="0" w:space="0" w:color="auto"/>
          </w:divBdr>
          <w:divsChild>
            <w:div w:id="1134297574">
              <w:marLeft w:val="0"/>
              <w:marRight w:val="0"/>
              <w:marTop w:val="0"/>
              <w:marBottom w:val="0"/>
              <w:divBdr>
                <w:top w:val="none" w:sz="0" w:space="0" w:color="auto"/>
                <w:left w:val="none" w:sz="0" w:space="0" w:color="auto"/>
                <w:bottom w:val="none" w:sz="0" w:space="0" w:color="auto"/>
                <w:right w:val="none" w:sz="0" w:space="0" w:color="auto"/>
              </w:divBdr>
              <w:divsChild>
                <w:div w:id="1038090312">
                  <w:marLeft w:val="0"/>
                  <w:marRight w:val="0"/>
                  <w:marTop w:val="0"/>
                  <w:marBottom w:val="0"/>
                  <w:divBdr>
                    <w:top w:val="none" w:sz="0" w:space="0" w:color="auto"/>
                    <w:left w:val="none" w:sz="0" w:space="0" w:color="auto"/>
                    <w:bottom w:val="none" w:sz="0" w:space="0" w:color="auto"/>
                    <w:right w:val="none" w:sz="0" w:space="0" w:color="auto"/>
                  </w:divBdr>
                  <w:divsChild>
                    <w:div w:id="2057731870">
                      <w:marLeft w:val="0"/>
                      <w:marRight w:val="0"/>
                      <w:marTop w:val="0"/>
                      <w:marBottom w:val="0"/>
                      <w:divBdr>
                        <w:top w:val="none" w:sz="0" w:space="0" w:color="auto"/>
                        <w:left w:val="none" w:sz="0" w:space="0" w:color="auto"/>
                        <w:bottom w:val="none" w:sz="0" w:space="0" w:color="auto"/>
                        <w:right w:val="none" w:sz="0" w:space="0" w:color="auto"/>
                      </w:divBdr>
                      <w:divsChild>
                        <w:div w:id="1273245806">
                          <w:marLeft w:val="0"/>
                          <w:marRight w:val="0"/>
                          <w:marTop w:val="0"/>
                          <w:marBottom w:val="0"/>
                          <w:divBdr>
                            <w:top w:val="none" w:sz="0" w:space="0" w:color="auto"/>
                            <w:left w:val="none" w:sz="0" w:space="0" w:color="auto"/>
                            <w:bottom w:val="none" w:sz="0" w:space="0" w:color="auto"/>
                            <w:right w:val="none" w:sz="0" w:space="0" w:color="auto"/>
                          </w:divBdr>
                          <w:divsChild>
                            <w:div w:id="9428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96861">
      <w:bodyDiv w:val="1"/>
      <w:marLeft w:val="0"/>
      <w:marRight w:val="0"/>
      <w:marTop w:val="0"/>
      <w:marBottom w:val="0"/>
      <w:divBdr>
        <w:top w:val="none" w:sz="0" w:space="0" w:color="auto"/>
        <w:left w:val="none" w:sz="0" w:space="0" w:color="auto"/>
        <w:bottom w:val="none" w:sz="0" w:space="0" w:color="auto"/>
        <w:right w:val="none" w:sz="0" w:space="0" w:color="auto"/>
      </w:divBdr>
      <w:divsChild>
        <w:div w:id="334236420">
          <w:marLeft w:val="0"/>
          <w:marRight w:val="0"/>
          <w:marTop w:val="0"/>
          <w:marBottom w:val="0"/>
          <w:divBdr>
            <w:top w:val="none" w:sz="0" w:space="0" w:color="auto"/>
            <w:left w:val="none" w:sz="0" w:space="0" w:color="auto"/>
            <w:bottom w:val="none" w:sz="0" w:space="0" w:color="auto"/>
            <w:right w:val="none" w:sz="0" w:space="0" w:color="auto"/>
          </w:divBdr>
          <w:divsChild>
            <w:div w:id="657340647">
              <w:marLeft w:val="0"/>
              <w:marRight w:val="0"/>
              <w:marTop w:val="0"/>
              <w:marBottom w:val="0"/>
              <w:divBdr>
                <w:top w:val="none" w:sz="0" w:space="0" w:color="auto"/>
                <w:left w:val="none" w:sz="0" w:space="0" w:color="auto"/>
                <w:bottom w:val="none" w:sz="0" w:space="0" w:color="auto"/>
                <w:right w:val="none" w:sz="0" w:space="0" w:color="auto"/>
              </w:divBdr>
              <w:divsChild>
                <w:div w:id="1643848981">
                  <w:marLeft w:val="0"/>
                  <w:marRight w:val="0"/>
                  <w:marTop w:val="0"/>
                  <w:marBottom w:val="0"/>
                  <w:divBdr>
                    <w:top w:val="none" w:sz="0" w:space="0" w:color="auto"/>
                    <w:left w:val="none" w:sz="0" w:space="0" w:color="auto"/>
                    <w:bottom w:val="none" w:sz="0" w:space="0" w:color="auto"/>
                    <w:right w:val="none" w:sz="0" w:space="0" w:color="auto"/>
                  </w:divBdr>
                  <w:divsChild>
                    <w:div w:id="1518352707">
                      <w:marLeft w:val="0"/>
                      <w:marRight w:val="0"/>
                      <w:marTop w:val="0"/>
                      <w:marBottom w:val="0"/>
                      <w:divBdr>
                        <w:top w:val="none" w:sz="0" w:space="0" w:color="auto"/>
                        <w:left w:val="none" w:sz="0" w:space="0" w:color="auto"/>
                        <w:bottom w:val="none" w:sz="0" w:space="0" w:color="auto"/>
                        <w:right w:val="none" w:sz="0" w:space="0" w:color="auto"/>
                      </w:divBdr>
                      <w:divsChild>
                        <w:div w:id="959997484">
                          <w:marLeft w:val="0"/>
                          <w:marRight w:val="0"/>
                          <w:marTop w:val="0"/>
                          <w:marBottom w:val="0"/>
                          <w:divBdr>
                            <w:top w:val="none" w:sz="0" w:space="0" w:color="auto"/>
                            <w:left w:val="none" w:sz="0" w:space="0" w:color="auto"/>
                            <w:bottom w:val="none" w:sz="0" w:space="0" w:color="auto"/>
                            <w:right w:val="none" w:sz="0" w:space="0" w:color="auto"/>
                          </w:divBdr>
                          <w:divsChild>
                            <w:div w:id="7278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941859">
      <w:bodyDiv w:val="1"/>
      <w:marLeft w:val="0"/>
      <w:marRight w:val="0"/>
      <w:marTop w:val="0"/>
      <w:marBottom w:val="0"/>
      <w:divBdr>
        <w:top w:val="none" w:sz="0" w:space="0" w:color="auto"/>
        <w:left w:val="none" w:sz="0" w:space="0" w:color="auto"/>
        <w:bottom w:val="none" w:sz="0" w:space="0" w:color="auto"/>
        <w:right w:val="none" w:sz="0" w:space="0" w:color="auto"/>
      </w:divBdr>
    </w:div>
    <w:div w:id="351995856">
      <w:bodyDiv w:val="1"/>
      <w:marLeft w:val="0"/>
      <w:marRight w:val="0"/>
      <w:marTop w:val="0"/>
      <w:marBottom w:val="0"/>
      <w:divBdr>
        <w:top w:val="none" w:sz="0" w:space="0" w:color="auto"/>
        <w:left w:val="none" w:sz="0" w:space="0" w:color="auto"/>
        <w:bottom w:val="none" w:sz="0" w:space="0" w:color="auto"/>
        <w:right w:val="none" w:sz="0" w:space="0" w:color="auto"/>
      </w:divBdr>
    </w:div>
    <w:div w:id="354622320">
      <w:bodyDiv w:val="1"/>
      <w:marLeft w:val="0"/>
      <w:marRight w:val="0"/>
      <w:marTop w:val="0"/>
      <w:marBottom w:val="0"/>
      <w:divBdr>
        <w:top w:val="none" w:sz="0" w:space="0" w:color="auto"/>
        <w:left w:val="none" w:sz="0" w:space="0" w:color="auto"/>
        <w:bottom w:val="none" w:sz="0" w:space="0" w:color="auto"/>
        <w:right w:val="none" w:sz="0" w:space="0" w:color="auto"/>
      </w:divBdr>
    </w:div>
    <w:div w:id="356544390">
      <w:bodyDiv w:val="1"/>
      <w:marLeft w:val="0"/>
      <w:marRight w:val="0"/>
      <w:marTop w:val="0"/>
      <w:marBottom w:val="0"/>
      <w:divBdr>
        <w:top w:val="none" w:sz="0" w:space="0" w:color="auto"/>
        <w:left w:val="none" w:sz="0" w:space="0" w:color="auto"/>
        <w:bottom w:val="none" w:sz="0" w:space="0" w:color="auto"/>
        <w:right w:val="none" w:sz="0" w:space="0" w:color="auto"/>
      </w:divBdr>
    </w:div>
    <w:div w:id="415128254">
      <w:bodyDiv w:val="1"/>
      <w:marLeft w:val="0"/>
      <w:marRight w:val="0"/>
      <w:marTop w:val="0"/>
      <w:marBottom w:val="0"/>
      <w:divBdr>
        <w:top w:val="none" w:sz="0" w:space="0" w:color="auto"/>
        <w:left w:val="none" w:sz="0" w:space="0" w:color="auto"/>
        <w:bottom w:val="none" w:sz="0" w:space="0" w:color="auto"/>
        <w:right w:val="none" w:sz="0" w:space="0" w:color="auto"/>
      </w:divBdr>
      <w:divsChild>
        <w:div w:id="979116775">
          <w:marLeft w:val="0"/>
          <w:marRight w:val="0"/>
          <w:marTop w:val="0"/>
          <w:marBottom w:val="0"/>
          <w:divBdr>
            <w:top w:val="none" w:sz="0" w:space="0" w:color="auto"/>
            <w:left w:val="none" w:sz="0" w:space="0" w:color="auto"/>
            <w:bottom w:val="none" w:sz="0" w:space="0" w:color="auto"/>
            <w:right w:val="none" w:sz="0" w:space="0" w:color="auto"/>
          </w:divBdr>
          <w:divsChild>
            <w:div w:id="1635139283">
              <w:marLeft w:val="0"/>
              <w:marRight w:val="0"/>
              <w:marTop w:val="0"/>
              <w:marBottom w:val="0"/>
              <w:divBdr>
                <w:top w:val="none" w:sz="0" w:space="0" w:color="auto"/>
                <w:left w:val="none" w:sz="0" w:space="0" w:color="auto"/>
                <w:bottom w:val="none" w:sz="0" w:space="0" w:color="auto"/>
                <w:right w:val="none" w:sz="0" w:space="0" w:color="auto"/>
              </w:divBdr>
              <w:divsChild>
                <w:div w:id="2125495407">
                  <w:marLeft w:val="0"/>
                  <w:marRight w:val="0"/>
                  <w:marTop w:val="0"/>
                  <w:marBottom w:val="0"/>
                  <w:divBdr>
                    <w:top w:val="none" w:sz="0" w:space="0" w:color="auto"/>
                    <w:left w:val="none" w:sz="0" w:space="0" w:color="auto"/>
                    <w:bottom w:val="none" w:sz="0" w:space="0" w:color="auto"/>
                    <w:right w:val="none" w:sz="0" w:space="0" w:color="auto"/>
                  </w:divBdr>
                  <w:divsChild>
                    <w:div w:id="890002562">
                      <w:marLeft w:val="0"/>
                      <w:marRight w:val="0"/>
                      <w:marTop w:val="0"/>
                      <w:marBottom w:val="0"/>
                      <w:divBdr>
                        <w:top w:val="none" w:sz="0" w:space="0" w:color="auto"/>
                        <w:left w:val="none" w:sz="0" w:space="0" w:color="auto"/>
                        <w:bottom w:val="none" w:sz="0" w:space="0" w:color="auto"/>
                        <w:right w:val="none" w:sz="0" w:space="0" w:color="auto"/>
                      </w:divBdr>
                      <w:divsChild>
                        <w:div w:id="1735735808">
                          <w:marLeft w:val="0"/>
                          <w:marRight w:val="0"/>
                          <w:marTop w:val="0"/>
                          <w:marBottom w:val="0"/>
                          <w:divBdr>
                            <w:top w:val="none" w:sz="0" w:space="0" w:color="auto"/>
                            <w:left w:val="none" w:sz="0" w:space="0" w:color="auto"/>
                            <w:bottom w:val="none" w:sz="0" w:space="0" w:color="auto"/>
                            <w:right w:val="none" w:sz="0" w:space="0" w:color="auto"/>
                          </w:divBdr>
                          <w:divsChild>
                            <w:div w:id="1715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84752">
      <w:bodyDiv w:val="1"/>
      <w:marLeft w:val="0"/>
      <w:marRight w:val="0"/>
      <w:marTop w:val="0"/>
      <w:marBottom w:val="0"/>
      <w:divBdr>
        <w:top w:val="none" w:sz="0" w:space="0" w:color="auto"/>
        <w:left w:val="none" w:sz="0" w:space="0" w:color="auto"/>
        <w:bottom w:val="none" w:sz="0" w:space="0" w:color="auto"/>
        <w:right w:val="none" w:sz="0" w:space="0" w:color="auto"/>
      </w:divBdr>
    </w:div>
    <w:div w:id="425349073">
      <w:bodyDiv w:val="1"/>
      <w:marLeft w:val="0"/>
      <w:marRight w:val="0"/>
      <w:marTop w:val="0"/>
      <w:marBottom w:val="0"/>
      <w:divBdr>
        <w:top w:val="none" w:sz="0" w:space="0" w:color="auto"/>
        <w:left w:val="none" w:sz="0" w:space="0" w:color="auto"/>
        <w:bottom w:val="none" w:sz="0" w:space="0" w:color="auto"/>
        <w:right w:val="none" w:sz="0" w:space="0" w:color="auto"/>
      </w:divBdr>
      <w:divsChild>
        <w:div w:id="471754613">
          <w:marLeft w:val="0"/>
          <w:marRight w:val="0"/>
          <w:marTop w:val="0"/>
          <w:marBottom w:val="0"/>
          <w:divBdr>
            <w:top w:val="none" w:sz="0" w:space="0" w:color="auto"/>
            <w:left w:val="none" w:sz="0" w:space="0" w:color="auto"/>
            <w:bottom w:val="none" w:sz="0" w:space="0" w:color="auto"/>
            <w:right w:val="none" w:sz="0" w:space="0" w:color="auto"/>
          </w:divBdr>
          <w:divsChild>
            <w:div w:id="2073648469">
              <w:marLeft w:val="0"/>
              <w:marRight w:val="0"/>
              <w:marTop w:val="0"/>
              <w:marBottom w:val="0"/>
              <w:divBdr>
                <w:top w:val="none" w:sz="0" w:space="0" w:color="auto"/>
                <w:left w:val="none" w:sz="0" w:space="0" w:color="auto"/>
                <w:bottom w:val="none" w:sz="0" w:space="0" w:color="auto"/>
                <w:right w:val="none" w:sz="0" w:space="0" w:color="auto"/>
              </w:divBdr>
              <w:divsChild>
                <w:div w:id="1842624412">
                  <w:marLeft w:val="0"/>
                  <w:marRight w:val="0"/>
                  <w:marTop w:val="0"/>
                  <w:marBottom w:val="0"/>
                  <w:divBdr>
                    <w:top w:val="none" w:sz="0" w:space="0" w:color="auto"/>
                    <w:left w:val="none" w:sz="0" w:space="0" w:color="auto"/>
                    <w:bottom w:val="none" w:sz="0" w:space="0" w:color="auto"/>
                    <w:right w:val="none" w:sz="0" w:space="0" w:color="auto"/>
                  </w:divBdr>
                  <w:divsChild>
                    <w:div w:id="1567452067">
                      <w:marLeft w:val="0"/>
                      <w:marRight w:val="0"/>
                      <w:marTop w:val="0"/>
                      <w:marBottom w:val="0"/>
                      <w:divBdr>
                        <w:top w:val="none" w:sz="0" w:space="0" w:color="auto"/>
                        <w:left w:val="none" w:sz="0" w:space="0" w:color="auto"/>
                        <w:bottom w:val="none" w:sz="0" w:space="0" w:color="auto"/>
                        <w:right w:val="none" w:sz="0" w:space="0" w:color="auto"/>
                      </w:divBdr>
                      <w:divsChild>
                        <w:div w:id="272786094">
                          <w:marLeft w:val="0"/>
                          <w:marRight w:val="0"/>
                          <w:marTop w:val="0"/>
                          <w:marBottom w:val="0"/>
                          <w:divBdr>
                            <w:top w:val="none" w:sz="0" w:space="0" w:color="auto"/>
                            <w:left w:val="none" w:sz="0" w:space="0" w:color="auto"/>
                            <w:bottom w:val="none" w:sz="0" w:space="0" w:color="auto"/>
                            <w:right w:val="none" w:sz="0" w:space="0" w:color="auto"/>
                          </w:divBdr>
                          <w:divsChild>
                            <w:div w:id="421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05383">
      <w:bodyDiv w:val="1"/>
      <w:marLeft w:val="0"/>
      <w:marRight w:val="0"/>
      <w:marTop w:val="0"/>
      <w:marBottom w:val="0"/>
      <w:divBdr>
        <w:top w:val="none" w:sz="0" w:space="0" w:color="auto"/>
        <w:left w:val="none" w:sz="0" w:space="0" w:color="auto"/>
        <w:bottom w:val="none" w:sz="0" w:space="0" w:color="auto"/>
        <w:right w:val="none" w:sz="0" w:space="0" w:color="auto"/>
      </w:divBdr>
      <w:divsChild>
        <w:div w:id="250436464">
          <w:marLeft w:val="0"/>
          <w:marRight w:val="0"/>
          <w:marTop w:val="0"/>
          <w:marBottom w:val="0"/>
          <w:divBdr>
            <w:top w:val="none" w:sz="0" w:space="0" w:color="auto"/>
            <w:left w:val="none" w:sz="0" w:space="0" w:color="auto"/>
            <w:bottom w:val="none" w:sz="0" w:space="0" w:color="auto"/>
            <w:right w:val="none" w:sz="0" w:space="0" w:color="auto"/>
          </w:divBdr>
          <w:divsChild>
            <w:div w:id="1189022774">
              <w:marLeft w:val="0"/>
              <w:marRight w:val="0"/>
              <w:marTop w:val="0"/>
              <w:marBottom w:val="0"/>
              <w:divBdr>
                <w:top w:val="none" w:sz="0" w:space="0" w:color="auto"/>
                <w:left w:val="none" w:sz="0" w:space="0" w:color="auto"/>
                <w:bottom w:val="none" w:sz="0" w:space="0" w:color="auto"/>
                <w:right w:val="none" w:sz="0" w:space="0" w:color="auto"/>
              </w:divBdr>
            </w:div>
          </w:divsChild>
        </w:div>
        <w:div w:id="1988973374">
          <w:marLeft w:val="0"/>
          <w:marRight w:val="0"/>
          <w:marTop w:val="0"/>
          <w:marBottom w:val="0"/>
          <w:divBdr>
            <w:top w:val="none" w:sz="0" w:space="0" w:color="auto"/>
            <w:left w:val="none" w:sz="0" w:space="0" w:color="auto"/>
            <w:bottom w:val="none" w:sz="0" w:space="0" w:color="auto"/>
            <w:right w:val="none" w:sz="0" w:space="0" w:color="auto"/>
          </w:divBdr>
        </w:div>
      </w:divsChild>
    </w:div>
    <w:div w:id="456028440">
      <w:bodyDiv w:val="1"/>
      <w:marLeft w:val="0"/>
      <w:marRight w:val="0"/>
      <w:marTop w:val="0"/>
      <w:marBottom w:val="0"/>
      <w:divBdr>
        <w:top w:val="none" w:sz="0" w:space="0" w:color="auto"/>
        <w:left w:val="none" w:sz="0" w:space="0" w:color="auto"/>
        <w:bottom w:val="none" w:sz="0" w:space="0" w:color="auto"/>
        <w:right w:val="none" w:sz="0" w:space="0" w:color="auto"/>
      </w:divBdr>
    </w:div>
    <w:div w:id="470055335">
      <w:bodyDiv w:val="1"/>
      <w:marLeft w:val="0"/>
      <w:marRight w:val="0"/>
      <w:marTop w:val="0"/>
      <w:marBottom w:val="0"/>
      <w:divBdr>
        <w:top w:val="none" w:sz="0" w:space="0" w:color="auto"/>
        <w:left w:val="none" w:sz="0" w:space="0" w:color="auto"/>
        <w:bottom w:val="none" w:sz="0" w:space="0" w:color="auto"/>
        <w:right w:val="none" w:sz="0" w:space="0" w:color="auto"/>
      </w:divBdr>
      <w:divsChild>
        <w:div w:id="405810286">
          <w:marLeft w:val="0"/>
          <w:marRight w:val="0"/>
          <w:marTop w:val="0"/>
          <w:marBottom w:val="0"/>
          <w:divBdr>
            <w:top w:val="none" w:sz="0" w:space="0" w:color="auto"/>
            <w:left w:val="none" w:sz="0" w:space="0" w:color="auto"/>
            <w:bottom w:val="none" w:sz="0" w:space="0" w:color="auto"/>
            <w:right w:val="none" w:sz="0" w:space="0" w:color="auto"/>
          </w:divBdr>
          <w:divsChild>
            <w:div w:id="1154640727">
              <w:marLeft w:val="0"/>
              <w:marRight w:val="0"/>
              <w:marTop w:val="0"/>
              <w:marBottom w:val="0"/>
              <w:divBdr>
                <w:top w:val="none" w:sz="0" w:space="0" w:color="auto"/>
                <w:left w:val="none" w:sz="0" w:space="0" w:color="auto"/>
                <w:bottom w:val="none" w:sz="0" w:space="0" w:color="auto"/>
                <w:right w:val="none" w:sz="0" w:space="0" w:color="auto"/>
              </w:divBdr>
              <w:divsChild>
                <w:div w:id="1628052090">
                  <w:marLeft w:val="0"/>
                  <w:marRight w:val="0"/>
                  <w:marTop w:val="0"/>
                  <w:marBottom w:val="0"/>
                  <w:divBdr>
                    <w:top w:val="none" w:sz="0" w:space="0" w:color="auto"/>
                    <w:left w:val="none" w:sz="0" w:space="0" w:color="auto"/>
                    <w:bottom w:val="none" w:sz="0" w:space="0" w:color="auto"/>
                    <w:right w:val="none" w:sz="0" w:space="0" w:color="auto"/>
                  </w:divBdr>
                  <w:divsChild>
                    <w:div w:id="1522209392">
                      <w:marLeft w:val="0"/>
                      <w:marRight w:val="0"/>
                      <w:marTop w:val="0"/>
                      <w:marBottom w:val="0"/>
                      <w:divBdr>
                        <w:top w:val="none" w:sz="0" w:space="0" w:color="auto"/>
                        <w:left w:val="none" w:sz="0" w:space="0" w:color="auto"/>
                        <w:bottom w:val="none" w:sz="0" w:space="0" w:color="auto"/>
                        <w:right w:val="none" w:sz="0" w:space="0" w:color="auto"/>
                      </w:divBdr>
                      <w:divsChild>
                        <w:div w:id="1865096543">
                          <w:marLeft w:val="0"/>
                          <w:marRight w:val="0"/>
                          <w:marTop w:val="0"/>
                          <w:marBottom w:val="0"/>
                          <w:divBdr>
                            <w:top w:val="none" w:sz="0" w:space="0" w:color="auto"/>
                            <w:left w:val="none" w:sz="0" w:space="0" w:color="auto"/>
                            <w:bottom w:val="none" w:sz="0" w:space="0" w:color="auto"/>
                            <w:right w:val="none" w:sz="0" w:space="0" w:color="auto"/>
                          </w:divBdr>
                          <w:divsChild>
                            <w:div w:id="1196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95595">
      <w:bodyDiv w:val="1"/>
      <w:marLeft w:val="0"/>
      <w:marRight w:val="0"/>
      <w:marTop w:val="0"/>
      <w:marBottom w:val="0"/>
      <w:divBdr>
        <w:top w:val="none" w:sz="0" w:space="0" w:color="auto"/>
        <w:left w:val="none" w:sz="0" w:space="0" w:color="auto"/>
        <w:bottom w:val="none" w:sz="0" w:space="0" w:color="auto"/>
        <w:right w:val="none" w:sz="0" w:space="0" w:color="auto"/>
      </w:divBdr>
      <w:divsChild>
        <w:div w:id="1938101514">
          <w:marLeft w:val="0"/>
          <w:marRight w:val="0"/>
          <w:marTop w:val="0"/>
          <w:marBottom w:val="0"/>
          <w:divBdr>
            <w:top w:val="none" w:sz="0" w:space="0" w:color="auto"/>
            <w:left w:val="none" w:sz="0" w:space="0" w:color="auto"/>
            <w:bottom w:val="none" w:sz="0" w:space="0" w:color="auto"/>
            <w:right w:val="none" w:sz="0" w:space="0" w:color="auto"/>
          </w:divBdr>
          <w:divsChild>
            <w:div w:id="1341931000">
              <w:marLeft w:val="0"/>
              <w:marRight w:val="0"/>
              <w:marTop w:val="0"/>
              <w:marBottom w:val="0"/>
              <w:divBdr>
                <w:top w:val="none" w:sz="0" w:space="0" w:color="auto"/>
                <w:left w:val="none" w:sz="0" w:space="0" w:color="auto"/>
                <w:bottom w:val="none" w:sz="0" w:space="0" w:color="auto"/>
                <w:right w:val="none" w:sz="0" w:space="0" w:color="auto"/>
              </w:divBdr>
              <w:divsChild>
                <w:div w:id="1322730229">
                  <w:marLeft w:val="0"/>
                  <w:marRight w:val="0"/>
                  <w:marTop w:val="0"/>
                  <w:marBottom w:val="0"/>
                  <w:divBdr>
                    <w:top w:val="none" w:sz="0" w:space="0" w:color="auto"/>
                    <w:left w:val="none" w:sz="0" w:space="0" w:color="auto"/>
                    <w:bottom w:val="none" w:sz="0" w:space="0" w:color="auto"/>
                    <w:right w:val="none" w:sz="0" w:space="0" w:color="auto"/>
                  </w:divBdr>
                  <w:divsChild>
                    <w:div w:id="401408359">
                      <w:marLeft w:val="0"/>
                      <w:marRight w:val="0"/>
                      <w:marTop w:val="0"/>
                      <w:marBottom w:val="0"/>
                      <w:divBdr>
                        <w:top w:val="none" w:sz="0" w:space="0" w:color="auto"/>
                        <w:left w:val="none" w:sz="0" w:space="0" w:color="auto"/>
                        <w:bottom w:val="none" w:sz="0" w:space="0" w:color="auto"/>
                        <w:right w:val="none" w:sz="0" w:space="0" w:color="auto"/>
                      </w:divBdr>
                      <w:divsChild>
                        <w:div w:id="1202477880">
                          <w:marLeft w:val="0"/>
                          <w:marRight w:val="0"/>
                          <w:marTop w:val="0"/>
                          <w:marBottom w:val="0"/>
                          <w:divBdr>
                            <w:top w:val="none" w:sz="0" w:space="0" w:color="auto"/>
                            <w:left w:val="none" w:sz="0" w:space="0" w:color="auto"/>
                            <w:bottom w:val="none" w:sz="0" w:space="0" w:color="auto"/>
                            <w:right w:val="none" w:sz="0" w:space="0" w:color="auto"/>
                          </w:divBdr>
                          <w:divsChild>
                            <w:div w:id="648873539">
                              <w:marLeft w:val="0"/>
                              <w:marRight w:val="0"/>
                              <w:marTop w:val="0"/>
                              <w:marBottom w:val="0"/>
                              <w:divBdr>
                                <w:top w:val="none" w:sz="0" w:space="0" w:color="auto"/>
                                <w:left w:val="none" w:sz="0" w:space="0" w:color="auto"/>
                                <w:bottom w:val="none" w:sz="0" w:space="0" w:color="auto"/>
                                <w:right w:val="none" w:sz="0" w:space="0" w:color="auto"/>
                              </w:divBdr>
                              <w:divsChild>
                                <w:div w:id="2040616947">
                                  <w:marLeft w:val="0"/>
                                  <w:marRight w:val="0"/>
                                  <w:marTop w:val="0"/>
                                  <w:marBottom w:val="0"/>
                                  <w:divBdr>
                                    <w:top w:val="none" w:sz="0" w:space="0" w:color="auto"/>
                                    <w:left w:val="none" w:sz="0" w:space="0" w:color="auto"/>
                                    <w:bottom w:val="none" w:sz="0" w:space="0" w:color="auto"/>
                                    <w:right w:val="none" w:sz="0" w:space="0" w:color="auto"/>
                                  </w:divBdr>
                                  <w:divsChild>
                                    <w:div w:id="2088991409">
                                      <w:marLeft w:val="0"/>
                                      <w:marRight w:val="0"/>
                                      <w:marTop w:val="0"/>
                                      <w:marBottom w:val="0"/>
                                      <w:divBdr>
                                        <w:top w:val="none" w:sz="0" w:space="0" w:color="auto"/>
                                        <w:left w:val="none" w:sz="0" w:space="0" w:color="auto"/>
                                        <w:bottom w:val="none" w:sz="0" w:space="0" w:color="auto"/>
                                        <w:right w:val="none" w:sz="0" w:space="0" w:color="auto"/>
                                      </w:divBdr>
                                      <w:divsChild>
                                        <w:div w:id="166291596">
                                          <w:marLeft w:val="0"/>
                                          <w:marRight w:val="0"/>
                                          <w:marTop w:val="0"/>
                                          <w:marBottom w:val="0"/>
                                          <w:divBdr>
                                            <w:top w:val="none" w:sz="0" w:space="0" w:color="auto"/>
                                            <w:left w:val="none" w:sz="0" w:space="0" w:color="auto"/>
                                            <w:bottom w:val="none" w:sz="0" w:space="0" w:color="auto"/>
                                            <w:right w:val="none" w:sz="0" w:space="0" w:color="auto"/>
                                          </w:divBdr>
                                          <w:divsChild>
                                            <w:div w:id="219369498">
                                              <w:marLeft w:val="0"/>
                                              <w:marRight w:val="0"/>
                                              <w:marTop w:val="0"/>
                                              <w:marBottom w:val="0"/>
                                              <w:divBdr>
                                                <w:top w:val="none" w:sz="0" w:space="0" w:color="auto"/>
                                                <w:left w:val="none" w:sz="0" w:space="0" w:color="auto"/>
                                                <w:bottom w:val="none" w:sz="0" w:space="0" w:color="auto"/>
                                                <w:right w:val="none" w:sz="0" w:space="0" w:color="auto"/>
                                              </w:divBdr>
                                              <w:divsChild>
                                                <w:div w:id="762266212">
                                                  <w:marLeft w:val="0"/>
                                                  <w:marRight w:val="0"/>
                                                  <w:marTop w:val="0"/>
                                                  <w:marBottom w:val="0"/>
                                                  <w:divBdr>
                                                    <w:top w:val="none" w:sz="0" w:space="0" w:color="auto"/>
                                                    <w:left w:val="none" w:sz="0" w:space="0" w:color="auto"/>
                                                    <w:bottom w:val="none" w:sz="0" w:space="0" w:color="auto"/>
                                                    <w:right w:val="none" w:sz="0" w:space="0" w:color="auto"/>
                                                  </w:divBdr>
                                                  <w:divsChild>
                                                    <w:div w:id="819149679">
                                                      <w:marLeft w:val="0"/>
                                                      <w:marRight w:val="0"/>
                                                      <w:marTop w:val="0"/>
                                                      <w:marBottom w:val="0"/>
                                                      <w:divBdr>
                                                        <w:top w:val="none" w:sz="0" w:space="0" w:color="auto"/>
                                                        <w:left w:val="none" w:sz="0" w:space="0" w:color="auto"/>
                                                        <w:bottom w:val="none" w:sz="0" w:space="0" w:color="auto"/>
                                                        <w:right w:val="none" w:sz="0" w:space="0" w:color="auto"/>
                                                      </w:divBdr>
                                                      <w:divsChild>
                                                        <w:div w:id="1791243542">
                                                          <w:marLeft w:val="0"/>
                                                          <w:marRight w:val="0"/>
                                                          <w:marTop w:val="0"/>
                                                          <w:marBottom w:val="0"/>
                                                          <w:divBdr>
                                                            <w:top w:val="none" w:sz="0" w:space="0" w:color="auto"/>
                                                            <w:left w:val="none" w:sz="0" w:space="0" w:color="auto"/>
                                                            <w:bottom w:val="none" w:sz="0" w:space="0" w:color="auto"/>
                                                            <w:right w:val="none" w:sz="0" w:space="0" w:color="auto"/>
                                                          </w:divBdr>
                                                          <w:divsChild>
                                                            <w:div w:id="1431318574">
                                                              <w:marLeft w:val="0"/>
                                                              <w:marRight w:val="0"/>
                                                              <w:marTop w:val="0"/>
                                                              <w:marBottom w:val="0"/>
                                                              <w:divBdr>
                                                                <w:top w:val="none" w:sz="0" w:space="0" w:color="auto"/>
                                                                <w:left w:val="none" w:sz="0" w:space="0" w:color="auto"/>
                                                                <w:bottom w:val="none" w:sz="0" w:space="0" w:color="auto"/>
                                                                <w:right w:val="none" w:sz="0" w:space="0" w:color="auto"/>
                                                              </w:divBdr>
                                                              <w:divsChild>
                                                                <w:div w:id="8026596">
                                                                  <w:marLeft w:val="0"/>
                                                                  <w:marRight w:val="0"/>
                                                                  <w:marTop w:val="0"/>
                                                                  <w:marBottom w:val="0"/>
                                                                  <w:divBdr>
                                                                    <w:top w:val="none" w:sz="0" w:space="0" w:color="auto"/>
                                                                    <w:left w:val="none" w:sz="0" w:space="0" w:color="auto"/>
                                                                    <w:bottom w:val="none" w:sz="0" w:space="0" w:color="auto"/>
                                                                    <w:right w:val="none" w:sz="0" w:space="0" w:color="auto"/>
                                                                  </w:divBdr>
                                                                  <w:divsChild>
                                                                    <w:div w:id="1698506578">
                                                                      <w:marLeft w:val="0"/>
                                                                      <w:marRight w:val="0"/>
                                                                      <w:marTop w:val="0"/>
                                                                      <w:marBottom w:val="0"/>
                                                                      <w:divBdr>
                                                                        <w:top w:val="none" w:sz="0" w:space="0" w:color="auto"/>
                                                                        <w:left w:val="none" w:sz="0" w:space="0" w:color="auto"/>
                                                                        <w:bottom w:val="none" w:sz="0" w:space="0" w:color="auto"/>
                                                                        <w:right w:val="none" w:sz="0" w:space="0" w:color="auto"/>
                                                                      </w:divBdr>
                                                                      <w:divsChild>
                                                                        <w:div w:id="1806582711">
                                                                          <w:marLeft w:val="0"/>
                                                                          <w:marRight w:val="0"/>
                                                                          <w:marTop w:val="0"/>
                                                                          <w:marBottom w:val="0"/>
                                                                          <w:divBdr>
                                                                            <w:top w:val="none" w:sz="0" w:space="0" w:color="auto"/>
                                                                            <w:left w:val="none" w:sz="0" w:space="0" w:color="auto"/>
                                                                            <w:bottom w:val="none" w:sz="0" w:space="0" w:color="auto"/>
                                                                            <w:right w:val="none" w:sz="0" w:space="0" w:color="auto"/>
                                                                          </w:divBdr>
                                                                          <w:divsChild>
                                                                            <w:div w:id="796991960">
                                                                              <w:marLeft w:val="0"/>
                                                                              <w:marRight w:val="0"/>
                                                                              <w:marTop w:val="0"/>
                                                                              <w:marBottom w:val="0"/>
                                                                              <w:divBdr>
                                                                                <w:top w:val="none" w:sz="0" w:space="0" w:color="auto"/>
                                                                                <w:left w:val="none" w:sz="0" w:space="0" w:color="auto"/>
                                                                                <w:bottom w:val="none" w:sz="0" w:space="0" w:color="auto"/>
                                                                                <w:right w:val="none" w:sz="0" w:space="0" w:color="auto"/>
                                                                              </w:divBdr>
                                                                              <w:divsChild>
                                                                                <w:div w:id="1322930703">
                                                                                  <w:marLeft w:val="0"/>
                                                                                  <w:marRight w:val="0"/>
                                                                                  <w:marTop w:val="0"/>
                                                                                  <w:marBottom w:val="0"/>
                                                                                  <w:divBdr>
                                                                                    <w:top w:val="none" w:sz="0" w:space="0" w:color="auto"/>
                                                                                    <w:left w:val="none" w:sz="0" w:space="0" w:color="auto"/>
                                                                                    <w:bottom w:val="none" w:sz="0" w:space="0" w:color="auto"/>
                                                                                    <w:right w:val="none" w:sz="0" w:space="0" w:color="auto"/>
                                                                                  </w:divBdr>
                                                                                  <w:divsChild>
                                                                                    <w:div w:id="727343750">
                                                                                      <w:marLeft w:val="0"/>
                                                                                      <w:marRight w:val="0"/>
                                                                                      <w:marTop w:val="0"/>
                                                                                      <w:marBottom w:val="0"/>
                                                                                      <w:divBdr>
                                                                                        <w:top w:val="none" w:sz="0" w:space="0" w:color="auto"/>
                                                                                        <w:left w:val="none" w:sz="0" w:space="0" w:color="auto"/>
                                                                                        <w:bottom w:val="none" w:sz="0" w:space="0" w:color="auto"/>
                                                                                        <w:right w:val="none" w:sz="0" w:space="0" w:color="auto"/>
                                                                                      </w:divBdr>
                                                                                      <w:divsChild>
                                                                                        <w:div w:id="276375069">
                                                                                          <w:marLeft w:val="0"/>
                                                                                          <w:marRight w:val="0"/>
                                                                                          <w:marTop w:val="0"/>
                                                                                          <w:marBottom w:val="0"/>
                                                                                          <w:divBdr>
                                                                                            <w:top w:val="none" w:sz="0" w:space="0" w:color="auto"/>
                                                                                            <w:left w:val="none" w:sz="0" w:space="0" w:color="auto"/>
                                                                                            <w:bottom w:val="none" w:sz="0" w:space="0" w:color="auto"/>
                                                                                            <w:right w:val="none" w:sz="0" w:space="0" w:color="auto"/>
                                                                                          </w:divBdr>
                                                                                          <w:divsChild>
                                                                                            <w:div w:id="2138643797">
                                                                                              <w:marLeft w:val="0"/>
                                                                                              <w:marRight w:val="0"/>
                                                                                              <w:marTop w:val="0"/>
                                                                                              <w:marBottom w:val="0"/>
                                                                                              <w:divBdr>
                                                                                                <w:top w:val="none" w:sz="0" w:space="0" w:color="auto"/>
                                                                                                <w:left w:val="none" w:sz="0" w:space="0" w:color="auto"/>
                                                                                                <w:bottom w:val="none" w:sz="0" w:space="0" w:color="auto"/>
                                                                                                <w:right w:val="none" w:sz="0" w:space="0" w:color="auto"/>
                                                                                              </w:divBdr>
                                                                                            </w:div>
                                                                                            <w:div w:id="1366170965">
                                                                                              <w:marLeft w:val="0"/>
                                                                                              <w:marRight w:val="0"/>
                                                                                              <w:marTop w:val="0"/>
                                                                                              <w:marBottom w:val="0"/>
                                                                                              <w:divBdr>
                                                                                                <w:top w:val="none" w:sz="0" w:space="0" w:color="auto"/>
                                                                                                <w:left w:val="none" w:sz="0" w:space="0" w:color="auto"/>
                                                                                                <w:bottom w:val="none" w:sz="0" w:space="0" w:color="auto"/>
                                                                                                <w:right w:val="none" w:sz="0" w:space="0" w:color="auto"/>
                                                                                              </w:divBdr>
                                                                                            </w:div>
                                                                                            <w:div w:id="1287085287">
                                                                                              <w:marLeft w:val="0"/>
                                                                                              <w:marRight w:val="0"/>
                                                                                              <w:marTop w:val="0"/>
                                                                                              <w:marBottom w:val="0"/>
                                                                                              <w:divBdr>
                                                                                                <w:top w:val="none" w:sz="0" w:space="0" w:color="auto"/>
                                                                                                <w:left w:val="none" w:sz="0" w:space="0" w:color="auto"/>
                                                                                                <w:bottom w:val="none" w:sz="0" w:space="0" w:color="auto"/>
                                                                                                <w:right w:val="none" w:sz="0" w:space="0" w:color="auto"/>
                                                                                              </w:divBdr>
                                                                                            </w:div>
                                                                                            <w:div w:id="657223456">
                                                                                              <w:marLeft w:val="0"/>
                                                                                              <w:marRight w:val="0"/>
                                                                                              <w:marTop w:val="0"/>
                                                                                              <w:marBottom w:val="0"/>
                                                                                              <w:divBdr>
                                                                                                <w:top w:val="none" w:sz="0" w:space="0" w:color="auto"/>
                                                                                                <w:left w:val="none" w:sz="0" w:space="0" w:color="auto"/>
                                                                                                <w:bottom w:val="none" w:sz="0" w:space="0" w:color="auto"/>
                                                                                                <w:right w:val="none" w:sz="0" w:space="0" w:color="auto"/>
                                                                                              </w:divBdr>
                                                                                            </w:div>
                                                                                            <w:div w:id="1052995124">
                                                                                              <w:marLeft w:val="0"/>
                                                                                              <w:marRight w:val="0"/>
                                                                                              <w:marTop w:val="0"/>
                                                                                              <w:marBottom w:val="0"/>
                                                                                              <w:divBdr>
                                                                                                <w:top w:val="none" w:sz="0" w:space="0" w:color="auto"/>
                                                                                                <w:left w:val="none" w:sz="0" w:space="0" w:color="auto"/>
                                                                                                <w:bottom w:val="none" w:sz="0" w:space="0" w:color="auto"/>
                                                                                                <w:right w:val="none" w:sz="0" w:space="0" w:color="auto"/>
                                                                                              </w:divBdr>
                                                                                            </w:div>
                                                                                            <w:div w:id="1512454420">
                                                                                              <w:marLeft w:val="0"/>
                                                                                              <w:marRight w:val="0"/>
                                                                                              <w:marTop w:val="0"/>
                                                                                              <w:marBottom w:val="0"/>
                                                                                              <w:divBdr>
                                                                                                <w:top w:val="none" w:sz="0" w:space="0" w:color="auto"/>
                                                                                                <w:left w:val="none" w:sz="0" w:space="0" w:color="auto"/>
                                                                                                <w:bottom w:val="none" w:sz="0" w:space="0" w:color="auto"/>
                                                                                                <w:right w:val="none" w:sz="0" w:space="0" w:color="auto"/>
                                                                                              </w:divBdr>
                                                                                            </w:div>
                                                                                            <w:div w:id="1234311796">
                                                                                              <w:marLeft w:val="0"/>
                                                                                              <w:marRight w:val="0"/>
                                                                                              <w:marTop w:val="0"/>
                                                                                              <w:marBottom w:val="0"/>
                                                                                              <w:divBdr>
                                                                                                <w:top w:val="none" w:sz="0" w:space="0" w:color="auto"/>
                                                                                                <w:left w:val="none" w:sz="0" w:space="0" w:color="auto"/>
                                                                                                <w:bottom w:val="none" w:sz="0" w:space="0" w:color="auto"/>
                                                                                                <w:right w:val="none" w:sz="0" w:space="0" w:color="auto"/>
                                                                                              </w:divBdr>
                                                                                            </w:div>
                                                                                            <w:div w:id="1727608497">
                                                                                              <w:marLeft w:val="0"/>
                                                                                              <w:marRight w:val="0"/>
                                                                                              <w:marTop w:val="0"/>
                                                                                              <w:marBottom w:val="0"/>
                                                                                              <w:divBdr>
                                                                                                <w:top w:val="none" w:sz="0" w:space="0" w:color="auto"/>
                                                                                                <w:left w:val="none" w:sz="0" w:space="0" w:color="auto"/>
                                                                                                <w:bottom w:val="none" w:sz="0" w:space="0" w:color="auto"/>
                                                                                                <w:right w:val="none" w:sz="0" w:space="0" w:color="auto"/>
                                                                                              </w:divBdr>
                                                                                            </w:div>
                                                                                            <w:div w:id="727799384">
                                                                                              <w:marLeft w:val="0"/>
                                                                                              <w:marRight w:val="0"/>
                                                                                              <w:marTop w:val="0"/>
                                                                                              <w:marBottom w:val="0"/>
                                                                                              <w:divBdr>
                                                                                                <w:top w:val="none" w:sz="0" w:space="0" w:color="auto"/>
                                                                                                <w:left w:val="none" w:sz="0" w:space="0" w:color="auto"/>
                                                                                                <w:bottom w:val="none" w:sz="0" w:space="0" w:color="auto"/>
                                                                                                <w:right w:val="none" w:sz="0" w:space="0" w:color="auto"/>
                                                                                              </w:divBdr>
                                                                                            </w:div>
                                                                                            <w:div w:id="5661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25459">
      <w:bodyDiv w:val="1"/>
      <w:marLeft w:val="0"/>
      <w:marRight w:val="0"/>
      <w:marTop w:val="0"/>
      <w:marBottom w:val="0"/>
      <w:divBdr>
        <w:top w:val="none" w:sz="0" w:space="0" w:color="auto"/>
        <w:left w:val="none" w:sz="0" w:space="0" w:color="auto"/>
        <w:bottom w:val="none" w:sz="0" w:space="0" w:color="auto"/>
        <w:right w:val="none" w:sz="0" w:space="0" w:color="auto"/>
      </w:divBdr>
      <w:divsChild>
        <w:div w:id="1434592713">
          <w:marLeft w:val="0"/>
          <w:marRight w:val="0"/>
          <w:marTop w:val="0"/>
          <w:marBottom w:val="0"/>
          <w:divBdr>
            <w:top w:val="none" w:sz="0" w:space="0" w:color="auto"/>
            <w:left w:val="none" w:sz="0" w:space="0" w:color="auto"/>
            <w:bottom w:val="none" w:sz="0" w:space="0" w:color="auto"/>
            <w:right w:val="none" w:sz="0" w:space="0" w:color="auto"/>
          </w:divBdr>
          <w:divsChild>
            <w:div w:id="1339772829">
              <w:marLeft w:val="0"/>
              <w:marRight w:val="0"/>
              <w:marTop w:val="0"/>
              <w:marBottom w:val="0"/>
              <w:divBdr>
                <w:top w:val="none" w:sz="0" w:space="0" w:color="auto"/>
                <w:left w:val="none" w:sz="0" w:space="0" w:color="auto"/>
                <w:bottom w:val="none" w:sz="0" w:space="0" w:color="auto"/>
                <w:right w:val="none" w:sz="0" w:space="0" w:color="auto"/>
              </w:divBdr>
              <w:divsChild>
                <w:div w:id="1430807824">
                  <w:marLeft w:val="0"/>
                  <w:marRight w:val="0"/>
                  <w:marTop w:val="0"/>
                  <w:marBottom w:val="0"/>
                  <w:divBdr>
                    <w:top w:val="none" w:sz="0" w:space="0" w:color="auto"/>
                    <w:left w:val="none" w:sz="0" w:space="0" w:color="auto"/>
                    <w:bottom w:val="none" w:sz="0" w:space="0" w:color="auto"/>
                    <w:right w:val="none" w:sz="0" w:space="0" w:color="auto"/>
                  </w:divBdr>
                  <w:divsChild>
                    <w:div w:id="2092699651">
                      <w:marLeft w:val="0"/>
                      <w:marRight w:val="0"/>
                      <w:marTop w:val="0"/>
                      <w:marBottom w:val="0"/>
                      <w:divBdr>
                        <w:top w:val="none" w:sz="0" w:space="0" w:color="auto"/>
                        <w:left w:val="none" w:sz="0" w:space="0" w:color="auto"/>
                        <w:bottom w:val="none" w:sz="0" w:space="0" w:color="auto"/>
                        <w:right w:val="none" w:sz="0" w:space="0" w:color="auto"/>
                      </w:divBdr>
                      <w:divsChild>
                        <w:div w:id="583490156">
                          <w:marLeft w:val="0"/>
                          <w:marRight w:val="0"/>
                          <w:marTop w:val="0"/>
                          <w:marBottom w:val="0"/>
                          <w:divBdr>
                            <w:top w:val="none" w:sz="0" w:space="0" w:color="auto"/>
                            <w:left w:val="none" w:sz="0" w:space="0" w:color="auto"/>
                            <w:bottom w:val="none" w:sz="0" w:space="0" w:color="auto"/>
                            <w:right w:val="none" w:sz="0" w:space="0" w:color="auto"/>
                          </w:divBdr>
                          <w:divsChild>
                            <w:div w:id="183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2371">
      <w:bodyDiv w:val="1"/>
      <w:marLeft w:val="0"/>
      <w:marRight w:val="0"/>
      <w:marTop w:val="0"/>
      <w:marBottom w:val="0"/>
      <w:divBdr>
        <w:top w:val="none" w:sz="0" w:space="0" w:color="auto"/>
        <w:left w:val="none" w:sz="0" w:space="0" w:color="auto"/>
        <w:bottom w:val="none" w:sz="0" w:space="0" w:color="auto"/>
        <w:right w:val="none" w:sz="0" w:space="0" w:color="auto"/>
      </w:divBdr>
      <w:divsChild>
        <w:div w:id="1696881511">
          <w:marLeft w:val="0"/>
          <w:marRight w:val="0"/>
          <w:marTop w:val="0"/>
          <w:marBottom w:val="0"/>
          <w:divBdr>
            <w:top w:val="none" w:sz="0" w:space="0" w:color="auto"/>
            <w:left w:val="none" w:sz="0" w:space="0" w:color="auto"/>
            <w:bottom w:val="none" w:sz="0" w:space="0" w:color="auto"/>
            <w:right w:val="none" w:sz="0" w:space="0" w:color="auto"/>
          </w:divBdr>
          <w:divsChild>
            <w:div w:id="1188183210">
              <w:marLeft w:val="0"/>
              <w:marRight w:val="0"/>
              <w:marTop w:val="0"/>
              <w:marBottom w:val="0"/>
              <w:divBdr>
                <w:top w:val="none" w:sz="0" w:space="0" w:color="auto"/>
                <w:left w:val="none" w:sz="0" w:space="0" w:color="auto"/>
                <w:bottom w:val="none" w:sz="0" w:space="0" w:color="auto"/>
                <w:right w:val="none" w:sz="0" w:space="0" w:color="auto"/>
              </w:divBdr>
              <w:divsChild>
                <w:div w:id="1885751433">
                  <w:marLeft w:val="0"/>
                  <w:marRight w:val="0"/>
                  <w:marTop w:val="0"/>
                  <w:marBottom w:val="0"/>
                  <w:divBdr>
                    <w:top w:val="none" w:sz="0" w:space="0" w:color="auto"/>
                    <w:left w:val="none" w:sz="0" w:space="0" w:color="auto"/>
                    <w:bottom w:val="none" w:sz="0" w:space="0" w:color="auto"/>
                    <w:right w:val="none" w:sz="0" w:space="0" w:color="auto"/>
                  </w:divBdr>
                  <w:divsChild>
                    <w:div w:id="22748108">
                      <w:marLeft w:val="0"/>
                      <w:marRight w:val="0"/>
                      <w:marTop w:val="0"/>
                      <w:marBottom w:val="0"/>
                      <w:divBdr>
                        <w:top w:val="none" w:sz="0" w:space="0" w:color="auto"/>
                        <w:left w:val="none" w:sz="0" w:space="0" w:color="auto"/>
                        <w:bottom w:val="none" w:sz="0" w:space="0" w:color="auto"/>
                        <w:right w:val="none" w:sz="0" w:space="0" w:color="auto"/>
                      </w:divBdr>
                      <w:divsChild>
                        <w:div w:id="1628468856">
                          <w:marLeft w:val="0"/>
                          <w:marRight w:val="0"/>
                          <w:marTop w:val="0"/>
                          <w:marBottom w:val="0"/>
                          <w:divBdr>
                            <w:top w:val="none" w:sz="0" w:space="0" w:color="auto"/>
                            <w:left w:val="none" w:sz="0" w:space="0" w:color="auto"/>
                            <w:bottom w:val="none" w:sz="0" w:space="0" w:color="auto"/>
                            <w:right w:val="none" w:sz="0" w:space="0" w:color="auto"/>
                          </w:divBdr>
                          <w:divsChild>
                            <w:div w:id="15142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24979">
      <w:bodyDiv w:val="1"/>
      <w:marLeft w:val="0"/>
      <w:marRight w:val="0"/>
      <w:marTop w:val="0"/>
      <w:marBottom w:val="0"/>
      <w:divBdr>
        <w:top w:val="none" w:sz="0" w:space="0" w:color="auto"/>
        <w:left w:val="none" w:sz="0" w:space="0" w:color="auto"/>
        <w:bottom w:val="none" w:sz="0" w:space="0" w:color="auto"/>
        <w:right w:val="none" w:sz="0" w:space="0" w:color="auto"/>
      </w:divBdr>
      <w:divsChild>
        <w:div w:id="671419844">
          <w:marLeft w:val="0"/>
          <w:marRight w:val="0"/>
          <w:marTop w:val="0"/>
          <w:marBottom w:val="0"/>
          <w:divBdr>
            <w:top w:val="none" w:sz="0" w:space="0" w:color="auto"/>
            <w:left w:val="none" w:sz="0" w:space="0" w:color="auto"/>
            <w:bottom w:val="none" w:sz="0" w:space="0" w:color="auto"/>
            <w:right w:val="none" w:sz="0" w:space="0" w:color="auto"/>
          </w:divBdr>
          <w:divsChild>
            <w:div w:id="284629125">
              <w:marLeft w:val="0"/>
              <w:marRight w:val="0"/>
              <w:marTop w:val="0"/>
              <w:marBottom w:val="0"/>
              <w:divBdr>
                <w:top w:val="none" w:sz="0" w:space="0" w:color="auto"/>
                <w:left w:val="none" w:sz="0" w:space="0" w:color="auto"/>
                <w:bottom w:val="none" w:sz="0" w:space="0" w:color="auto"/>
                <w:right w:val="none" w:sz="0" w:space="0" w:color="auto"/>
              </w:divBdr>
              <w:divsChild>
                <w:div w:id="2028481282">
                  <w:marLeft w:val="0"/>
                  <w:marRight w:val="0"/>
                  <w:marTop w:val="0"/>
                  <w:marBottom w:val="0"/>
                  <w:divBdr>
                    <w:top w:val="none" w:sz="0" w:space="0" w:color="auto"/>
                    <w:left w:val="none" w:sz="0" w:space="0" w:color="auto"/>
                    <w:bottom w:val="none" w:sz="0" w:space="0" w:color="auto"/>
                    <w:right w:val="none" w:sz="0" w:space="0" w:color="auto"/>
                  </w:divBdr>
                  <w:divsChild>
                    <w:div w:id="1869560189">
                      <w:marLeft w:val="0"/>
                      <w:marRight w:val="0"/>
                      <w:marTop w:val="0"/>
                      <w:marBottom w:val="0"/>
                      <w:divBdr>
                        <w:top w:val="none" w:sz="0" w:space="0" w:color="auto"/>
                        <w:left w:val="none" w:sz="0" w:space="0" w:color="auto"/>
                        <w:bottom w:val="none" w:sz="0" w:space="0" w:color="auto"/>
                        <w:right w:val="none" w:sz="0" w:space="0" w:color="auto"/>
                      </w:divBdr>
                      <w:divsChild>
                        <w:div w:id="1126125029">
                          <w:marLeft w:val="0"/>
                          <w:marRight w:val="0"/>
                          <w:marTop w:val="0"/>
                          <w:marBottom w:val="0"/>
                          <w:divBdr>
                            <w:top w:val="none" w:sz="0" w:space="0" w:color="auto"/>
                            <w:left w:val="none" w:sz="0" w:space="0" w:color="auto"/>
                            <w:bottom w:val="none" w:sz="0" w:space="0" w:color="auto"/>
                            <w:right w:val="none" w:sz="0" w:space="0" w:color="auto"/>
                          </w:divBdr>
                          <w:divsChild>
                            <w:div w:id="4966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72144">
      <w:bodyDiv w:val="1"/>
      <w:marLeft w:val="0"/>
      <w:marRight w:val="0"/>
      <w:marTop w:val="0"/>
      <w:marBottom w:val="0"/>
      <w:divBdr>
        <w:top w:val="none" w:sz="0" w:space="0" w:color="auto"/>
        <w:left w:val="none" w:sz="0" w:space="0" w:color="auto"/>
        <w:bottom w:val="none" w:sz="0" w:space="0" w:color="auto"/>
        <w:right w:val="none" w:sz="0" w:space="0" w:color="auto"/>
      </w:divBdr>
      <w:divsChild>
        <w:div w:id="302807906">
          <w:marLeft w:val="0"/>
          <w:marRight w:val="0"/>
          <w:marTop w:val="0"/>
          <w:marBottom w:val="0"/>
          <w:divBdr>
            <w:top w:val="none" w:sz="0" w:space="0" w:color="auto"/>
            <w:left w:val="none" w:sz="0" w:space="0" w:color="auto"/>
            <w:bottom w:val="none" w:sz="0" w:space="0" w:color="auto"/>
            <w:right w:val="none" w:sz="0" w:space="0" w:color="auto"/>
          </w:divBdr>
          <w:divsChild>
            <w:div w:id="121309912">
              <w:marLeft w:val="0"/>
              <w:marRight w:val="0"/>
              <w:marTop w:val="0"/>
              <w:marBottom w:val="0"/>
              <w:divBdr>
                <w:top w:val="none" w:sz="0" w:space="0" w:color="auto"/>
                <w:left w:val="none" w:sz="0" w:space="0" w:color="auto"/>
                <w:bottom w:val="none" w:sz="0" w:space="0" w:color="auto"/>
                <w:right w:val="none" w:sz="0" w:space="0" w:color="auto"/>
              </w:divBdr>
              <w:divsChild>
                <w:div w:id="1792624145">
                  <w:marLeft w:val="0"/>
                  <w:marRight w:val="0"/>
                  <w:marTop w:val="0"/>
                  <w:marBottom w:val="0"/>
                  <w:divBdr>
                    <w:top w:val="none" w:sz="0" w:space="0" w:color="auto"/>
                    <w:left w:val="none" w:sz="0" w:space="0" w:color="auto"/>
                    <w:bottom w:val="none" w:sz="0" w:space="0" w:color="auto"/>
                    <w:right w:val="none" w:sz="0" w:space="0" w:color="auto"/>
                  </w:divBdr>
                  <w:divsChild>
                    <w:div w:id="678967713">
                      <w:marLeft w:val="0"/>
                      <w:marRight w:val="0"/>
                      <w:marTop w:val="0"/>
                      <w:marBottom w:val="0"/>
                      <w:divBdr>
                        <w:top w:val="none" w:sz="0" w:space="0" w:color="auto"/>
                        <w:left w:val="none" w:sz="0" w:space="0" w:color="auto"/>
                        <w:bottom w:val="none" w:sz="0" w:space="0" w:color="auto"/>
                        <w:right w:val="none" w:sz="0" w:space="0" w:color="auto"/>
                      </w:divBdr>
                      <w:divsChild>
                        <w:div w:id="489712769">
                          <w:marLeft w:val="0"/>
                          <w:marRight w:val="0"/>
                          <w:marTop w:val="0"/>
                          <w:marBottom w:val="0"/>
                          <w:divBdr>
                            <w:top w:val="none" w:sz="0" w:space="0" w:color="auto"/>
                            <w:left w:val="none" w:sz="0" w:space="0" w:color="auto"/>
                            <w:bottom w:val="none" w:sz="0" w:space="0" w:color="auto"/>
                            <w:right w:val="none" w:sz="0" w:space="0" w:color="auto"/>
                          </w:divBdr>
                          <w:divsChild>
                            <w:div w:id="16406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959486">
      <w:bodyDiv w:val="1"/>
      <w:marLeft w:val="0"/>
      <w:marRight w:val="0"/>
      <w:marTop w:val="0"/>
      <w:marBottom w:val="0"/>
      <w:divBdr>
        <w:top w:val="none" w:sz="0" w:space="0" w:color="auto"/>
        <w:left w:val="none" w:sz="0" w:space="0" w:color="auto"/>
        <w:bottom w:val="none" w:sz="0" w:space="0" w:color="auto"/>
        <w:right w:val="none" w:sz="0" w:space="0" w:color="auto"/>
      </w:divBdr>
    </w:div>
    <w:div w:id="524363303">
      <w:bodyDiv w:val="1"/>
      <w:marLeft w:val="0"/>
      <w:marRight w:val="0"/>
      <w:marTop w:val="0"/>
      <w:marBottom w:val="0"/>
      <w:divBdr>
        <w:top w:val="none" w:sz="0" w:space="0" w:color="auto"/>
        <w:left w:val="none" w:sz="0" w:space="0" w:color="auto"/>
        <w:bottom w:val="none" w:sz="0" w:space="0" w:color="auto"/>
        <w:right w:val="none" w:sz="0" w:space="0" w:color="auto"/>
      </w:divBdr>
    </w:div>
    <w:div w:id="531920753">
      <w:bodyDiv w:val="1"/>
      <w:marLeft w:val="0"/>
      <w:marRight w:val="0"/>
      <w:marTop w:val="0"/>
      <w:marBottom w:val="0"/>
      <w:divBdr>
        <w:top w:val="none" w:sz="0" w:space="0" w:color="auto"/>
        <w:left w:val="none" w:sz="0" w:space="0" w:color="auto"/>
        <w:bottom w:val="none" w:sz="0" w:space="0" w:color="auto"/>
        <w:right w:val="none" w:sz="0" w:space="0" w:color="auto"/>
      </w:divBdr>
      <w:divsChild>
        <w:div w:id="28998812">
          <w:marLeft w:val="0"/>
          <w:marRight w:val="0"/>
          <w:marTop w:val="0"/>
          <w:marBottom w:val="0"/>
          <w:divBdr>
            <w:top w:val="none" w:sz="0" w:space="0" w:color="auto"/>
            <w:left w:val="none" w:sz="0" w:space="0" w:color="auto"/>
            <w:bottom w:val="none" w:sz="0" w:space="0" w:color="auto"/>
            <w:right w:val="none" w:sz="0" w:space="0" w:color="auto"/>
          </w:divBdr>
          <w:divsChild>
            <w:div w:id="1536964789">
              <w:marLeft w:val="0"/>
              <w:marRight w:val="0"/>
              <w:marTop w:val="0"/>
              <w:marBottom w:val="0"/>
              <w:divBdr>
                <w:top w:val="none" w:sz="0" w:space="0" w:color="auto"/>
                <w:left w:val="none" w:sz="0" w:space="0" w:color="auto"/>
                <w:bottom w:val="none" w:sz="0" w:space="0" w:color="auto"/>
                <w:right w:val="none" w:sz="0" w:space="0" w:color="auto"/>
              </w:divBdr>
              <w:divsChild>
                <w:div w:id="1063724133">
                  <w:marLeft w:val="0"/>
                  <w:marRight w:val="0"/>
                  <w:marTop w:val="0"/>
                  <w:marBottom w:val="0"/>
                  <w:divBdr>
                    <w:top w:val="none" w:sz="0" w:space="0" w:color="auto"/>
                    <w:left w:val="none" w:sz="0" w:space="0" w:color="auto"/>
                    <w:bottom w:val="none" w:sz="0" w:space="0" w:color="auto"/>
                    <w:right w:val="none" w:sz="0" w:space="0" w:color="auto"/>
                  </w:divBdr>
                  <w:divsChild>
                    <w:div w:id="681010381">
                      <w:marLeft w:val="0"/>
                      <w:marRight w:val="0"/>
                      <w:marTop w:val="0"/>
                      <w:marBottom w:val="0"/>
                      <w:divBdr>
                        <w:top w:val="none" w:sz="0" w:space="0" w:color="auto"/>
                        <w:left w:val="none" w:sz="0" w:space="0" w:color="auto"/>
                        <w:bottom w:val="none" w:sz="0" w:space="0" w:color="auto"/>
                        <w:right w:val="none" w:sz="0" w:space="0" w:color="auto"/>
                      </w:divBdr>
                      <w:divsChild>
                        <w:div w:id="96025909">
                          <w:marLeft w:val="0"/>
                          <w:marRight w:val="0"/>
                          <w:marTop w:val="0"/>
                          <w:marBottom w:val="0"/>
                          <w:divBdr>
                            <w:top w:val="none" w:sz="0" w:space="0" w:color="auto"/>
                            <w:left w:val="none" w:sz="0" w:space="0" w:color="auto"/>
                            <w:bottom w:val="none" w:sz="0" w:space="0" w:color="auto"/>
                            <w:right w:val="none" w:sz="0" w:space="0" w:color="auto"/>
                          </w:divBdr>
                          <w:divsChild>
                            <w:div w:id="17736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64802">
      <w:bodyDiv w:val="1"/>
      <w:marLeft w:val="0"/>
      <w:marRight w:val="0"/>
      <w:marTop w:val="0"/>
      <w:marBottom w:val="0"/>
      <w:divBdr>
        <w:top w:val="none" w:sz="0" w:space="0" w:color="auto"/>
        <w:left w:val="none" w:sz="0" w:space="0" w:color="auto"/>
        <w:bottom w:val="none" w:sz="0" w:space="0" w:color="auto"/>
        <w:right w:val="none" w:sz="0" w:space="0" w:color="auto"/>
      </w:divBdr>
    </w:div>
    <w:div w:id="550966375">
      <w:bodyDiv w:val="1"/>
      <w:marLeft w:val="0"/>
      <w:marRight w:val="0"/>
      <w:marTop w:val="0"/>
      <w:marBottom w:val="0"/>
      <w:divBdr>
        <w:top w:val="none" w:sz="0" w:space="0" w:color="auto"/>
        <w:left w:val="none" w:sz="0" w:space="0" w:color="auto"/>
        <w:bottom w:val="none" w:sz="0" w:space="0" w:color="auto"/>
        <w:right w:val="none" w:sz="0" w:space="0" w:color="auto"/>
      </w:divBdr>
      <w:divsChild>
        <w:div w:id="1126004128">
          <w:marLeft w:val="0"/>
          <w:marRight w:val="0"/>
          <w:marTop w:val="0"/>
          <w:marBottom w:val="0"/>
          <w:divBdr>
            <w:top w:val="none" w:sz="0" w:space="0" w:color="auto"/>
            <w:left w:val="none" w:sz="0" w:space="0" w:color="auto"/>
            <w:bottom w:val="none" w:sz="0" w:space="0" w:color="auto"/>
            <w:right w:val="none" w:sz="0" w:space="0" w:color="auto"/>
          </w:divBdr>
          <w:divsChild>
            <w:div w:id="1189566138">
              <w:marLeft w:val="0"/>
              <w:marRight w:val="0"/>
              <w:marTop w:val="0"/>
              <w:marBottom w:val="0"/>
              <w:divBdr>
                <w:top w:val="none" w:sz="0" w:space="0" w:color="auto"/>
                <w:left w:val="none" w:sz="0" w:space="0" w:color="auto"/>
                <w:bottom w:val="none" w:sz="0" w:space="0" w:color="auto"/>
                <w:right w:val="none" w:sz="0" w:space="0" w:color="auto"/>
              </w:divBdr>
              <w:divsChild>
                <w:div w:id="1451195186">
                  <w:marLeft w:val="0"/>
                  <w:marRight w:val="0"/>
                  <w:marTop w:val="0"/>
                  <w:marBottom w:val="0"/>
                  <w:divBdr>
                    <w:top w:val="none" w:sz="0" w:space="0" w:color="auto"/>
                    <w:left w:val="none" w:sz="0" w:space="0" w:color="auto"/>
                    <w:bottom w:val="none" w:sz="0" w:space="0" w:color="auto"/>
                    <w:right w:val="none" w:sz="0" w:space="0" w:color="auto"/>
                  </w:divBdr>
                  <w:divsChild>
                    <w:div w:id="1788813947">
                      <w:marLeft w:val="0"/>
                      <w:marRight w:val="0"/>
                      <w:marTop w:val="0"/>
                      <w:marBottom w:val="0"/>
                      <w:divBdr>
                        <w:top w:val="none" w:sz="0" w:space="0" w:color="auto"/>
                        <w:left w:val="none" w:sz="0" w:space="0" w:color="auto"/>
                        <w:bottom w:val="none" w:sz="0" w:space="0" w:color="auto"/>
                        <w:right w:val="none" w:sz="0" w:space="0" w:color="auto"/>
                      </w:divBdr>
                      <w:divsChild>
                        <w:div w:id="715739655">
                          <w:marLeft w:val="0"/>
                          <w:marRight w:val="0"/>
                          <w:marTop w:val="0"/>
                          <w:marBottom w:val="0"/>
                          <w:divBdr>
                            <w:top w:val="none" w:sz="0" w:space="0" w:color="auto"/>
                            <w:left w:val="none" w:sz="0" w:space="0" w:color="auto"/>
                            <w:bottom w:val="none" w:sz="0" w:space="0" w:color="auto"/>
                            <w:right w:val="none" w:sz="0" w:space="0" w:color="auto"/>
                          </w:divBdr>
                          <w:divsChild>
                            <w:div w:id="1887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97178">
      <w:bodyDiv w:val="1"/>
      <w:marLeft w:val="0"/>
      <w:marRight w:val="0"/>
      <w:marTop w:val="0"/>
      <w:marBottom w:val="0"/>
      <w:divBdr>
        <w:top w:val="none" w:sz="0" w:space="0" w:color="auto"/>
        <w:left w:val="none" w:sz="0" w:space="0" w:color="auto"/>
        <w:bottom w:val="none" w:sz="0" w:space="0" w:color="auto"/>
        <w:right w:val="none" w:sz="0" w:space="0" w:color="auto"/>
      </w:divBdr>
      <w:divsChild>
        <w:div w:id="2101872948">
          <w:marLeft w:val="0"/>
          <w:marRight w:val="0"/>
          <w:marTop w:val="0"/>
          <w:marBottom w:val="0"/>
          <w:divBdr>
            <w:top w:val="none" w:sz="0" w:space="0" w:color="auto"/>
            <w:left w:val="none" w:sz="0" w:space="0" w:color="auto"/>
            <w:bottom w:val="none" w:sz="0" w:space="0" w:color="auto"/>
            <w:right w:val="none" w:sz="0" w:space="0" w:color="auto"/>
          </w:divBdr>
          <w:divsChild>
            <w:div w:id="1050225503">
              <w:marLeft w:val="0"/>
              <w:marRight w:val="0"/>
              <w:marTop w:val="0"/>
              <w:marBottom w:val="0"/>
              <w:divBdr>
                <w:top w:val="none" w:sz="0" w:space="0" w:color="auto"/>
                <w:left w:val="none" w:sz="0" w:space="0" w:color="auto"/>
                <w:bottom w:val="none" w:sz="0" w:space="0" w:color="auto"/>
                <w:right w:val="none" w:sz="0" w:space="0" w:color="auto"/>
              </w:divBdr>
              <w:divsChild>
                <w:div w:id="591401263">
                  <w:marLeft w:val="0"/>
                  <w:marRight w:val="0"/>
                  <w:marTop w:val="0"/>
                  <w:marBottom w:val="0"/>
                  <w:divBdr>
                    <w:top w:val="none" w:sz="0" w:space="0" w:color="auto"/>
                    <w:left w:val="none" w:sz="0" w:space="0" w:color="auto"/>
                    <w:bottom w:val="none" w:sz="0" w:space="0" w:color="auto"/>
                    <w:right w:val="none" w:sz="0" w:space="0" w:color="auto"/>
                  </w:divBdr>
                  <w:divsChild>
                    <w:div w:id="1467233455">
                      <w:marLeft w:val="0"/>
                      <w:marRight w:val="0"/>
                      <w:marTop w:val="0"/>
                      <w:marBottom w:val="0"/>
                      <w:divBdr>
                        <w:top w:val="none" w:sz="0" w:space="0" w:color="auto"/>
                        <w:left w:val="none" w:sz="0" w:space="0" w:color="auto"/>
                        <w:bottom w:val="none" w:sz="0" w:space="0" w:color="auto"/>
                        <w:right w:val="none" w:sz="0" w:space="0" w:color="auto"/>
                      </w:divBdr>
                      <w:divsChild>
                        <w:div w:id="562254733">
                          <w:marLeft w:val="0"/>
                          <w:marRight w:val="0"/>
                          <w:marTop w:val="0"/>
                          <w:marBottom w:val="0"/>
                          <w:divBdr>
                            <w:top w:val="none" w:sz="0" w:space="0" w:color="auto"/>
                            <w:left w:val="none" w:sz="0" w:space="0" w:color="auto"/>
                            <w:bottom w:val="none" w:sz="0" w:space="0" w:color="auto"/>
                            <w:right w:val="none" w:sz="0" w:space="0" w:color="auto"/>
                          </w:divBdr>
                          <w:divsChild>
                            <w:div w:id="20731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09332">
      <w:bodyDiv w:val="1"/>
      <w:marLeft w:val="0"/>
      <w:marRight w:val="0"/>
      <w:marTop w:val="0"/>
      <w:marBottom w:val="0"/>
      <w:divBdr>
        <w:top w:val="none" w:sz="0" w:space="0" w:color="auto"/>
        <w:left w:val="none" w:sz="0" w:space="0" w:color="auto"/>
        <w:bottom w:val="none" w:sz="0" w:space="0" w:color="auto"/>
        <w:right w:val="none" w:sz="0" w:space="0" w:color="auto"/>
      </w:divBdr>
    </w:div>
    <w:div w:id="557934969">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2">
          <w:marLeft w:val="0"/>
          <w:marRight w:val="0"/>
          <w:marTop w:val="0"/>
          <w:marBottom w:val="0"/>
          <w:divBdr>
            <w:top w:val="none" w:sz="0" w:space="0" w:color="auto"/>
            <w:left w:val="none" w:sz="0" w:space="0" w:color="auto"/>
            <w:bottom w:val="none" w:sz="0" w:space="0" w:color="auto"/>
            <w:right w:val="none" w:sz="0" w:space="0" w:color="auto"/>
          </w:divBdr>
          <w:divsChild>
            <w:div w:id="571239801">
              <w:marLeft w:val="0"/>
              <w:marRight w:val="0"/>
              <w:marTop w:val="0"/>
              <w:marBottom w:val="0"/>
              <w:divBdr>
                <w:top w:val="none" w:sz="0" w:space="0" w:color="auto"/>
                <w:left w:val="none" w:sz="0" w:space="0" w:color="auto"/>
                <w:bottom w:val="none" w:sz="0" w:space="0" w:color="auto"/>
                <w:right w:val="none" w:sz="0" w:space="0" w:color="auto"/>
              </w:divBdr>
              <w:divsChild>
                <w:div w:id="192692089">
                  <w:marLeft w:val="0"/>
                  <w:marRight w:val="0"/>
                  <w:marTop w:val="0"/>
                  <w:marBottom w:val="0"/>
                  <w:divBdr>
                    <w:top w:val="none" w:sz="0" w:space="0" w:color="auto"/>
                    <w:left w:val="none" w:sz="0" w:space="0" w:color="auto"/>
                    <w:bottom w:val="none" w:sz="0" w:space="0" w:color="auto"/>
                    <w:right w:val="none" w:sz="0" w:space="0" w:color="auto"/>
                  </w:divBdr>
                  <w:divsChild>
                    <w:div w:id="1346981810">
                      <w:marLeft w:val="0"/>
                      <w:marRight w:val="0"/>
                      <w:marTop w:val="0"/>
                      <w:marBottom w:val="0"/>
                      <w:divBdr>
                        <w:top w:val="none" w:sz="0" w:space="0" w:color="auto"/>
                        <w:left w:val="none" w:sz="0" w:space="0" w:color="auto"/>
                        <w:bottom w:val="none" w:sz="0" w:space="0" w:color="auto"/>
                        <w:right w:val="none" w:sz="0" w:space="0" w:color="auto"/>
                      </w:divBdr>
                      <w:divsChild>
                        <w:div w:id="1965648759">
                          <w:marLeft w:val="0"/>
                          <w:marRight w:val="0"/>
                          <w:marTop w:val="0"/>
                          <w:marBottom w:val="0"/>
                          <w:divBdr>
                            <w:top w:val="none" w:sz="0" w:space="0" w:color="auto"/>
                            <w:left w:val="none" w:sz="0" w:space="0" w:color="auto"/>
                            <w:bottom w:val="none" w:sz="0" w:space="0" w:color="auto"/>
                            <w:right w:val="none" w:sz="0" w:space="0" w:color="auto"/>
                          </w:divBdr>
                          <w:divsChild>
                            <w:div w:id="1926065486">
                              <w:marLeft w:val="0"/>
                              <w:marRight w:val="0"/>
                              <w:marTop w:val="0"/>
                              <w:marBottom w:val="0"/>
                              <w:divBdr>
                                <w:top w:val="none" w:sz="0" w:space="0" w:color="auto"/>
                                <w:left w:val="none" w:sz="0" w:space="0" w:color="auto"/>
                                <w:bottom w:val="none" w:sz="0" w:space="0" w:color="auto"/>
                                <w:right w:val="none" w:sz="0" w:space="0" w:color="auto"/>
                              </w:divBdr>
                              <w:divsChild>
                                <w:div w:id="1670524791">
                                  <w:marLeft w:val="0"/>
                                  <w:marRight w:val="0"/>
                                  <w:marTop w:val="0"/>
                                  <w:marBottom w:val="0"/>
                                  <w:divBdr>
                                    <w:top w:val="none" w:sz="0" w:space="0" w:color="auto"/>
                                    <w:left w:val="none" w:sz="0" w:space="0" w:color="auto"/>
                                    <w:bottom w:val="none" w:sz="0" w:space="0" w:color="auto"/>
                                    <w:right w:val="none" w:sz="0" w:space="0" w:color="auto"/>
                                  </w:divBdr>
                                  <w:divsChild>
                                    <w:div w:id="651107716">
                                      <w:marLeft w:val="0"/>
                                      <w:marRight w:val="0"/>
                                      <w:marTop w:val="0"/>
                                      <w:marBottom w:val="0"/>
                                      <w:divBdr>
                                        <w:top w:val="none" w:sz="0" w:space="0" w:color="auto"/>
                                        <w:left w:val="none" w:sz="0" w:space="0" w:color="auto"/>
                                        <w:bottom w:val="none" w:sz="0" w:space="0" w:color="auto"/>
                                        <w:right w:val="none" w:sz="0" w:space="0" w:color="auto"/>
                                      </w:divBdr>
                                      <w:divsChild>
                                        <w:div w:id="1934967947">
                                          <w:marLeft w:val="0"/>
                                          <w:marRight w:val="0"/>
                                          <w:marTop w:val="0"/>
                                          <w:marBottom w:val="0"/>
                                          <w:divBdr>
                                            <w:top w:val="none" w:sz="0" w:space="0" w:color="auto"/>
                                            <w:left w:val="none" w:sz="0" w:space="0" w:color="auto"/>
                                            <w:bottom w:val="none" w:sz="0" w:space="0" w:color="auto"/>
                                            <w:right w:val="none" w:sz="0" w:space="0" w:color="auto"/>
                                          </w:divBdr>
                                          <w:divsChild>
                                            <w:div w:id="310332377">
                                              <w:marLeft w:val="0"/>
                                              <w:marRight w:val="0"/>
                                              <w:marTop w:val="0"/>
                                              <w:marBottom w:val="0"/>
                                              <w:divBdr>
                                                <w:top w:val="none" w:sz="0" w:space="0" w:color="auto"/>
                                                <w:left w:val="none" w:sz="0" w:space="0" w:color="auto"/>
                                                <w:bottom w:val="none" w:sz="0" w:space="0" w:color="auto"/>
                                                <w:right w:val="none" w:sz="0" w:space="0" w:color="auto"/>
                                              </w:divBdr>
                                              <w:divsChild>
                                                <w:div w:id="2020696541">
                                                  <w:marLeft w:val="0"/>
                                                  <w:marRight w:val="0"/>
                                                  <w:marTop w:val="0"/>
                                                  <w:marBottom w:val="0"/>
                                                  <w:divBdr>
                                                    <w:top w:val="none" w:sz="0" w:space="0" w:color="auto"/>
                                                    <w:left w:val="none" w:sz="0" w:space="0" w:color="auto"/>
                                                    <w:bottom w:val="none" w:sz="0" w:space="0" w:color="auto"/>
                                                    <w:right w:val="none" w:sz="0" w:space="0" w:color="auto"/>
                                                  </w:divBdr>
                                                  <w:divsChild>
                                                    <w:div w:id="2020156662">
                                                      <w:marLeft w:val="0"/>
                                                      <w:marRight w:val="0"/>
                                                      <w:marTop w:val="0"/>
                                                      <w:marBottom w:val="0"/>
                                                      <w:divBdr>
                                                        <w:top w:val="none" w:sz="0" w:space="0" w:color="auto"/>
                                                        <w:left w:val="none" w:sz="0" w:space="0" w:color="auto"/>
                                                        <w:bottom w:val="none" w:sz="0" w:space="0" w:color="auto"/>
                                                        <w:right w:val="none" w:sz="0" w:space="0" w:color="auto"/>
                                                      </w:divBdr>
                                                      <w:divsChild>
                                                        <w:div w:id="1534267493">
                                                          <w:marLeft w:val="0"/>
                                                          <w:marRight w:val="0"/>
                                                          <w:marTop w:val="0"/>
                                                          <w:marBottom w:val="0"/>
                                                          <w:divBdr>
                                                            <w:top w:val="none" w:sz="0" w:space="0" w:color="auto"/>
                                                            <w:left w:val="none" w:sz="0" w:space="0" w:color="auto"/>
                                                            <w:bottom w:val="none" w:sz="0" w:space="0" w:color="auto"/>
                                                            <w:right w:val="none" w:sz="0" w:space="0" w:color="auto"/>
                                                          </w:divBdr>
                                                          <w:divsChild>
                                                            <w:div w:id="239481959">
                                                              <w:marLeft w:val="0"/>
                                                              <w:marRight w:val="0"/>
                                                              <w:marTop w:val="0"/>
                                                              <w:marBottom w:val="0"/>
                                                              <w:divBdr>
                                                                <w:top w:val="none" w:sz="0" w:space="0" w:color="auto"/>
                                                                <w:left w:val="none" w:sz="0" w:space="0" w:color="auto"/>
                                                                <w:bottom w:val="none" w:sz="0" w:space="0" w:color="auto"/>
                                                                <w:right w:val="none" w:sz="0" w:space="0" w:color="auto"/>
                                                              </w:divBdr>
                                                              <w:divsChild>
                                                                <w:div w:id="611014486">
                                                                  <w:marLeft w:val="0"/>
                                                                  <w:marRight w:val="0"/>
                                                                  <w:marTop w:val="0"/>
                                                                  <w:marBottom w:val="0"/>
                                                                  <w:divBdr>
                                                                    <w:top w:val="none" w:sz="0" w:space="0" w:color="auto"/>
                                                                    <w:left w:val="none" w:sz="0" w:space="0" w:color="auto"/>
                                                                    <w:bottom w:val="none" w:sz="0" w:space="0" w:color="auto"/>
                                                                    <w:right w:val="none" w:sz="0" w:space="0" w:color="auto"/>
                                                                  </w:divBdr>
                                                                  <w:divsChild>
                                                                    <w:div w:id="1110778977">
                                                                      <w:marLeft w:val="0"/>
                                                                      <w:marRight w:val="0"/>
                                                                      <w:marTop w:val="0"/>
                                                                      <w:marBottom w:val="0"/>
                                                                      <w:divBdr>
                                                                        <w:top w:val="none" w:sz="0" w:space="0" w:color="auto"/>
                                                                        <w:left w:val="none" w:sz="0" w:space="0" w:color="auto"/>
                                                                        <w:bottom w:val="none" w:sz="0" w:space="0" w:color="auto"/>
                                                                        <w:right w:val="none" w:sz="0" w:space="0" w:color="auto"/>
                                                                      </w:divBdr>
                                                                      <w:divsChild>
                                                                        <w:div w:id="31998939">
                                                                          <w:marLeft w:val="0"/>
                                                                          <w:marRight w:val="0"/>
                                                                          <w:marTop w:val="0"/>
                                                                          <w:marBottom w:val="0"/>
                                                                          <w:divBdr>
                                                                            <w:top w:val="none" w:sz="0" w:space="0" w:color="auto"/>
                                                                            <w:left w:val="none" w:sz="0" w:space="0" w:color="auto"/>
                                                                            <w:bottom w:val="none" w:sz="0" w:space="0" w:color="auto"/>
                                                                            <w:right w:val="none" w:sz="0" w:space="0" w:color="auto"/>
                                                                          </w:divBdr>
                                                                          <w:divsChild>
                                                                            <w:div w:id="331762463">
                                                                              <w:marLeft w:val="0"/>
                                                                              <w:marRight w:val="0"/>
                                                                              <w:marTop w:val="0"/>
                                                                              <w:marBottom w:val="0"/>
                                                                              <w:divBdr>
                                                                                <w:top w:val="none" w:sz="0" w:space="0" w:color="auto"/>
                                                                                <w:left w:val="none" w:sz="0" w:space="0" w:color="auto"/>
                                                                                <w:bottom w:val="none" w:sz="0" w:space="0" w:color="auto"/>
                                                                                <w:right w:val="none" w:sz="0" w:space="0" w:color="auto"/>
                                                                              </w:divBdr>
                                                                              <w:divsChild>
                                                                                <w:div w:id="1949846090">
                                                                                  <w:marLeft w:val="0"/>
                                                                                  <w:marRight w:val="0"/>
                                                                                  <w:marTop w:val="0"/>
                                                                                  <w:marBottom w:val="0"/>
                                                                                  <w:divBdr>
                                                                                    <w:top w:val="none" w:sz="0" w:space="0" w:color="auto"/>
                                                                                    <w:left w:val="none" w:sz="0" w:space="0" w:color="auto"/>
                                                                                    <w:bottom w:val="none" w:sz="0" w:space="0" w:color="auto"/>
                                                                                    <w:right w:val="none" w:sz="0" w:space="0" w:color="auto"/>
                                                                                  </w:divBdr>
                                                                                  <w:divsChild>
                                                                                    <w:div w:id="2089882705">
                                                                                      <w:marLeft w:val="0"/>
                                                                                      <w:marRight w:val="0"/>
                                                                                      <w:marTop w:val="0"/>
                                                                                      <w:marBottom w:val="0"/>
                                                                                      <w:divBdr>
                                                                                        <w:top w:val="none" w:sz="0" w:space="0" w:color="auto"/>
                                                                                        <w:left w:val="none" w:sz="0" w:space="0" w:color="auto"/>
                                                                                        <w:bottom w:val="none" w:sz="0" w:space="0" w:color="auto"/>
                                                                                        <w:right w:val="none" w:sz="0" w:space="0" w:color="auto"/>
                                                                                      </w:divBdr>
                                                                                      <w:divsChild>
                                                                                        <w:div w:id="963196902">
                                                                                          <w:marLeft w:val="0"/>
                                                                                          <w:marRight w:val="0"/>
                                                                                          <w:marTop w:val="0"/>
                                                                                          <w:marBottom w:val="0"/>
                                                                                          <w:divBdr>
                                                                                            <w:top w:val="none" w:sz="0" w:space="0" w:color="auto"/>
                                                                                            <w:left w:val="none" w:sz="0" w:space="0" w:color="auto"/>
                                                                                            <w:bottom w:val="none" w:sz="0" w:space="0" w:color="auto"/>
                                                                                            <w:right w:val="none" w:sz="0" w:space="0" w:color="auto"/>
                                                                                          </w:divBdr>
                                                                                          <w:divsChild>
                                                                                            <w:div w:id="575169159">
                                                                                              <w:marLeft w:val="0"/>
                                                                                              <w:marRight w:val="0"/>
                                                                                              <w:marTop w:val="0"/>
                                                                                              <w:marBottom w:val="0"/>
                                                                                              <w:divBdr>
                                                                                                <w:top w:val="none" w:sz="0" w:space="0" w:color="auto"/>
                                                                                                <w:left w:val="none" w:sz="0" w:space="0" w:color="auto"/>
                                                                                                <w:bottom w:val="none" w:sz="0" w:space="0" w:color="auto"/>
                                                                                                <w:right w:val="none" w:sz="0" w:space="0" w:color="auto"/>
                                                                                              </w:divBdr>
                                                                                            </w:div>
                                                                                            <w:div w:id="1798452960">
                                                                                              <w:marLeft w:val="0"/>
                                                                                              <w:marRight w:val="0"/>
                                                                                              <w:marTop w:val="0"/>
                                                                                              <w:marBottom w:val="0"/>
                                                                                              <w:divBdr>
                                                                                                <w:top w:val="none" w:sz="0" w:space="0" w:color="auto"/>
                                                                                                <w:left w:val="none" w:sz="0" w:space="0" w:color="auto"/>
                                                                                                <w:bottom w:val="none" w:sz="0" w:space="0" w:color="auto"/>
                                                                                                <w:right w:val="none" w:sz="0" w:space="0" w:color="auto"/>
                                                                                              </w:divBdr>
                                                                                            </w:div>
                                                                                            <w:div w:id="1291665386">
                                                                                              <w:marLeft w:val="0"/>
                                                                                              <w:marRight w:val="0"/>
                                                                                              <w:marTop w:val="0"/>
                                                                                              <w:marBottom w:val="0"/>
                                                                                              <w:divBdr>
                                                                                                <w:top w:val="none" w:sz="0" w:space="0" w:color="auto"/>
                                                                                                <w:left w:val="none" w:sz="0" w:space="0" w:color="auto"/>
                                                                                                <w:bottom w:val="none" w:sz="0" w:space="0" w:color="auto"/>
                                                                                                <w:right w:val="none" w:sz="0" w:space="0" w:color="auto"/>
                                                                                              </w:divBdr>
                                                                                            </w:div>
                                                                                            <w:div w:id="553321508">
                                                                                              <w:marLeft w:val="0"/>
                                                                                              <w:marRight w:val="0"/>
                                                                                              <w:marTop w:val="0"/>
                                                                                              <w:marBottom w:val="0"/>
                                                                                              <w:divBdr>
                                                                                                <w:top w:val="none" w:sz="0" w:space="0" w:color="auto"/>
                                                                                                <w:left w:val="none" w:sz="0" w:space="0" w:color="auto"/>
                                                                                                <w:bottom w:val="none" w:sz="0" w:space="0" w:color="auto"/>
                                                                                                <w:right w:val="none" w:sz="0" w:space="0" w:color="auto"/>
                                                                                              </w:divBdr>
                                                                                            </w:div>
                                                                                            <w:div w:id="1961761284">
                                                                                              <w:marLeft w:val="0"/>
                                                                                              <w:marRight w:val="0"/>
                                                                                              <w:marTop w:val="0"/>
                                                                                              <w:marBottom w:val="0"/>
                                                                                              <w:divBdr>
                                                                                                <w:top w:val="none" w:sz="0" w:space="0" w:color="auto"/>
                                                                                                <w:left w:val="none" w:sz="0" w:space="0" w:color="auto"/>
                                                                                                <w:bottom w:val="none" w:sz="0" w:space="0" w:color="auto"/>
                                                                                                <w:right w:val="none" w:sz="0" w:space="0" w:color="auto"/>
                                                                                              </w:divBdr>
                                                                                            </w:div>
                                                                                            <w:div w:id="389614086">
                                                                                              <w:marLeft w:val="0"/>
                                                                                              <w:marRight w:val="0"/>
                                                                                              <w:marTop w:val="0"/>
                                                                                              <w:marBottom w:val="0"/>
                                                                                              <w:divBdr>
                                                                                                <w:top w:val="none" w:sz="0" w:space="0" w:color="auto"/>
                                                                                                <w:left w:val="none" w:sz="0" w:space="0" w:color="auto"/>
                                                                                                <w:bottom w:val="none" w:sz="0" w:space="0" w:color="auto"/>
                                                                                                <w:right w:val="none" w:sz="0" w:space="0" w:color="auto"/>
                                                                                              </w:divBdr>
                                                                                            </w:div>
                                                                                            <w:div w:id="616568253">
                                                                                              <w:marLeft w:val="0"/>
                                                                                              <w:marRight w:val="0"/>
                                                                                              <w:marTop w:val="0"/>
                                                                                              <w:marBottom w:val="0"/>
                                                                                              <w:divBdr>
                                                                                                <w:top w:val="none" w:sz="0" w:space="0" w:color="auto"/>
                                                                                                <w:left w:val="none" w:sz="0" w:space="0" w:color="auto"/>
                                                                                                <w:bottom w:val="none" w:sz="0" w:space="0" w:color="auto"/>
                                                                                                <w:right w:val="none" w:sz="0" w:space="0" w:color="auto"/>
                                                                                              </w:divBdr>
                                                                                            </w:div>
                                                                                            <w:div w:id="1891532126">
                                                                                              <w:marLeft w:val="0"/>
                                                                                              <w:marRight w:val="0"/>
                                                                                              <w:marTop w:val="0"/>
                                                                                              <w:marBottom w:val="0"/>
                                                                                              <w:divBdr>
                                                                                                <w:top w:val="none" w:sz="0" w:space="0" w:color="auto"/>
                                                                                                <w:left w:val="none" w:sz="0" w:space="0" w:color="auto"/>
                                                                                                <w:bottom w:val="none" w:sz="0" w:space="0" w:color="auto"/>
                                                                                                <w:right w:val="none" w:sz="0" w:space="0" w:color="auto"/>
                                                                                              </w:divBdr>
                                                                                            </w:div>
                                                                                            <w:div w:id="517550153">
                                                                                              <w:marLeft w:val="0"/>
                                                                                              <w:marRight w:val="0"/>
                                                                                              <w:marTop w:val="0"/>
                                                                                              <w:marBottom w:val="0"/>
                                                                                              <w:divBdr>
                                                                                                <w:top w:val="none" w:sz="0" w:space="0" w:color="auto"/>
                                                                                                <w:left w:val="none" w:sz="0" w:space="0" w:color="auto"/>
                                                                                                <w:bottom w:val="none" w:sz="0" w:space="0" w:color="auto"/>
                                                                                                <w:right w:val="none" w:sz="0" w:space="0" w:color="auto"/>
                                                                                              </w:divBdr>
                                                                                            </w:div>
                                                                                            <w:div w:id="1925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138600">
      <w:bodyDiv w:val="1"/>
      <w:marLeft w:val="0"/>
      <w:marRight w:val="0"/>
      <w:marTop w:val="0"/>
      <w:marBottom w:val="0"/>
      <w:divBdr>
        <w:top w:val="none" w:sz="0" w:space="0" w:color="auto"/>
        <w:left w:val="none" w:sz="0" w:space="0" w:color="auto"/>
        <w:bottom w:val="none" w:sz="0" w:space="0" w:color="auto"/>
        <w:right w:val="none" w:sz="0" w:space="0" w:color="auto"/>
      </w:divBdr>
    </w:div>
    <w:div w:id="576091395">
      <w:bodyDiv w:val="1"/>
      <w:marLeft w:val="0"/>
      <w:marRight w:val="0"/>
      <w:marTop w:val="0"/>
      <w:marBottom w:val="0"/>
      <w:divBdr>
        <w:top w:val="none" w:sz="0" w:space="0" w:color="auto"/>
        <w:left w:val="none" w:sz="0" w:space="0" w:color="auto"/>
        <w:bottom w:val="none" w:sz="0" w:space="0" w:color="auto"/>
        <w:right w:val="none" w:sz="0" w:space="0" w:color="auto"/>
      </w:divBdr>
    </w:div>
    <w:div w:id="579945250">
      <w:bodyDiv w:val="1"/>
      <w:marLeft w:val="0"/>
      <w:marRight w:val="0"/>
      <w:marTop w:val="0"/>
      <w:marBottom w:val="0"/>
      <w:divBdr>
        <w:top w:val="none" w:sz="0" w:space="0" w:color="auto"/>
        <w:left w:val="none" w:sz="0" w:space="0" w:color="auto"/>
        <w:bottom w:val="none" w:sz="0" w:space="0" w:color="auto"/>
        <w:right w:val="none" w:sz="0" w:space="0" w:color="auto"/>
      </w:divBdr>
    </w:div>
    <w:div w:id="591933146">
      <w:bodyDiv w:val="1"/>
      <w:marLeft w:val="0"/>
      <w:marRight w:val="0"/>
      <w:marTop w:val="0"/>
      <w:marBottom w:val="0"/>
      <w:divBdr>
        <w:top w:val="none" w:sz="0" w:space="0" w:color="auto"/>
        <w:left w:val="none" w:sz="0" w:space="0" w:color="auto"/>
        <w:bottom w:val="none" w:sz="0" w:space="0" w:color="auto"/>
        <w:right w:val="none" w:sz="0" w:space="0" w:color="auto"/>
      </w:divBdr>
      <w:divsChild>
        <w:div w:id="1424689567">
          <w:marLeft w:val="0"/>
          <w:marRight w:val="0"/>
          <w:marTop w:val="0"/>
          <w:marBottom w:val="0"/>
          <w:divBdr>
            <w:top w:val="none" w:sz="0" w:space="0" w:color="auto"/>
            <w:left w:val="none" w:sz="0" w:space="0" w:color="auto"/>
            <w:bottom w:val="none" w:sz="0" w:space="0" w:color="auto"/>
            <w:right w:val="none" w:sz="0" w:space="0" w:color="auto"/>
          </w:divBdr>
          <w:divsChild>
            <w:div w:id="280455401">
              <w:marLeft w:val="0"/>
              <w:marRight w:val="0"/>
              <w:marTop w:val="0"/>
              <w:marBottom w:val="0"/>
              <w:divBdr>
                <w:top w:val="none" w:sz="0" w:space="0" w:color="auto"/>
                <w:left w:val="none" w:sz="0" w:space="0" w:color="auto"/>
                <w:bottom w:val="none" w:sz="0" w:space="0" w:color="auto"/>
                <w:right w:val="none" w:sz="0" w:space="0" w:color="auto"/>
              </w:divBdr>
              <w:divsChild>
                <w:div w:id="66811229">
                  <w:marLeft w:val="0"/>
                  <w:marRight w:val="0"/>
                  <w:marTop w:val="0"/>
                  <w:marBottom w:val="0"/>
                  <w:divBdr>
                    <w:top w:val="none" w:sz="0" w:space="0" w:color="auto"/>
                    <w:left w:val="none" w:sz="0" w:space="0" w:color="auto"/>
                    <w:bottom w:val="none" w:sz="0" w:space="0" w:color="auto"/>
                    <w:right w:val="none" w:sz="0" w:space="0" w:color="auto"/>
                  </w:divBdr>
                  <w:divsChild>
                    <w:div w:id="756898902">
                      <w:marLeft w:val="0"/>
                      <w:marRight w:val="0"/>
                      <w:marTop w:val="0"/>
                      <w:marBottom w:val="0"/>
                      <w:divBdr>
                        <w:top w:val="none" w:sz="0" w:space="0" w:color="auto"/>
                        <w:left w:val="none" w:sz="0" w:space="0" w:color="auto"/>
                        <w:bottom w:val="none" w:sz="0" w:space="0" w:color="auto"/>
                        <w:right w:val="none" w:sz="0" w:space="0" w:color="auto"/>
                      </w:divBdr>
                      <w:divsChild>
                        <w:div w:id="1581402812">
                          <w:marLeft w:val="0"/>
                          <w:marRight w:val="0"/>
                          <w:marTop w:val="0"/>
                          <w:marBottom w:val="0"/>
                          <w:divBdr>
                            <w:top w:val="none" w:sz="0" w:space="0" w:color="auto"/>
                            <w:left w:val="none" w:sz="0" w:space="0" w:color="auto"/>
                            <w:bottom w:val="none" w:sz="0" w:space="0" w:color="auto"/>
                            <w:right w:val="none" w:sz="0" w:space="0" w:color="auto"/>
                          </w:divBdr>
                          <w:divsChild>
                            <w:div w:id="10934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2425">
      <w:bodyDiv w:val="1"/>
      <w:marLeft w:val="0"/>
      <w:marRight w:val="0"/>
      <w:marTop w:val="0"/>
      <w:marBottom w:val="0"/>
      <w:divBdr>
        <w:top w:val="none" w:sz="0" w:space="0" w:color="auto"/>
        <w:left w:val="none" w:sz="0" w:space="0" w:color="auto"/>
        <w:bottom w:val="none" w:sz="0" w:space="0" w:color="auto"/>
        <w:right w:val="none" w:sz="0" w:space="0" w:color="auto"/>
      </w:divBdr>
    </w:div>
    <w:div w:id="595753405">
      <w:bodyDiv w:val="1"/>
      <w:marLeft w:val="0"/>
      <w:marRight w:val="0"/>
      <w:marTop w:val="0"/>
      <w:marBottom w:val="0"/>
      <w:divBdr>
        <w:top w:val="none" w:sz="0" w:space="0" w:color="auto"/>
        <w:left w:val="none" w:sz="0" w:space="0" w:color="auto"/>
        <w:bottom w:val="none" w:sz="0" w:space="0" w:color="auto"/>
        <w:right w:val="none" w:sz="0" w:space="0" w:color="auto"/>
      </w:divBdr>
    </w:div>
    <w:div w:id="605578104">
      <w:bodyDiv w:val="1"/>
      <w:marLeft w:val="0"/>
      <w:marRight w:val="0"/>
      <w:marTop w:val="0"/>
      <w:marBottom w:val="0"/>
      <w:divBdr>
        <w:top w:val="none" w:sz="0" w:space="0" w:color="auto"/>
        <w:left w:val="none" w:sz="0" w:space="0" w:color="auto"/>
        <w:bottom w:val="none" w:sz="0" w:space="0" w:color="auto"/>
        <w:right w:val="none" w:sz="0" w:space="0" w:color="auto"/>
      </w:divBdr>
      <w:divsChild>
        <w:div w:id="1808860291">
          <w:marLeft w:val="0"/>
          <w:marRight w:val="0"/>
          <w:marTop w:val="0"/>
          <w:marBottom w:val="0"/>
          <w:divBdr>
            <w:top w:val="none" w:sz="0" w:space="0" w:color="auto"/>
            <w:left w:val="none" w:sz="0" w:space="0" w:color="auto"/>
            <w:bottom w:val="none" w:sz="0" w:space="0" w:color="auto"/>
            <w:right w:val="none" w:sz="0" w:space="0" w:color="auto"/>
          </w:divBdr>
          <w:divsChild>
            <w:div w:id="626277223">
              <w:marLeft w:val="0"/>
              <w:marRight w:val="0"/>
              <w:marTop w:val="0"/>
              <w:marBottom w:val="0"/>
              <w:divBdr>
                <w:top w:val="none" w:sz="0" w:space="0" w:color="auto"/>
                <w:left w:val="none" w:sz="0" w:space="0" w:color="auto"/>
                <w:bottom w:val="none" w:sz="0" w:space="0" w:color="auto"/>
                <w:right w:val="none" w:sz="0" w:space="0" w:color="auto"/>
              </w:divBdr>
              <w:divsChild>
                <w:div w:id="1987776290">
                  <w:marLeft w:val="0"/>
                  <w:marRight w:val="0"/>
                  <w:marTop w:val="0"/>
                  <w:marBottom w:val="0"/>
                  <w:divBdr>
                    <w:top w:val="none" w:sz="0" w:space="0" w:color="auto"/>
                    <w:left w:val="none" w:sz="0" w:space="0" w:color="auto"/>
                    <w:bottom w:val="none" w:sz="0" w:space="0" w:color="auto"/>
                    <w:right w:val="none" w:sz="0" w:space="0" w:color="auto"/>
                  </w:divBdr>
                  <w:divsChild>
                    <w:div w:id="1908151274">
                      <w:marLeft w:val="0"/>
                      <w:marRight w:val="0"/>
                      <w:marTop w:val="0"/>
                      <w:marBottom w:val="0"/>
                      <w:divBdr>
                        <w:top w:val="none" w:sz="0" w:space="0" w:color="auto"/>
                        <w:left w:val="none" w:sz="0" w:space="0" w:color="auto"/>
                        <w:bottom w:val="none" w:sz="0" w:space="0" w:color="auto"/>
                        <w:right w:val="none" w:sz="0" w:space="0" w:color="auto"/>
                      </w:divBdr>
                      <w:divsChild>
                        <w:div w:id="1595893853">
                          <w:marLeft w:val="0"/>
                          <w:marRight w:val="0"/>
                          <w:marTop w:val="0"/>
                          <w:marBottom w:val="0"/>
                          <w:divBdr>
                            <w:top w:val="none" w:sz="0" w:space="0" w:color="auto"/>
                            <w:left w:val="none" w:sz="0" w:space="0" w:color="auto"/>
                            <w:bottom w:val="none" w:sz="0" w:space="0" w:color="auto"/>
                            <w:right w:val="none" w:sz="0" w:space="0" w:color="auto"/>
                          </w:divBdr>
                          <w:divsChild>
                            <w:div w:id="5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95166">
      <w:bodyDiv w:val="1"/>
      <w:marLeft w:val="0"/>
      <w:marRight w:val="0"/>
      <w:marTop w:val="0"/>
      <w:marBottom w:val="0"/>
      <w:divBdr>
        <w:top w:val="none" w:sz="0" w:space="0" w:color="auto"/>
        <w:left w:val="none" w:sz="0" w:space="0" w:color="auto"/>
        <w:bottom w:val="none" w:sz="0" w:space="0" w:color="auto"/>
        <w:right w:val="none" w:sz="0" w:space="0" w:color="auto"/>
      </w:divBdr>
    </w:div>
    <w:div w:id="617033627">
      <w:bodyDiv w:val="1"/>
      <w:marLeft w:val="0"/>
      <w:marRight w:val="0"/>
      <w:marTop w:val="0"/>
      <w:marBottom w:val="0"/>
      <w:divBdr>
        <w:top w:val="none" w:sz="0" w:space="0" w:color="auto"/>
        <w:left w:val="none" w:sz="0" w:space="0" w:color="auto"/>
        <w:bottom w:val="none" w:sz="0" w:space="0" w:color="auto"/>
        <w:right w:val="none" w:sz="0" w:space="0" w:color="auto"/>
      </w:divBdr>
      <w:divsChild>
        <w:div w:id="1123307353">
          <w:marLeft w:val="0"/>
          <w:marRight w:val="0"/>
          <w:marTop w:val="0"/>
          <w:marBottom w:val="0"/>
          <w:divBdr>
            <w:top w:val="none" w:sz="0" w:space="0" w:color="auto"/>
            <w:left w:val="none" w:sz="0" w:space="0" w:color="auto"/>
            <w:bottom w:val="none" w:sz="0" w:space="0" w:color="auto"/>
            <w:right w:val="none" w:sz="0" w:space="0" w:color="auto"/>
          </w:divBdr>
          <w:divsChild>
            <w:div w:id="435488763">
              <w:marLeft w:val="0"/>
              <w:marRight w:val="0"/>
              <w:marTop w:val="0"/>
              <w:marBottom w:val="0"/>
              <w:divBdr>
                <w:top w:val="none" w:sz="0" w:space="0" w:color="auto"/>
                <w:left w:val="none" w:sz="0" w:space="0" w:color="auto"/>
                <w:bottom w:val="none" w:sz="0" w:space="0" w:color="auto"/>
                <w:right w:val="none" w:sz="0" w:space="0" w:color="auto"/>
              </w:divBdr>
              <w:divsChild>
                <w:div w:id="997734051">
                  <w:marLeft w:val="0"/>
                  <w:marRight w:val="0"/>
                  <w:marTop w:val="0"/>
                  <w:marBottom w:val="0"/>
                  <w:divBdr>
                    <w:top w:val="none" w:sz="0" w:space="0" w:color="auto"/>
                    <w:left w:val="none" w:sz="0" w:space="0" w:color="auto"/>
                    <w:bottom w:val="none" w:sz="0" w:space="0" w:color="auto"/>
                    <w:right w:val="none" w:sz="0" w:space="0" w:color="auto"/>
                  </w:divBdr>
                  <w:divsChild>
                    <w:div w:id="1996949616">
                      <w:marLeft w:val="0"/>
                      <w:marRight w:val="0"/>
                      <w:marTop w:val="0"/>
                      <w:marBottom w:val="0"/>
                      <w:divBdr>
                        <w:top w:val="none" w:sz="0" w:space="0" w:color="auto"/>
                        <w:left w:val="none" w:sz="0" w:space="0" w:color="auto"/>
                        <w:bottom w:val="none" w:sz="0" w:space="0" w:color="auto"/>
                        <w:right w:val="none" w:sz="0" w:space="0" w:color="auto"/>
                      </w:divBdr>
                      <w:divsChild>
                        <w:div w:id="2061321090">
                          <w:marLeft w:val="0"/>
                          <w:marRight w:val="0"/>
                          <w:marTop w:val="0"/>
                          <w:marBottom w:val="0"/>
                          <w:divBdr>
                            <w:top w:val="none" w:sz="0" w:space="0" w:color="auto"/>
                            <w:left w:val="none" w:sz="0" w:space="0" w:color="auto"/>
                            <w:bottom w:val="none" w:sz="0" w:space="0" w:color="auto"/>
                            <w:right w:val="none" w:sz="0" w:space="0" w:color="auto"/>
                          </w:divBdr>
                          <w:divsChild>
                            <w:div w:id="11246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052056">
      <w:bodyDiv w:val="1"/>
      <w:marLeft w:val="0"/>
      <w:marRight w:val="0"/>
      <w:marTop w:val="0"/>
      <w:marBottom w:val="0"/>
      <w:divBdr>
        <w:top w:val="none" w:sz="0" w:space="0" w:color="auto"/>
        <w:left w:val="none" w:sz="0" w:space="0" w:color="auto"/>
        <w:bottom w:val="none" w:sz="0" w:space="0" w:color="auto"/>
        <w:right w:val="none" w:sz="0" w:space="0" w:color="auto"/>
      </w:divBdr>
    </w:div>
    <w:div w:id="631131948">
      <w:bodyDiv w:val="1"/>
      <w:marLeft w:val="0"/>
      <w:marRight w:val="0"/>
      <w:marTop w:val="0"/>
      <w:marBottom w:val="0"/>
      <w:divBdr>
        <w:top w:val="none" w:sz="0" w:space="0" w:color="auto"/>
        <w:left w:val="none" w:sz="0" w:space="0" w:color="auto"/>
        <w:bottom w:val="none" w:sz="0" w:space="0" w:color="auto"/>
        <w:right w:val="none" w:sz="0" w:space="0" w:color="auto"/>
      </w:divBdr>
      <w:divsChild>
        <w:div w:id="1154298283">
          <w:marLeft w:val="0"/>
          <w:marRight w:val="0"/>
          <w:marTop w:val="0"/>
          <w:marBottom w:val="0"/>
          <w:divBdr>
            <w:top w:val="none" w:sz="0" w:space="0" w:color="auto"/>
            <w:left w:val="none" w:sz="0" w:space="0" w:color="auto"/>
            <w:bottom w:val="none" w:sz="0" w:space="0" w:color="auto"/>
            <w:right w:val="none" w:sz="0" w:space="0" w:color="auto"/>
          </w:divBdr>
        </w:div>
        <w:div w:id="368144590">
          <w:marLeft w:val="0"/>
          <w:marRight w:val="0"/>
          <w:marTop w:val="0"/>
          <w:marBottom w:val="0"/>
          <w:divBdr>
            <w:top w:val="none" w:sz="0" w:space="0" w:color="auto"/>
            <w:left w:val="none" w:sz="0" w:space="0" w:color="auto"/>
            <w:bottom w:val="none" w:sz="0" w:space="0" w:color="auto"/>
            <w:right w:val="none" w:sz="0" w:space="0" w:color="auto"/>
          </w:divBdr>
        </w:div>
        <w:div w:id="661197559">
          <w:marLeft w:val="0"/>
          <w:marRight w:val="0"/>
          <w:marTop w:val="0"/>
          <w:marBottom w:val="0"/>
          <w:divBdr>
            <w:top w:val="none" w:sz="0" w:space="0" w:color="auto"/>
            <w:left w:val="none" w:sz="0" w:space="0" w:color="auto"/>
            <w:bottom w:val="none" w:sz="0" w:space="0" w:color="auto"/>
            <w:right w:val="none" w:sz="0" w:space="0" w:color="auto"/>
          </w:divBdr>
        </w:div>
        <w:div w:id="291446813">
          <w:marLeft w:val="0"/>
          <w:marRight w:val="0"/>
          <w:marTop w:val="0"/>
          <w:marBottom w:val="0"/>
          <w:divBdr>
            <w:top w:val="none" w:sz="0" w:space="0" w:color="auto"/>
            <w:left w:val="none" w:sz="0" w:space="0" w:color="auto"/>
            <w:bottom w:val="none" w:sz="0" w:space="0" w:color="auto"/>
            <w:right w:val="none" w:sz="0" w:space="0" w:color="auto"/>
          </w:divBdr>
        </w:div>
        <w:div w:id="95829344">
          <w:marLeft w:val="0"/>
          <w:marRight w:val="0"/>
          <w:marTop w:val="0"/>
          <w:marBottom w:val="0"/>
          <w:divBdr>
            <w:top w:val="none" w:sz="0" w:space="0" w:color="auto"/>
            <w:left w:val="none" w:sz="0" w:space="0" w:color="auto"/>
            <w:bottom w:val="none" w:sz="0" w:space="0" w:color="auto"/>
            <w:right w:val="none" w:sz="0" w:space="0" w:color="auto"/>
          </w:divBdr>
        </w:div>
        <w:div w:id="633102357">
          <w:marLeft w:val="0"/>
          <w:marRight w:val="0"/>
          <w:marTop w:val="0"/>
          <w:marBottom w:val="0"/>
          <w:divBdr>
            <w:top w:val="none" w:sz="0" w:space="0" w:color="auto"/>
            <w:left w:val="none" w:sz="0" w:space="0" w:color="auto"/>
            <w:bottom w:val="none" w:sz="0" w:space="0" w:color="auto"/>
            <w:right w:val="none" w:sz="0" w:space="0" w:color="auto"/>
          </w:divBdr>
        </w:div>
      </w:divsChild>
    </w:div>
    <w:div w:id="634071169">
      <w:bodyDiv w:val="1"/>
      <w:marLeft w:val="0"/>
      <w:marRight w:val="0"/>
      <w:marTop w:val="0"/>
      <w:marBottom w:val="0"/>
      <w:divBdr>
        <w:top w:val="none" w:sz="0" w:space="0" w:color="auto"/>
        <w:left w:val="none" w:sz="0" w:space="0" w:color="auto"/>
        <w:bottom w:val="none" w:sz="0" w:space="0" w:color="auto"/>
        <w:right w:val="none" w:sz="0" w:space="0" w:color="auto"/>
      </w:divBdr>
      <w:divsChild>
        <w:div w:id="1731461421">
          <w:marLeft w:val="0"/>
          <w:marRight w:val="0"/>
          <w:marTop w:val="0"/>
          <w:marBottom w:val="0"/>
          <w:divBdr>
            <w:top w:val="none" w:sz="0" w:space="0" w:color="auto"/>
            <w:left w:val="none" w:sz="0" w:space="0" w:color="auto"/>
            <w:bottom w:val="none" w:sz="0" w:space="0" w:color="auto"/>
            <w:right w:val="none" w:sz="0" w:space="0" w:color="auto"/>
          </w:divBdr>
          <w:divsChild>
            <w:div w:id="978221077">
              <w:marLeft w:val="0"/>
              <w:marRight w:val="0"/>
              <w:marTop w:val="0"/>
              <w:marBottom w:val="0"/>
              <w:divBdr>
                <w:top w:val="none" w:sz="0" w:space="0" w:color="auto"/>
                <w:left w:val="none" w:sz="0" w:space="0" w:color="auto"/>
                <w:bottom w:val="none" w:sz="0" w:space="0" w:color="auto"/>
                <w:right w:val="none" w:sz="0" w:space="0" w:color="auto"/>
              </w:divBdr>
              <w:divsChild>
                <w:div w:id="541022653">
                  <w:marLeft w:val="0"/>
                  <w:marRight w:val="0"/>
                  <w:marTop w:val="0"/>
                  <w:marBottom w:val="0"/>
                  <w:divBdr>
                    <w:top w:val="none" w:sz="0" w:space="0" w:color="auto"/>
                    <w:left w:val="none" w:sz="0" w:space="0" w:color="auto"/>
                    <w:bottom w:val="none" w:sz="0" w:space="0" w:color="auto"/>
                    <w:right w:val="none" w:sz="0" w:space="0" w:color="auto"/>
                  </w:divBdr>
                  <w:divsChild>
                    <w:div w:id="1146357154">
                      <w:marLeft w:val="0"/>
                      <w:marRight w:val="0"/>
                      <w:marTop w:val="0"/>
                      <w:marBottom w:val="0"/>
                      <w:divBdr>
                        <w:top w:val="none" w:sz="0" w:space="0" w:color="auto"/>
                        <w:left w:val="none" w:sz="0" w:space="0" w:color="auto"/>
                        <w:bottom w:val="none" w:sz="0" w:space="0" w:color="auto"/>
                        <w:right w:val="none" w:sz="0" w:space="0" w:color="auto"/>
                      </w:divBdr>
                      <w:divsChild>
                        <w:div w:id="128131953">
                          <w:marLeft w:val="0"/>
                          <w:marRight w:val="0"/>
                          <w:marTop w:val="0"/>
                          <w:marBottom w:val="0"/>
                          <w:divBdr>
                            <w:top w:val="none" w:sz="0" w:space="0" w:color="auto"/>
                            <w:left w:val="none" w:sz="0" w:space="0" w:color="auto"/>
                            <w:bottom w:val="none" w:sz="0" w:space="0" w:color="auto"/>
                            <w:right w:val="none" w:sz="0" w:space="0" w:color="auto"/>
                          </w:divBdr>
                          <w:divsChild>
                            <w:div w:id="8597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6503">
      <w:bodyDiv w:val="1"/>
      <w:marLeft w:val="0"/>
      <w:marRight w:val="0"/>
      <w:marTop w:val="0"/>
      <w:marBottom w:val="0"/>
      <w:divBdr>
        <w:top w:val="none" w:sz="0" w:space="0" w:color="auto"/>
        <w:left w:val="none" w:sz="0" w:space="0" w:color="auto"/>
        <w:bottom w:val="none" w:sz="0" w:space="0" w:color="auto"/>
        <w:right w:val="none" w:sz="0" w:space="0" w:color="auto"/>
      </w:divBdr>
      <w:divsChild>
        <w:div w:id="863785530">
          <w:marLeft w:val="0"/>
          <w:marRight w:val="0"/>
          <w:marTop w:val="0"/>
          <w:marBottom w:val="0"/>
          <w:divBdr>
            <w:top w:val="none" w:sz="0" w:space="0" w:color="auto"/>
            <w:left w:val="none" w:sz="0" w:space="0" w:color="auto"/>
            <w:bottom w:val="none" w:sz="0" w:space="0" w:color="auto"/>
            <w:right w:val="none" w:sz="0" w:space="0" w:color="auto"/>
          </w:divBdr>
          <w:divsChild>
            <w:div w:id="529993897">
              <w:marLeft w:val="0"/>
              <w:marRight w:val="0"/>
              <w:marTop w:val="0"/>
              <w:marBottom w:val="0"/>
              <w:divBdr>
                <w:top w:val="none" w:sz="0" w:space="0" w:color="auto"/>
                <w:left w:val="none" w:sz="0" w:space="0" w:color="auto"/>
                <w:bottom w:val="none" w:sz="0" w:space="0" w:color="auto"/>
                <w:right w:val="none" w:sz="0" w:space="0" w:color="auto"/>
              </w:divBdr>
              <w:divsChild>
                <w:div w:id="336734405">
                  <w:marLeft w:val="0"/>
                  <w:marRight w:val="0"/>
                  <w:marTop w:val="0"/>
                  <w:marBottom w:val="0"/>
                  <w:divBdr>
                    <w:top w:val="none" w:sz="0" w:space="0" w:color="auto"/>
                    <w:left w:val="none" w:sz="0" w:space="0" w:color="auto"/>
                    <w:bottom w:val="none" w:sz="0" w:space="0" w:color="auto"/>
                    <w:right w:val="none" w:sz="0" w:space="0" w:color="auto"/>
                  </w:divBdr>
                  <w:divsChild>
                    <w:div w:id="1068725547">
                      <w:marLeft w:val="0"/>
                      <w:marRight w:val="0"/>
                      <w:marTop w:val="0"/>
                      <w:marBottom w:val="0"/>
                      <w:divBdr>
                        <w:top w:val="none" w:sz="0" w:space="0" w:color="auto"/>
                        <w:left w:val="none" w:sz="0" w:space="0" w:color="auto"/>
                        <w:bottom w:val="none" w:sz="0" w:space="0" w:color="auto"/>
                        <w:right w:val="none" w:sz="0" w:space="0" w:color="auto"/>
                      </w:divBdr>
                      <w:divsChild>
                        <w:div w:id="717127530">
                          <w:marLeft w:val="0"/>
                          <w:marRight w:val="0"/>
                          <w:marTop w:val="0"/>
                          <w:marBottom w:val="0"/>
                          <w:divBdr>
                            <w:top w:val="none" w:sz="0" w:space="0" w:color="auto"/>
                            <w:left w:val="none" w:sz="0" w:space="0" w:color="auto"/>
                            <w:bottom w:val="none" w:sz="0" w:space="0" w:color="auto"/>
                            <w:right w:val="none" w:sz="0" w:space="0" w:color="auto"/>
                          </w:divBdr>
                          <w:divsChild>
                            <w:div w:id="216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2379">
      <w:bodyDiv w:val="1"/>
      <w:marLeft w:val="0"/>
      <w:marRight w:val="0"/>
      <w:marTop w:val="0"/>
      <w:marBottom w:val="0"/>
      <w:divBdr>
        <w:top w:val="none" w:sz="0" w:space="0" w:color="auto"/>
        <w:left w:val="none" w:sz="0" w:space="0" w:color="auto"/>
        <w:bottom w:val="none" w:sz="0" w:space="0" w:color="auto"/>
        <w:right w:val="none" w:sz="0" w:space="0" w:color="auto"/>
      </w:divBdr>
    </w:div>
    <w:div w:id="650141777">
      <w:bodyDiv w:val="1"/>
      <w:marLeft w:val="0"/>
      <w:marRight w:val="0"/>
      <w:marTop w:val="0"/>
      <w:marBottom w:val="0"/>
      <w:divBdr>
        <w:top w:val="none" w:sz="0" w:space="0" w:color="auto"/>
        <w:left w:val="none" w:sz="0" w:space="0" w:color="auto"/>
        <w:bottom w:val="none" w:sz="0" w:space="0" w:color="auto"/>
        <w:right w:val="none" w:sz="0" w:space="0" w:color="auto"/>
      </w:divBdr>
      <w:divsChild>
        <w:div w:id="606693147">
          <w:marLeft w:val="0"/>
          <w:marRight w:val="0"/>
          <w:marTop w:val="0"/>
          <w:marBottom w:val="0"/>
          <w:divBdr>
            <w:top w:val="none" w:sz="0" w:space="0" w:color="auto"/>
            <w:left w:val="none" w:sz="0" w:space="0" w:color="auto"/>
            <w:bottom w:val="none" w:sz="0" w:space="0" w:color="auto"/>
            <w:right w:val="none" w:sz="0" w:space="0" w:color="auto"/>
          </w:divBdr>
          <w:divsChild>
            <w:div w:id="1108160630">
              <w:marLeft w:val="0"/>
              <w:marRight w:val="0"/>
              <w:marTop w:val="0"/>
              <w:marBottom w:val="0"/>
              <w:divBdr>
                <w:top w:val="none" w:sz="0" w:space="0" w:color="auto"/>
                <w:left w:val="none" w:sz="0" w:space="0" w:color="auto"/>
                <w:bottom w:val="none" w:sz="0" w:space="0" w:color="auto"/>
                <w:right w:val="none" w:sz="0" w:space="0" w:color="auto"/>
              </w:divBdr>
              <w:divsChild>
                <w:div w:id="724524163">
                  <w:marLeft w:val="0"/>
                  <w:marRight w:val="0"/>
                  <w:marTop w:val="0"/>
                  <w:marBottom w:val="0"/>
                  <w:divBdr>
                    <w:top w:val="none" w:sz="0" w:space="0" w:color="auto"/>
                    <w:left w:val="none" w:sz="0" w:space="0" w:color="auto"/>
                    <w:bottom w:val="none" w:sz="0" w:space="0" w:color="auto"/>
                    <w:right w:val="none" w:sz="0" w:space="0" w:color="auto"/>
                  </w:divBdr>
                  <w:divsChild>
                    <w:div w:id="1795051316">
                      <w:marLeft w:val="0"/>
                      <w:marRight w:val="0"/>
                      <w:marTop w:val="0"/>
                      <w:marBottom w:val="0"/>
                      <w:divBdr>
                        <w:top w:val="none" w:sz="0" w:space="0" w:color="auto"/>
                        <w:left w:val="none" w:sz="0" w:space="0" w:color="auto"/>
                        <w:bottom w:val="none" w:sz="0" w:space="0" w:color="auto"/>
                        <w:right w:val="none" w:sz="0" w:space="0" w:color="auto"/>
                      </w:divBdr>
                      <w:divsChild>
                        <w:div w:id="300697247">
                          <w:marLeft w:val="0"/>
                          <w:marRight w:val="0"/>
                          <w:marTop w:val="0"/>
                          <w:marBottom w:val="0"/>
                          <w:divBdr>
                            <w:top w:val="none" w:sz="0" w:space="0" w:color="auto"/>
                            <w:left w:val="none" w:sz="0" w:space="0" w:color="auto"/>
                            <w:bottom w:val="none" w:sz="0" w:space="0" w:color="auto"/>
                            <w:right w:val="none" w:sz="0" w:space="0" w:color="auto"/>
                          </w:divBdr>
                          <w:divsChild>
                            <w:div w:id="17671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490">
      <w:bodyDiv w:val="1"/>
      <w:marLeft w:val="0"/>
      <w:marRight w:val="0"/>
      <w:marTop w:val="0"/>
      <w:marBottom w:val="0"/>
      <w:divBdr>
        <w:top w:val="none" w:sz="0" w:space="0" w:color="auto"/>
        <w:left w:val="none" w:sz="0" w:space="0" w:color="auto"/>
        <w:bottom w:val="none" w:sz="0" w:space="0" w:color="auto"/>
        <w:right w:val="none" w:sz="0" w:space="0" w:color="auto"/>
      </w:divBdr>
      <w:divsChild>
        <w:div w:id="779226264">
          <w:marLeft w:val="0"/>
          <w:marRight w:val="0"/>
          <w:marTop w:val="0"/>
          <w:marBottom w:val="0"/>
          <w:divBdr>
            <w:top w:val="none" w:sz="0" w:space="0" w:color="auto"/>
            <w:left w:val="none" w:sz="0" w:space="0" w:color="auto"/>
            <w:bottom w:val="none" w:sz="0" w:space="0" w:color="auto"/>
            <w:right w:val="none" w:sz="0" w:space="0" w:color="auto"/>
          </w:divBdr>
          <w:divsChild>
            <w:div w:id="1617061122">
              <w:marLeft w:val="0"/>
              <w:marRight w:val="0"/>
              <w:marTop w:val="0"/>
              <w:marBottom w:val="0"/>
              <w:divBdr>
                <w:top w:val="none" w:sz="0" w:space="0" w:color="auto"/>
                <w:left w:val="none" w:sz="0" w:space="0" w:color="auto"/>
                <w:bottom w:val="none" w:sz="0" w:space="0" w:color="auto"/>
                <w:right w:val="none" w:sz="0" w:space="0" w:color="auto"/>
              </w:divBdr>
              <w:divsChild>
                <w:div w:id="1267039443">
                  <w:marLeft w:val="0"/>
                  <w:marRight w:val="0"/>
                  <w:marTop w:val="0"/>
                  <w:marBottom w:val="0"/>
                  <w:divBdr>
                    <w:top w:val="none" w:sz="0" w:space="0" w:color="auto"/>
                    <w:left w:val="none" w:sz="0" w:space="0" w:color="auto"/>
                    <w:bottom w:val="none" w:sz="0" w:space="0" w:color="auto"/>
                    <w:right w:val="none" w:sz="0" w:space="0" w:color="auto"/>
                  </w:divBdr>
                  <w:divsChild>
                    <w:div w:id="229773442">
                      <w:marLeft w:val="0"/>
                      <w:marRight w:val="0"/>
                      <w:marTop w:val="0"/>
                      <w:marBottom w:val="0"/>
                      <w:divBdr>
                        <w:top w:val="none" w:sz="0" w:space="0" w:color="auto"/>
                        <w:left w:val="none" w:sz="0" w:space="0" w:color="auto"/>
                        <w:bottom w:val="none" w:sz="0" w:space="0" w:color="auto"/>
                        <w:right w:val="none" w:sz="0" w:space="0" w:color="auto"/>
                      </w:divBdr>
                      <w:divsChild>
                        <w:div w:id="1191606074">
                          <w:marLeft w:val="0"/>
                          <w:marRight w:val="0"/>
                          <w:marTop w:val="0"/>
                          <w:marBottom w:val="0"/>
                          <w:divBdr>
                            <w:top w:val="none" w:sz="0" w:space="0" w:color="auto"/>
                            <w:left w:val="none" w:sz="0" w:space="0" w:color="auto"/>
                            <w:bottom w:val="none" w:sz="0" w:space="0" w:color="auto"/>
                            <w:right w:val="none" w:sz="0" w:space="0" w:color="auto"/>
                          </w:divBdr>
                          <w:divsChild>
                            <w:div w:id="20296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558335">
      <w:bodyDiv w:val="1"/>
      <w:marLeft w:val="0"/>
      <w:marRight w:val="0"/>
      <w:marTop w:val="0"/>
      <w:marBottom w:val="0"/>
      <w:divBdr>
        <w:top w:val="none" w:sz="0" w:space="0" w:color="auto"/>
        <w:left w:val="none" w:sz="0" w:space="0" w:color="auto"/>
        <w:bottom w:val="none" w:sz="0" w:space="0" w:color="auto"/>
        <w:right w:val="none" w:sz="0" w:space="0" w:color="auto"/>
      </w:divBdr>
      <w:divsChild>
        <w:div w:id="311522610">
          <w:marLeft w:val="0"/>
          <w:marRight w:val="0"/>
          <w:marTop w:val="0"/>
          <w:marBottom w:val="0"/>
          <w:divBdr>
            <w:top w:val="none" w:sz="0" w:space="0" w:color="auto"/>
            <w:left w:val="none" w:sz="0" w:space="0" w:color="auto"/>
            <w:bottom w:val="none" w:sz="0" w:space="0" w:color="auto"/>
            <w:right w:val="none" w:sz="0" w:space="0" w:color="auto"/>
          </w:divBdr>
          <w:divsChild>
            <w:div w:id="506290210">
              <w:marLeft w:val="0"/>
              <w:marRight w:val="0"/>
              <w:marTop w:val="0"/>
              <w:marBottom w:val="0"/>
              <w:divBdr>
                <w:top w:val="none" w:sz="0" w:space="0" w:color="auto"/>
                <w:left w:val="none" w:sz="0" w:space="0" w:color="auto"/>
                <w:bottom w:val="none" w:sz="0" w:space="0" w:color="auto"/>
                <w:right w:val="none" w:sz="0" w:space="0" w:color="auto"/>
              </w:divBdr>
              <w:divsChild>
                <w:div w:id="922645546">
                  <w:marLeft w:val="0"/>
                  <w:marRight w:val="0"/>
                  <w:marTop w:val="0"/>
                  <w:marBottom w:val="0"/>
                  <w:divBdr>
                    <w:top w:val="none" w:sz="0" w:space="0" w:color="auto"/>
                    <w:left w:val="none" w:sz="0" w:space="0" w:color="auto"/>
                    <w:bottom w:val="none" w:sz="0" w:space="0" w:color="auto"/>
                    <w:right w:val="none" w:sz="0" w:space="0" w:color="auto"/>
                  </w:divBdr>
                  <w:divsChild>
                    <w:div w:id="1047413776">
                      <w:marLeft w:val="0"/>
                      <w:marRight w:val="0"/>
                      <w:marTop w:val="0"/>
                      <w:marBottom w:val="0"/>
                      <w:divBdr>
                        <w:top w:val="none" w:sz="0" w:space="0" w:color="auto"/>
                        <w:left w:val="none" w:sz="0" w:space="0" w:color="auto"/>
                        <w:bottom w:val="none" w:sz="0" w:space="0" w:color="auto"/>
                        <w:right w:val="none" w:sz="0" w:space="0" w:color="auto"/>
                      </w:divBdr>
                      <w:divsChild>
                        <w:div w:id="2110274416">
                          <w:marLeft w:val="0"/>
                          <w:marRight w:val="0"/>
                          <w:marTop w:val="0"/>
                          <w:marBottom w:val="0"/>
                          <w:divBdr>
                            <w:top w:val="none" w:sz="0" w:space="0" w:color="auto"/>
                            <w:left w:val="none" w:sz="0" w:space="0" w:color="auto"/>
                            <w:bottom w:val="none" w:sz="0" w:space="0" w:color="auto"/>
                            <w:right w:val="none" w:sz="0" w:space="0" w:color="auto"/>
                          </w:divBdr>
                          <w:divsChild>
                            <w:div w:id="6515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08253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30">
          <w:marLeft w:val="0"/>
          <w:marRight w:val="0"/>
          <w:marTop w:val="0"/>
          <w:marBottom w:val="0"/>
          <w:divBdr>
            <w:top w:val="none" w:sz="0" w:space="0" w:color="auto"/>
            <w:left w:val="none" w:sz="0" w:space="0" w:color="auto"/>
            <w:bottom w:val="none" w:sz="0" w:space="0" w:color="auto"/>
            <w:right w:val="none" w:sz="0" w:space="0" w:color="auto"/>
          </w:divBdr>
          <w:divsChild>
            <w:div w:id="1360353948">
              <w:marLeft w:val="0"/>
              <w:marRight w:val="0"/>
              <w:marTop w:val="0"/>
              <w:marBottom w:val="0"/>
              <w:divBdr>
                <w:top w:val="none" w:sz="0" w:space="0" w:color="auto"/>
                <w:left w:val="none" w:sz="0" w:space="0" w:color="auto"/>
                <w:bottom w:val="none" w:sz="0" w:space="0" w:color="auto"/>
                <w:right w:val="none" w:sz="0" w:space="0" w:color="auto"/>
              </w:divBdr>
            </w:div>
          </w:divsChild>
        </w:div>
        <w:div w:id="1457530293">
          <w:marLeft w:val="0"/>
          <w:marRight w:val="0"/>
          <w:marTop w:val="0"/>
          <w:marBottom w:val="0"/>
          <w:divBdr>
            <w:top w:val="none" w:sz="0" w:space="0" w:color="auto"/>
            <w:left w:val="none" w:sz="0" w:space="0" w:color="auto"/>
            <w:bottom w:val="none" w:sz="0" w:space="0" w:color="auto"/>
            <w:right w:val="none" w:sz="0" w:space="0" w:color="auto"/>
          </w:divBdr>
        </w:div>
      </w:divsChild>
    </w:div>
    <w:div w:id="697581348">
      <w:bodyDiv w:val="1"/>
      <w:marLeft w:val="0"/>
      <w:marRight w:val="0"/>
      <w:marTop w:val="0"/>
      <w:marBottom w:val="0"/>
      <w:divBdr>
        <w:top w:val="none" w:sz="0" w:space="0" w:color="auto"/>
        <w:left w:val="none" w:sz="0" w:space="0" w:color="auto"/>
        <w:bottom w:val="none" w:sz="0" w:space="0" w:color="auto"/>
        <w:right w:val="none" w:sz="0" w:space="0" w:color="auto"/>
      </w:divBdr>
    </w:div>
    <w:div w:id="708720962">
      <w:bodyDiv w:val="1"/>
      <w:marLeft w:val="0"/>
      <w:marRight w:val="0"/>
      <w:marTop w:val="0"/>
      <w:marBottom w:val="0"/>
      <w:divBdr>
        <w:top w:val="none" w:sz="0" w:space="0" w:color="auto"/>
        <w:left w:val="none" w:sz="0" w:space="0" w:color="auto"/>
        <w:bottom w:val="none" w:sz="0" w:space="0" w:color="auto"/>
        <w:right w:val="none" w:sz="0" w:space="0" w:color="auto"/>
      </w:divBdr>
    </w:div>
    <w:div w:id="710424408">
      <w:bodyDiv w:val="1"/>
      <w:marLeft w:val="0"/>
      <w:marRight w:val="0"/>
      <w:marTop w:val="0"/>
      <w:marBottom w:val="0"/>
      <w:divBdr>
        <w:top w:val="none" w:sz="0" w:space="0" w:color="auto"/>
        <w:left w:val="none" w:sz="0" w:space="0" w:color="auto"/>
        <w:bottom w:val="none" w:sz="0" w:space="0" w:color="auto"/>
        <w:right w:val="none" w:sz="0" w:space="0" w:color="auto"/>
      </w:divBdr>
    </w:div>
    <w:div w:id="717972072">
      <w:bodyDiv w:val="1"/>
      <w:marLeft w:val="0"/>
      <w:marRight w:val="0"/>
      <w:marTop w:val="0"/>
      <w:marBottom w:val="0"/>
      <w:divBdr>
        <w:top w:val="none" w:sz="0" w:space="0" w:color="auto"/>
        <w:left w:val="none" w:sz="0" w:space="0" w:color="auto"/>
        <w:bottom w:val="none" w:sz="0" w:space="0" w:color="auto"/>
        <w:right w:val="none" w:sz="0" w:space="0" w:color="auto"/>
      </w:divBdr>
      <w:divsChild>
        <w:div w:id="144778937">
          <w:marLeft w:val="0"/>
          <w:marRight w:val="0"/>
          <w:marTop w:val="0"/>
          <w:marBottom w:val="0"/>
          <w:divBdr>
            <w:top w:val="none" w:sz="0" w:space="0" w:color="auto"/>
            <w:left w:val="none" w:sz="0" w:space="0" w:color="auto"/>
            <w:bottom w:val="none" w:sz="0" w:space="0" w:color="auto"/>
            <w:right w:val="none" w:sz="0" w:space="0" w:color="auto"/>
          </w:divBdr>
          <w:divsChild>
            <w:div w:id="1077828434">
              <w:marLeft w:val="0"/>
              <w:marRight w:val="0"/>
              <w:marTop w:val="0"/>
              <w:marBottom w:val="0"/>
              <w:divBdr>
                <w:top w:val="none" w:sz="0" w:space="0" w:color="auto"/>
                <w:left w:val="none" w:sz="0" w:space="0" w:color="auto"/>
                <w:bottom w:val="none" w:sz="0" w:space="0" w:color="auto"/>
                <w:right w:val="none" w:sz="0" w:space="0" w:color="auto"/>
              </w:divBdr>
              <w:divsChild>
                <w:div w:id="59788595">
                  <w:marLeft w:val="0"/>
                  <w:marRight w:val="0"/>
                  <w:marTop w:val="0"/>
                  <w:marBottom w:val="0"/>
                  <w:divBdr>
                    <w:top w:val="none" w:sz="0" w:space="0" w:color="auto"/>
                    <w:left w:val="none" w:sz="0" w:space="0" w:color="auto"/>
                    <w:bottom w:val="none" w:sz="0" w:space="0" w:color="auto"/>
                    <w:right w:val="none" w:sz="0" w:space="0" w:color="auto"/>
                  </w:divBdr>
                  <w:divsChild>
                    <w:div w:id="1441534754">
                      <w:marLeft w:val="0"/>
                      <w:marRight w:val="0"/>
                      <w:marTop w:val="0"/>
                      <w:marBottom w:val="0"/>
                      <w:divBdr>
                        <w:top w:val="none" w:sz="0" w:space="0" w:color="auto"/>
                        <w:left w:val="none" w:sz="0" w:space="0" w:color="auto"/>
                        <w:bottom w:val="none" w:sz="0" w:space="0" w:color="auto"/>
                        <w:right w:val="none" w:sz="0" w:space="0" w:color="auto"/>
                      </w:divBdr>
                      <w:divsChild>
                        <w:div w:id="1830945828">
                          <w:marLeft w:val="0"/>
                          <w:marRight w:val="0"/>
                          <w:marTop w:val="0"/>
                          <w:marBottom w:val="0"/>
                          <w:divBdr>
                            <w:top w:val="none" w:sz="0" w:space="0" w:color="auto"/>
                            <w:left w:val="none" w:sz="0" w:space="0" w:color="auto"/>
                            <w:bottom w:val="none" w:sz="0" w:space="0" w:color="auto"/>
                            <w:right w:val="none" w:sz="0" w:space="0" w:color="auto"/>
                          </w:divBdr>
                          <w:divsChild>
                            <w:div w:id="16589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36269">
      <w:bodyDiv w:val="1"/>
      <w:marLeft w:val="0"/>
      <w:marRight w:val="0"/>
      <w:marTop w:val="0"/>
      <w:marBottom w:val="0"/>
      <w:divBdr>
        <w:top w:val="none" w:sz="0" w:space="0" w:color="auto"/>
        <w:left w:val="none" w:sz="0" w:space="0" w:color="auto"/>
        <w:bottom w:val="none" w:sz="0" w:space="0" w:color="auto"/>
        <w:right w:val="none" w:sz="0" w:space="0" w:color="auto"/>
      </w:divBdr>
    </w:div>
    <w:div w:id="736439883">
      <w:bodyDiv w:val="1"/>
      <w:marLeft w:val="0"/>
      <w:marRight w:val="0"/>
      <w:marTop w:val="0"/>
      <w:marBottom w:val="0"/>
      <w:divBdr>
        <w:top w:val="none" w:sz="0" w:space="0" w:color="auto"/>
        <w:left w:val="none" w:sz="0" w:space="0" w:color="auto"/>
        <w:bottom w:val="none" w:sz="0" w:space="0" w:color="auto"/>
        <w:right w:val="none" w:sz="0" w:space="0" w:color="auto"/>
      </w:divBdr>
      <w:divsChild>
        <w:div w:id="375205045">
          <w:marLeft w:val="0"/>
          <w:marRight w:val="0"/>
          <w:marTop w:val="0"/>
          <w:marBottom w:val="0"/>
          <w:divBdr>
            <w:top w:val="none" w:sz="0" w:space="0" w:color="auto"/>
            <w:left w:val="none" w:sz="0" w:space="0" w:color="auto"/>
            <w:bottom w:val="none" w:sz="0" w:space="0" w:color="auto"/>
            <w:right w:val="none" w:sz="0" w:space="0" w:color="auto"/>
          </w:divBdr>
          <w:divsChild>
            <w:div w:id="1774132473">
              <w:marLeft w:val="0"/>
              <w:marRight w:val="0"/>
              <w:marTop w:val="0"/>
              <w:marBottom w:val="0"/>
              <w:divBdr>
                <w:top w:val="none" w:sz="0" w:space="0" w:color="auto"/>
                <w:left w:val="none" w:sz="0" w:space="0" w:color="auto"/>
                <w:bottom w:val="none" w:sz="0" w:space="0" w:color="auto"/>
                <w:right w:val="none" w:sz="0" w:space="0" w:color="auto"/>
              </w:divBdr>
              <w:divsChild>
                <w:div w:id="1804731708">
                  <w:marLeft w:val="0"/>
                  <w:marRight w:val="0"/>
                  <w:marTop w:val="0"/>
                  <w:marBottom w:val="0"/>
                  <w:divBdr>
                    <w:top w:val="none" w:sz="0" w:space="0" w:color="auto"/>
                    <w:left w:val="none" w:sz="0" w:space="0" w:color="auto"/>
                    <w:bottom w:val="none" w:sz="0" w:space="0" w:color="auto"/>
                    <w:right w:val="none" w:sz="0" w:space="0" w:color="auto"/>
                  </w:divBdr>
                  <w:divsChild>
                    <w:div w:id="1263221707">
                      <w:marLeft w:val="0"/>
                      <w:marRight w:val="0"/>
                      <w:marTop w:val="0"/>
                      <w:marBottom w:val="0"/>
                      <w:divBdr>
                        <w:top w:val="none" w:sz="0" w:space="0" w:color="auto"/>
                        <w:left w:val="none" w:sz="0" w:space="0" w:color="auto"/>
                        <w:bottom w:val="none" w:sz="0" w:space="0" w:color="auto"/>
                        <w:right w:val="none" w:sz="0" w:space="0" w:color="auto"/>
                      </w:divBdr>
                      <w:divsChild>
                        <w:div w:id="1940680870">
                          <w:marLeft w:val="0"/>
                          <w:marRight w:val="0"/>
                          <w:marTop w:val="0"/>
                          <w:marBottom w:val="0"/>
                          <w:divBdr>
                            <w:top w:val="none" w:sz="0" w:space="0" w:color="auto"/>
                            <w:left w:val="none" w:sz="0" w:space="0" w:color="auto"/>
                            <w:bottom w:val="none" w:sz="0" w:space="0" w:color="auto"/>
                            <w:right w:val="none" w:sz="0" w:space="0" w:color="auto"/>
                          </w:divBdr>
                          <w:divsChild>
                            <w:div w:id="14416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566791">
      <w:bodyDiv w:val="1"/>
      <w:marLeft w:val="0"/>
      <w:marRight w:val="0"/>
      <w:marTop w:val="0"/>
      <w:marBottom w:val="0"/>
      <w:divBdr>
        <w:top w:val="none" w:sz="0" w:space="0" w:color="auto"/>
        <w:left w:val="none" w:sz="0" w:space="0" w:color="auto"/>
        <w:bottom w:val="none" w:sz="0" w:space="0" w:color="auto"/>
        <w:right w:val="none" w:sz="0" w:space="0" w:color="auto"/>
      </w:divBdr>
      <w:divsChild>
        <w:div w:id="554704712">
          <w:marLeft w:val="0"/>
          <w:marRight w:val="0"/>
          <w:marTop w:val="0"/>
          <w:marBottom w:val="0"/>
          <w:divBdr>
            <w:top w:val="none" w:sz="0" w:space="0" w:color="auto"/>
            <w:left w:val="none" w:sz="0" w:space="0" w:color="auto"/>
            <w:bottom w:val="none" w:sz="0" w:space="0" w:color="auto"/>
            <w:right w:val="none" w:sz="0" w:space="0" w:color="auto"/>
          </w:divBdr>
          <w:divsChild>
            <w:div w:id="1102646267">
              <w:marLeft w:val="0"/>
              <w:marRight w:val="0"/>
              <w:marTop w:val="0"/>
              <w:marBottom w:val="0"/>
              <w:divBdr>
                <w:top w:val="none" w:sz="0" w:space="0" w:color="auto"/>
                <w:left w:val="none" w:sz="0" w:space="0" w:color="auto"/>
                <w:bottom w:val="none" w:sz="0" w:space="0" w:color="auto"/>
                <w:right w:val="none" w:sz="0" w:space="0" w:color="auto"/>
              </w:divBdr>
              <w:divsChild>
                <w:div w:id="1666973941">
                  <w:marLeft w:val="0"/>
                  <w:marRight w:val="0"/>
                  <w:marTop w:val="0"/>
                  <w:marBottom w:val="0"/>
                  <w:divBdr>
                    <w:top w:val="none" w:sz="0" w:space="0" w:color="auto"/>
                    <w:left w:val="none" w:sz="0" w:space="0" w:color="auto"/>
                    <w:bottom w:val="none" w:sz="0" w:space="0" w:color="auto"/>
                    <w:right w:val="none" w:sz="0" w:space="0" w:color="auto"/>
                  </w:divBdr>
                  <w:divsChild>
                    <w:div w:id="1444114652">
                      <w:marLeft w:val="0"/>
                      <w:marRight w:val="0"/>
                      <w:marTop w:val="0"/>
                      <w:marBottom w:val="0"/>
                      <w:divBdr>
                        <w:top w:val="none" w:sz="0" w:space="0" w:color="auto"/>
                        <w:left w:val="none" w:sz="0" w:space="0" w:color="auto"/>
                        <w:bottom w:val="none" w:sz="0" w:space="0" w:color="auto"/>
                        <w:right w:val="none" w:sz="0" w:space="0" w:color="auto"/>
                      </w:divBdr>
                      <w:divsChild>
                        <w:div w:id="1673799248">
                          <w:marLeft w:val="0"/>
                          <w:marRight w:val="0"/>
                          <w:marTop w:val="0"/>
                          <w:marBottom w:val="0"/>
                          <w:divBdr>
                            <w:top w:val="none" w:sz="0" w:space="0" w:color="auto"/>
                            <w:left w:val="none" w:sz="0" w:space="0" w:color="auto"/>
                            <w:bottom w:val="none" w:sz="0" w:space="0" w:color="auto"/>
                            <w:right w:val="none" w:sz="0" w:space="0" w:color="auto"/>
                          </w:divBdr>
                          <w:divsChild>
                            <w:div w:id="16361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3593">
      <w:bodyDiv w:val="1"/>
      <w:marLeft w:val="0"/>
      <w:marRight w:val="0"/>
      <w:marTop w:val="0"/>
      <w:marBottom w:val="0"/>
      <w:divBdr>
        <w:top w:val="none" w:sz="0" w:space="0" w:color="auto"/>
        <w:left w:val="none" w:sz="0" w:space="0" w:color="auto"/>
        <w:bottom w:val="none" w:sz="0" w:space="0" w:color="auto"/>
        <w:right w:val="none" w:sz="0" w:space="0" w:color="auto"/>
      </w:divBdr>
      <w:divsChild>
        <w:div w:id="661813214">
          <w:marLeft w:val="0"/>
          <w:marRight w:val="0"/>
          <w:marTop w:val="0"/>
          <w:marBottom w:val="0"/>
          <w:divBdr>
            <w:top w:val="none" w:sz="0" w:space="0" w:color="auto"/>
            <w:left w:val="none" w:sz="0" w:space="0" w:color="auto"/>
            <w:bottom w:val="none" w:sz="0" w:space="0" w:color="auto"/>
            <w:right w:val="none" w:sz="0" w:space="0" w:color="auto"/>
          </w:divBdr>
        </w:div>
        <w:div w:id="798380597">
          <w:marLeft w:val="0"/>
          <w:marRight w:val="0"/>
          <w:marTop w:val="0"/>
          <w:marBottom w:val="0"/>
          <w:divBdr>
            <w:top w:val="none" w:sz="0" w:space="0" w:color="auto"/>
            <w:left w:val="none" w:sz="0" w:space="0" w:color="auto"/>
            <w:bottom w:val="none" w:sz="0" w:space="0" w:color="auto"/>
            <w:right w:val="none" w:sz="0" w:space="0" w:color="auto"/>
          </w:divBdr>
        </w:div>
        <w:div w:id="1506935981">
          <w:marLeft w:val="0"/>
          <w:marRight w:val="0"/>
          <w:marTop w:val="0"/>
          <w:marBottom w:val="0"/>
          <w:divBdr>
            <w:top w:val="none" w:sz="0" w:space="0" w:color="auto"/>
            <w:left w:val="none" w:sz="0" w:space="0" w:color="auto"/>
            <w:bottom w:val="none" w:sz="0" w:space="0" w:color="auto"/>
            <w:right w:val="none" w:sz="0" w:space="0" w:color="auto"/>
          </w:divBdr>
        </w:div>
        <w:div w:id="1639258916">
          <w:marLeft w:val="0"/>
          <w:marRight w:val="0"/>
          <w:marTop w:val="0"/>
          <w:marBottom w:val="0"/>
          <w:divBdr>
            <w:top w:val="none" w:sz="0" w:space="0" w:color="auto"/>
            <w:left w:val="none" w:sz="0" w:space="0" w:color="auto"/>
            <w:bottom w:val="none" w:sz="0" w:space="0" w:color="auto"/>
            <w:right w:val="none" w:sz="0" w:space="0" w:color="auto"/>
          </w:divBdr>
        </w:div>
        <w:div w:id="1293177023">
          <w:marLeft w:val="0"/>
          <w:marRight w:val="0"/>
          <w:marTop w:val="0"/>
          <w:marBottom w:val="0"/>
          <w:divBdr>
            <w:top w:val="none" w:sz="0" w:space="0" w:color="auto"/>
            <w:left w:val="none" w:sz="0" w:space="0" w:color="auto"/>
            <w:bottom w:val="none" w:sz="0" w:space="0" w:color="auto"/>
            <w:right w:val="none" w:sz="0" w:space="0" w:color="auto"/>
          </w:divBdr>
        </w:div>
        <w:div w:id="1166241167">
          <w:marLeft w:val="0"/>
          <w:marRight w:val="0"/>
          <w:marTop w:val="0"/>
          <w:marBottom w:val="0"/>
          <w:divBdr>
            <w:top w:val="none" w:sz="0" w:space="0" w:color="auto"/>
            <w:left w:val="none" w:sz="0" w:space="0" w:color="auto"/>
            <w:bottom w:val="none" w:sz="0" w:space="0" w:color="auto"/>
            <w:right w:val="none" w:sz="0" w:space="0" w:color="auto"/>
          </w:divBdr>
        </w:div>
      </w:divsChild>
    </w:div>
    <w:div w:id="763838270">
      <w:bodyDiv w:val="1"/>
      <w:marLeft w:val="0"/>
      <w:marRight w:val="0"/>
      <w:marTop w:val="0"/>
      <w:marBottom w:val="0"/>
      <w:divBdr>
        <w:top w:val="none" w:sz="0" w:space="0" w:color="auto"/>
        <w:left w:val="none" w:sz="0" w:space="0" w:color="auto"/>
        <w:bottom w:val="none" w:sz="0" w:space="0" w:color="auto"/>
        <w:right w:val="none" w:sz="0" w:space="0" w:color="auto"/>
      </w:divBdr>
    </w:div>
    <w:div w:id="785850689">
      <w:bodyDiv w:val="1"/>
      <w:marLeft w:val="0"/>
      <w:marRight w:val="0"/>
      <w:marTop w:val="0"/>
      <w:marBottom w:val="0"/>
      <w:divBdr>
        <w:top w:val="none" w:sz="0" w:space="0" w:color="auto"/>
        <w:left w:val="none" w:sz="0" w:space="0" w:color="auto"/>
        <w:bottom w:val="none" w:sz="0" w:space="0" w:color="auto"/>
        <w:right w:val="none" w:sz="0" w:space="0" w:color="auto"/>
      </w:divBdr>
      <w:divsChild>
        <w:div w:id="337271055">
          <w:marLeft w:val="0"/>
          <w:marRight w:val="0"/>
          <w:marTop w:val="0"/>
          <w:marBottom w:val="0"/>
          <w:divBdr>
            <w:top w:val="none" w:sz="0" w:space="0" w:color="auto"/>
            <w:left w:val="none" w:sz="0" w:space="0" w:color="auto"/>
            <w:bottom w:val="none" w:sz="0" w:space="0" w:color="auto"/>
            <w:right w:val="none" w:sz="0" w:space="0" w:color="auto"/>
          </w:divBdr>
          <w:divsChild>
            <w:div w:id="564419344">
              <w:marLeft w:val="0"/>
              <w:marRight w:val="0"/>
              <w:marTop w:val="0"/>
              <w:marBottom w:val="0"/>
              <w:divBdr>
                <w:top w:val="none" w:sz="0" w:space="0" w:color="auto"/>
                <w:left w:val="none" w:sz="0" w:space="0" w:color="auto"/>
                <w:bottom w:val="none" w:sz="0" w:space="0" w:color="auto"/>
                <w:right w:val="none" w:sz="0" w:space="0" w:color="auto"/>
              </w:divBdr>
              <w:divsChild>
                <w:div w:id="808324992">
                  <w:marLeft w:val="0"/>
                  <w:marRight w:val="0"/>
                  <w:marTop w:val="0"/>
                  <w:marBottom w:val="0"/>
                  <w:divBdr>
                    <w:top w:val="none" w:sz="0" w:space="0" w:color="auto"/>
                    <w:left w:val="none" w:sz="0" w:space="0" w:color="auto"/>
                    <w:bottom w:val="none" w:sz="0" w:space="0" w:color="auto"/>
                    <w:right w:val="none" w:sz="0" w:space="0" w:color="auto"/>
                  </w:divBdr>
                  <w:divsChild>
                    <w:div w:id="882400020">
                      <w:marLeft w:val="0"/>
                      <w:marRight w:val="0"/>
                      <w:marTop w:val="0"/>
                      <w:marBottom w:val="0"/>
                      <w:divBdr>
                        <w:top w:val="none" w:sz="0" w:space="0" w:color="auto"/>
                        <w:left w:val="none" w:sz="0" w:space="0" w:color="auto"/>
                        <w:bottom w:val="none" w:sz="0" w:space="0" w:color="auto"/>
                        <w:right w:val="none" w:sz="0" w:space="0" w:color="auto"/>
                      </w:divBdr>
                      <w:divsChild>
                        <w:div w:id="44302447">
                          <w:marLeft w:val="0"/>
                          <w:marRight w:val="0"/>
                          <w:marTop w:val="0"/>
                          <w:marBottom w:val="0"/>
                          <w:divBdr>
                            <w:top w:val="none" w:sz="0" w:space="0" w:color="auto"/>
                            <w:left w:val="none" w:sz="0" w:space="0" w:color="auto"/>
                            <w:bottom w:val="none" w:sz="0" w:space="0" w:color="auto"/>
                            <w:right w:val="none" w:sz="0" w:space="0" w:color="auto"/>
                          </w:divBdr>
                          <w:divsChild>
                            <w:div w:id="4256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727617">
      <w:bodyDiv w:val="1"/>
      <w:marLeft w:val="0"/>
      <w:marRight w:val="0"/>
      <w:marTop w:val="0"/>
      <w:marBottom w:val="0"/>
      <w:divBdr>
        <w:top w:val="none" w:sz="0" w:space="0" w:color="auto"/>
        <w:left w:val="none" w:sz="0" w:space="0" w:color="auto"/>
        <w:bottom w:val="none" w:sz="0" w:space="0" w:color="auto"/>
        <w:right w:val="none" w:sz="0" w:space="0" w:color="auto"/>
      </w:divBdr>
    </w:div>
    <w:div w:id="800467127">
      <w:bodyDiv w:val="1"/>
      <w:marLeft w:val="0"/>
      <w:marRight w:val="0"/>
      <w:marTop w:val="0"/>
      <w:marBottom w:val="0"/>
      <w:divBdr>
        <w:top w:val="none" w:sz="0" w:space="0" w:color="auto"/>
        <w:left w:val="none" w:sz="0" w:space="0" w:color="auto"/>
        <w:bottom w:val="none" w:sz="0" w:space="0" w:color="auto"/>
        <w:right w:val="none" w:sz="0" w:space="0" w:color="auto"/>
      </w:divBdr>
    </w:div>
    <w:div w:id="824859234">
      <w:bodyDiv w:val="1"/>
      <w:marLeft w:val="0"/>
      <w:marRight w:val="0"/>
      <w:marTop w:val="0"/>
      <w:marBottom w:val="0"/>
      <w:divBdr>
        <w:top w:val="none" w:sz="0" w:space="0" w:color="auto"/>
        <w:left w:val="none" w:sz="0" w:space="0" w:color="auto"/>
        <w:bottom w:val="none" w:sz="0" w:space="0" w:color="auto"/>
        <w:right w:val="none" w:sz="0" w:space="0" w:color="auto"/>
      </w:divBdr>
    </w:div>
    <w:div w:id="826820195">
      <w:bodyDiv w:val="1"/>
      <w:marLeft w:val="0"/>
      <w:marRight w:val="0"/>
      <w:marTop w:val="0"/>
      <w:marBottom w:val="0"/>
      <w:divBdr>
        <w:top w:val="none" w:sz="0" w:space="0" w:color="auto"/>
        <w:left w:val="none" w:sz="0" w:space="0" w:color="auto"/>
        <w:bottom w:val="none" w:sz="0" w:space="0" w:color="auto"/>
        <w:right w:val="none" w:sz="0" w:space="0" w:color="auto"/>
      </w:divBdr>
      <w:divsChild>
        <w:div w:id="1891724844">
          <w:marLeft w:val="0"/>
          <w:marRight w:val="0"/>
          <w:marTop w:val="0"/>
          <w:marBottom w:val="0"/>
          <w:divBdr>
            <w:top w:val="none" w:sz="0" w:space="0" w:color="auto"/>
            <w:left w:val="none" w:sz="0" w:space="0" w:color="auto"/>
            <w:bottom w:val="none" w:sz="0" w:space="0" w:color="auto"/>
            <w:right w:val="none" w:sz="0" w:space="0" w:color="auto"/>
          </w:divBdr>
          <w:divsChild>
            <w:div w:id="424427777">
              <w:marLeft w:val="0"/>
              <w:marRight w:val="0"/>
              <w:marTop w:val="0"/>
              <w:marBottom w:val="0"/>
              <w:divBdr>
                <w:top w:val="none" w:sz="0" w:space="0" w:color="auto"/>
                <w:left w:val="none" w:sz="0" w:space="0" w:color="auto"/>
                <w:bottom w:val="none" w:sz="0" w:space="0" w:color="auto"/>
                <w:right w:val="none" w:sz="0" w:space="0" w:color="auto"/>
              </w:divBdr>
              <w:divsChild>
                <w:div w:id="1234975629">
                  <w:marLeft w:val="0"/>
                  <w:marRight w:val="0"/>
                  <w:marTop w:val="0"/>
                  <w:marBottom w:val="0"/>
                  <w:divBdr>
                    <w:top w:val="none" w:sz="0" w:space="0" w:color="auto"/>
                    <w:left w:val="none" w:sz="0" w:space="0" w:color="auto"/>
                    <w:bottom w:val="none" w:sz="0" w:space="0" w:color="auto"/>
                    <w:right w:val="none" w:sz="0" w:space="0" w:color="auto"/>
                  </w:divBdr>
                  <w:divsChild>
                    <w:div w:id="1626692363">
                      <w:marLeft w:val="0"/>
                      <w:marRight w:val="0"/>
                      <w:marTop w:val="0"/>
                      <w:marBottom w:val="0"/>
                      <w:divBdr>
                        <w:top w:val="none" w:sz="0" w:space="0" w:color="auto"/>
                        <w:left w:val="none" w:sz="0" w:space="0" w:color="auto"/>
                        <w:bottom w:val="none" w:sz="0" w:space="0" w:color="auto"/>
                        <w:right w:val="none" w:sz="0" w:space="0" w:color="auto"/>
                      </w:divBdr>
                      <w:divsChild>
                        <w:div w:id="837844890">
                          <w:marLeft w:val="0"/>
                          <w:marRight w:val="0"/>
                          <w:marTop w:val="0"/>
                          <w:marBottom w:val="0"/>
                          <w:divBdr>
                            <w:top w:val="none" w:sz="0" w:space="0" w:color="auto"/>
                            <w:left w:val="none" w:sz="0" w:space="0" w:color="auto"/>
                            <w:bottom w:val="none" w:sz="0" w:space="0" w:color="auto"/>
                            <w:right w:val="none" w:sz="0" w:space="0" w:color="auto"/>
                          </w:divBdr>
                          <w:divsChild>
                            <w:div w:id="19186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276496">
      <w:bodyDiv w:val="1"/>
      <w:marLeft w:val="0"/>
      <w:marRight w:val="0"/>
      <w:marTop w:val="0"/>
      <w:marBottom w:val="0"/>
      <w:divBdr>
        <w:top w:val="none" w:sz="0" w:space="0" w:color="auto"/>
        <w:left w:val="none" w:sz="0" w:space="0" w:color="auto"/>
        <w:bottom w:val="none" w:sz="0" w:space="0" w:color="auto"/>
        <w:right w:val="none" w:sz="0" w:space="0" w:color="auto"/>
      </w:divBdr>
      <w:divsChild>
        <w:div w:id="39717650">
          <w:marLeft w:val="0"/>
          <w:marRight w:val="0"/>
          <w:marTop w:val="0"/>
          <w:marBottom w:val="0"/>
          <w:divBdr>
            <w:top w:val="single" w:sz="18" w:space="0" w:color="6C9D30"/>
            <w:left w:val="single" w:sz="2" w:space="0" w:color="2E2E2E"/>
            <w:bottom w:val="single" w:sz="2" w:space="0" w:color="2E2E2E"/>
            <w:right w:val="single" w:sz="2" w:space="0" w:color="2E2E2E"/>
          </w:divBdr>
          <w:divsChild>
            <w:div w:id="1584416503">
              <w:marLeft w:val="0"/>
              <w:marRight w:val="0"/>
              <w:marTop w:val="15"/>
              <w:marBottom w:val="0"/>
              <w:divBdr>
                <w:top w:val="none" w:sz="0" w:space="0" w:color="auto"/>
                <w:left w:val="none" w:sz="0" w:space="0" w:color="auto"/>
                <w:bottom w:val="none" w:sz="0" w:space="0" w:color="auto"/>
                <w:right w:val="none" w:sz="0" w:space="0" w:color="auto"/>
              </w:divBdr>
              <w:divsChild>
                <w:div w:id="116222228">
                  <w:marLeft w:val="0"/>
                  <w:marRight w:val="0"/>
                  <w:marTop w:val="0"/>
                  <w:marBottom w:val="0"/>
                  <w:divBdr>
                    <w:top w:val="none" w:sz="0" w:space="0" w:color="auto"/>
                    <w:left w:val="none" w:sz="0" w:space="0" w:color="auto"/>
                    <w:bottom w:val="none" w:sz="0" w:space="0" w:color="auto"/>
                    <w:right w:val="none" w:sz="0" w:space="0" w:color="auto"/>
                  </w:divBdr>
                  <w:divsChild>
                    <w:div w:id="7879731">
                      <w:marLeft w:val="0"/>
                      <w:marRight w:val="0"/>
                      <w:marTop w:val="0"/>
                      <w:marBottom w:val="0"/>
                      <w:divBdr>
                        <w:top w:val="none" w:sz="0" w:space="0" w:color="auto"/>
                        <w:left w:val="none" w:sz="0" w:space="0" w:color="auto"/>
                        <w:bottom w:val="none" w:sz="0" w:space="0" w:color="auto"/>
                        <w:right w:val="none" w:sz="0" w:space="0" w:color="auto"/>
                      </w:divBdr>
                      <w:divsChild>
                        <w:div w:id="1157840790">
                          <w:marLeft w:val="0"/>
                          <w:marRight w:val="0"/>
                          <w:marTop w:val="0"/>
                          <w:marBottom w:val="0"/>
                          <w:divBdr>
                            <w:top w:val="none" w:sz="0" w:space="0" w:color="auto"/>
                            <w:left w:val="none" w:sz="0" w:space="0" w:color="auto"/>
                            <w:bottom w:val="none" w:sz="0" w:space="0" w:color="auto"/>
                            <w:right w:val="none" w:sz="0" w:space="0" w:color="auto"/>
                          </w:divBdr>
                          <w:divsChild>
                            <w:div w:id="3152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397281">
      <w:bodyDiv w:val="1"/>
      <w:marLeft w:val="0"/>
      <w:marRight w:val="0"/>
      <w:marTop w:val="0"/>
      <w:marBottom w:val="0"/>
      <w:divBdr>
        <w:top w:val="none" w:sz="0" w:space="0" w:color="auto"/>
        <w:left w:val="none" w:sz="0" w:space="0" w:color="auto"/>
        <w:bottom w:val="none" w:sz="0" w:space="0" w:color="auto"/>
        <w:right w:val="none" w:sz="0" w:space="0" w:color="auto"/>
      </w:divBdr>
    </w:div>
    <w:div w:id="871460392">
      <w:bodyDiv w:val="1"/>
      <w:marLeft w:val="0"/>
      <w:marRight w:val="0"/>
      <w:marTop w:val="0"/>
      <w:marBottom w:val="0"/>
      <w:divBdr>
        <w:top w:val="none" w:sz="0" w:space="0" w:color="auto"/>
        <w:left w:val="none" w:sz="0" w:space="0" w:color="auto"/>
        <w:bottom w:val="none" w:sz="0" w:space="0" w:color="auto"/>
        <w:right w:val="none" w:sz="0" w:space="0" w:color="auto"/>
      </w:divBdr>
    </w:div>
    <w:div w:id="879782065">
      <w:bodyDiv w:val="1"/>
      <w:marLeft w:val="0"/>
      <w:marRight w:val="0"/>
      <w:marTop w:val="0"/>
      <w:marBottom w:val="0"/>
      <w:divBdr>
        <w:top w:val="none" w:sz="0" w:space="0" w:color="auto"/>
        <w:left w:val="none" w:sz="0" w:space="0" w:color="auto"/>
        <w:bottom w:val="none" w:sz="0" w:space="0" w:color="auto"/>
        <w:right w:val="none" w:sz="0" w:space="0" w:color="auto"/>
      </w:divBdr>
      <w:divsChild>
        <w:div w:id="707411997">
          <w:marLeft w:val="0"/>
          <w:marRight w:val="0"/>
          <w:marTop w:val="0"/>
          <w:marBottom w:val="0"/>
          <w:divBdr>
            <w:top w:val="single" w:sz="18" w:space="0" w:color="6C9D30"/>
            <w:left w:val="single" w:sz="2" w:space="0" w:color="2E2E2E"/>
            <w:bottom w:val="single" w:sz="2" w:space="0" w:color="2E2E2E"/>
            <w:right w:val="single" w:sz="2" w:space="0" w:color="2E2E2E"/>
          </w:divBdr>
          <w:divsChild>
            <w:div w:id="224143971">
              <w:marLeft w:val="0"/>
              <w:marRight w:val="0"/>
              <w:marTop w:val="15"/>
              <w:marBottom w:val="0"/>
              <w:divBdr>
                <w:top w:val="none" w:sz="0" w:space="0" w:color="auto"/>
                <w:left w:val="none" w:sz="0" w:space="0" w:color="auto"/>
                <w:bottom w:val="none" w:sz="0" w:space="0" w:color="auto"/>
                <w:right w:val="none" w:sz="0" w:space="0" w:color="auto"/>
              </w:divBdr>
              <w:divsChild>
                <w:div w:id="342363948">
                  <w:marLeft w:val="0"/>
                  <w:marRight w:val="0"/>
                  <w:marTop w:val="0"/>
                  <w:marBottom w:val="0"/>
                  <w:divBdr>
                    <w:top w:val="none" w:sz="0" w:space="0" w:color="auto"/>
                    <w:left w:val="none" w:sz="0" w:space="0" w:color="auto"/>
                    <w:bottom w:val="none" w:sz="0" w:space="0" w:color="auto"/>
                    <w:right w:val="none" w:sz="0" w:space="0" w:color="auto"/>
                  </w:divBdr>
                  <w:divsChild>
                    <w:div w:id="1723673427">
                      <w:marLeft w:val="0"/>
                      <w:marRight w:val="0"/>
                      <w:marTop w:val="0"/>
                      <w:marBottom w:val="0"/>
                      <w:divBdr>
                        <w:top w:val="none" w:sz="0" w:space="0" w:color="auto"/>
                        <w:left w:val="none" w:sz="0" w:space="0" w:color="auto"/>
                        <w:bottom w:val="none" w:sz="0" w:space="0" w:color="auto"/>
                        <w:right w:val="none" w:sz="0" w:space="0" w:color="auto"/>
                      </w:divBdr>
                      <w:divsChild>
                        <w:div w:id="1011839467">
                          <w:marLeft w:val="0"/>
                          <w:marRight w:val="0"/>
                          <w:marTop w:val="0"/>
                          <w:marBottom w:val="0"/>
                          <w:divBdr>
                            <w:top w:val="none" w:sz="0" w:space="0" w:color="auto"/>
                            <w:left w:val="none" w:sz="0" w:space="0" w:color="auto"/>
                            <w:bottom w:val="none" w:sz="0" w:space="0" w:color="auto"/>
                            <w:right w:val="none" w:sz="0" w:space="0" w:color="auto"/>
                          </w:divBdr>
                          <w:divsChild>
                            <w:div w:id="1814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9177">
      <w:bodyDiv w:val="1"/>
      <w:marLeft w:val="0"/>
      <w:marRight w:val="0"/>
      <w:marTop w:val="0"/>
      <w:marBottom w:val="0"/>
      <w:divBdr>
        <w:top w:val="none" w:sz="0" w:space="0" w:color="auto"/>
        <w:left w:val="none" w:sz="0" w:space="0" w:color="auto"/>
        <w:bottom w:val="none" w:sz="0" w:space="0" w:color="auto"/>
        <w:right w:val="none" w:sz="0" w:space="0" w:color="auto"/>
      </w:divBdr>
      <w:divsChild>
        <w:div w:id="1251233932">
          <w:marLeft w:val="0"/>
          <w:marRight w:val="0"/>
          <w:marTop w:val="0"/>
          <w:marBottom w:val="0"/>
          <w:divBdr>
            <w:top w:val="none" w:sz="0" w:space="0" w:color="auto"/>
            <w:left w:val="none" w:sz="0" w:space="0" w:color="auto"/>
            <w:bottom w:val="none" w:sz="0" w:space="0" w:color="auto"/>
            <w:right w:val="none" w:sz="0" w:space="0" w:color="auto"/>
          </w:divBdr>
          <w:divsChild>
            <w:div w:id="1213813150">
              <w:marLeft w:val="0"/>
              <w:marRight w:val="0"/>
              <w:marTop w:val="0"/>
              <w:marBottom w:val="0"/>
              <w:divBdr>
                <w:top w:val="none" w:sz="0" w:space="0" w:color="auto"/>
                <w:left w:val="none" w:sz="0" w:space="0" w:color="auto"/>
                <w:bottom w:val="none" w:sz="0" w:space="0" w:color="auto"/>
                <w:right w:val="none" w:sz="0" w:space="0" w:color="auto"/>
              </w:divBdr>
              <w:divsChild>
                <w:div w:id="1187713828">
                  <w:marLeft w:val="0"/>
                  <w:marRight w:val="0"/>
                  <w:marTop w:val="0"/>
                  <w:marBottom w:val="0"/>
                  <w:divBdr>
                    <w:top w:val="none" w:sz="0" w:space="0" w:color="auto"/>
                    <w:left w:val="none" w:sz="0" w:space="0" w:color="auto"/>
                    <w:bottom w:val="none" w:sz="0" w:space="0" w:color="auto"/>
                    <w:right w:val="none" w:sz="0" w:space="0" w:color="auto"/>
                  </w:divBdr>
                  <w:divsChild>
                    <w:div w:id="1309896493">
                      <w:marLeft w:val="0"/>
                      <w:marRight w:val="0"/>
                      <w:marTop w:val="0"/>
                      <w:marBottom w:val="0"/>
                      <w:divBdr>
                        <w:top w:val="none" w:sz="0" w:space="0" w:color="auto"/>
                        <w:left w:val="none" w:sz="0" w:space="0" w:color="auto"/>
                        <w:bottom w:val="none" w:sz="0" w:space="0" w:color="auto"/>
                        <w:right w:val="none" w:sz="0" w:space="0" w:color="auto"/>
                      </w:divBdr>
                      <w:divsChild>
                        <w:div w:id="1066607650">
                          <w:marLeft w:val="0"/>
                          <w:marRight w:val="0"/>
                          <w:marTop w:val="0"/>
                          <w:marBottom w:val="0"/>
                          <w:divBdr>
                            <w:top w:val="none" w:sz="0" w:space="0" w:color="auto"/>
                            <w:left w:val="none" w:sz="0" w:space="0" w:color="auto"/>
                            <w:bottom w:val="none" w:sz="0" w:space="0" w:color="auto"/>
                            <w:right w:val="none" w:sz="0" w:space="0" w:color="auto"/>
                          </w:divBdr>
                          <w:divsChild>
                            <w:div w:id="12907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89332">
      <w:bodyDiv w:val="1"/>
      <w:marLeft w:val="0"/>
      <w:marRight w:val="0"/>
      <w:marTop w:val="0"/>
      <w:marBottom w:val="0"/>
      <w:divBdr>
        <w:top w:val="none" w:sz="0" w:space="0" w:color="auto"/>
        <w:left w:val="none" w:sz="0" w:space="0" w:color="auto"/>
        <w:bottom w:val="none" w:sz="0" w:space="0" w:color="auto"/>
        <w:right w:val="none" w:sz="0" w:space="0" w:color="auto"/>
      </w:divBdr>
    </w:div>
    <w:div w:id="889533715">
      <w:bodyDiv w:val="1"/>
      <w:marLeft w:val="0"/>
      <w:marRight w:val="0"/>
      <w:marTop w:val="0"/>
      <w:marBottom w:val="0"/>
      <w:divBdr>
        <w:top w:val="none" w:sz="0" w:space="0" w:color="auto"/>
        <w:left w:val="none" w:sz="0" w:space="0" w:color="auto"/>
        <w:bottom w:val="none" w:sz="0" w:space="0" w:color="auto"/>
        <w:right w:val="none" w:sz="0" w:space="0" w:color="auto"/>
      </w:divBdr>
      <w:divsChild>
        <w:div w:id="244458827">
          <w:marLeft w:val="0"/>
          <w:marRight w:val="0"/>
          <w:marTop w:val="0"/>
          <w:marBottom w:val="0"/>
          <w:divBdr>
            <w:top w:val="none" w:sz="0" w:space="0" w:color="auto"/>
            <w:left w:val="none" w:sz="0" w:space="0" w:color="auto"/>
            <w:bottom w:val="none" w:sz="0" w:space="0" w:color="auto"/>
            <w:right w:val="none" w:sz="0" w:space="0" w:color="auto"/>
          </w:divBdr>
          <w:divsChild>
            <w:div w:id="2128041086">
              <w:marLeft w:val="0"/>
              <w:marRight w:val="0"/>
              <w:marTop w:val="0"/>
              <w:marBottom w:val="0"/>
              <w:divBdr>
                <w:top w:val="none" w:sz="0" w:space="0" w:color="auto"/>
                <w:left w:val="none" w:sz="0" w:space="0" w:color="auto"/>
                <w:bottom w:val="none" w:sz="0" w:space="0" w:color="auto"/>
                <w:right w:val="none" w:sz="0" w:space="0" w:color="auto"/>
              </w:divBdr>
              <w:divsChild>
                <w:div w:id="1882668773">
                  <w:marLeft w:val="0"/>
                  <w:marRight w:val="0"/>
                  <w:marTop w:val="0"/>
                  <w:marBottom w:val="0"/>
                  <w:divBdr>
                    <w:top w:val="none" w:sz="0" w:space="0" w:color="auto"/>
                    <w:left w:val="none" w:sz="0" w:space="0" w:color="auto"/>
                    <w:bottom w:val="none" w:sz="0" w:space="0" w:color="auto"/>
                    <w:right w:val="none" w:sz="0" w:space="0" w:color="auto"/>
                  </w:divBdr>
                  <w:divsChild>
                    <w:div w:id="736561045">
                      <w:marLeft w:val="0"/>
                      <w:marRight w:val="0"/>
                      <w:marTop w:val="0"/>
                      <w:marBottom w:val="0"/>
                      <w:divBdr>
                        <w:top w:val="none" w:sz="0" w:space="0" w:color="auto"/>
                        <w:left w:val="none" w:sz="0" w:space="0" w:color="auto"/>
                        <w:bottom w:val="none" w:sz="0" w:space="0" w:color="auto"/>
                        <w:right w:val="none" w:sz="0" w:space="0" w:color="auto"/>
                      </w:divBdr>
                      <w:divsChild>
                        <w:div w:id="661540597">
                          <w:marLeft w:val="0"/>
                          <w:marRight w:val="0"/>
                          <w:marTop w:val="0"/>
                          <w:marBottom w:val="0"/>
                          <w:divBdr>
                            <w:top w:val="none" w:sz="0" w:space="0" w:color="auto"/>
                            <w:left w:val="none" w:sz="0" w:space="0" w:color="auto"/>
                            <w:bottom w:val="none" w:sz="0" w:space="0" w:color="auto"/>
                            <w:right w:val="none" w:sz="0" w:space="0" w:color="auto"/>
                          </w:divBdr>
                          <w:divsChild>
                            <w:div w:id="10052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11593">
      <w:bodyDiv w:val="1"/>
      <w:marLeft w:val="0"/>
      <w:marRight w:val="0"/>
      <w:marTop w:val="0"/>
      <w:marBottom w:val="0"/>
      <w:divBdr>
        <w:top w:val="none" w:sz="0" w:space="0" w:color="auto"/>
        <w:left w:val="none" w:sz="0" w:space="0" w:color="auto"/>
        <w:bottom w:val="none" w:sz="0" w:space="0" w:color="auto"/>
        <w:right w:val="none" w:sz="0" w:space="0" w:color="auto"/>
      </w:divBdr>
      <w:divsChild>
        <w:div w:id="1637642216">
          <w:marLeft w:val="0"/>
          <w:marRight w:val="0"/>
          <w:marTop w:val="0"/>
          <w:marBottom w:val="0"/>
          <w:divBdr>
            <w:top w:val="none" w:sz="0" w:space="0" w:color="auto"/>
            <w:left w:val="none" w:sz="0" w:space="0" w:color="auto"/>
            <w:bottom w:val="none" w:sz="0" w:space="0" w:color="auto"/>
            <w:right w:val="none" w:sz="0" w:space="0" w:color="auto"/>
          </w:divBdr>
          <w:divsChild>
            <w:div w:id="976374258">
              <w:marLeft w:val="0"/>
              <w:marRight w:val="0"/>
              <w:marTop w:val="0"/>
              <w:marBottom w:val="0"/>
              <w:divBdr>
                <w:top w:val="none" w:sz="0" w:space="0" w:color="auto"/>
                <w:left w:val="none" w:sz="0" w:space="0" w:color="auto"/>
                <w:bottom w:val="none" w:sz="0" w:space="0" w:color="auto"/>
                <w:right w:val="none" w:sz="0" w:space="0" w:color="auto"/>
              </w:divBdr>
              <w:divsChild>
                <w:div w:id="902715897">
                  <w:marLeft w:val="0"/>
                  <w:marRight w:val="0"/>
                  <w:marTop w:val="0"/>
                  <w:marBottom w:val="0"/>
                  <w:divBdr>
                    <w:top w:val="none" w:sz="0" w:space="0" w:color="auto"/>
                    <w:left w:val="none" w:sz="0" w:space="0" w:color="auto"/>
                    <w:bottom w:val="none" w:sz="0" w:space="0" w:color="auto"/>
                    <w:right w:val="none" w:sz="0" w:space="0" w:color="auto"/>
                  </w:divBdr>
                  <w:divsChild>
                    <w:div w:id="58600396">
                      <w:marLeft w:val="0"/>
                      <w:marRight w:val="0"/>
                      <w:marTop w:val="0"/>
                      <w:marBottom w:val="0"/>
                      <w:divBdr>
                        <w:top w:val="none" w:sz="0" w:space="0" w:color="auto"/>
                        <w:left w:val="none" w:sz="0" w:space="0" w:color="auto"/>
                        <w:bottom w:val="none" w:sz="0" w:space="0" w:color="auto"/>
                        <w:right w:val="none" w:sz="0" w:space="0" w:color="auto"/>
                      </w:divBdr>
                      <w:divsChild>
                        <w:div w:id="633678704">
                          <w:marLeft w:val="0"/>
                          <w:marRight w:val="0"/>
                          <w:marTop w:val="0"/>
                          <w:marBottom w:val="0"/>
                          <w:divBdr>
                            <w:top w:val="none" w:sz="0" w:space="0" w:color="auto"/>
                            <w:left w:val="none" w:sz="0" w:space="0" w:color="auto"/>
                            <w:bottom w:val="none" w:sz="0" w:space="0" w:color="auto"/>
                            <w:right w:val="none" w:sz="0" w:space="0" w:color="auto"/>
                          </w:divBdr>
                          <w:divsChild>
                            <w:div w:id="2019772816">
                              <w:marLeft w:val="0"/>
                              <w:marRight w:val="0"/>
                              <w:marTop w:val="0"/>
                              <w:marBottom w:val="0"/>
                              <w:divBdr>
                                <w:top w:val="none" w:sz="0" w:space="0" w:color="auto"/>
                                <w:left w:val="none" w:sz="0" w:space="0" w:color="auto"/>
                                <w:bottom w:val="none" w:sz="0" w:space="0" w:color="auto"/>
                                <w:right w:val="none" w:sz="0" w:space="0" w:color="auto"/>
                              </w:divBdr>
                              <w:divsChild>
                                <w:div w:id="747192985">
                                  <w:marLeft w:val="0"/>
                                  <w:marRight w:val="0"/>
                                  <w:marTop w:val="0"/>
                                  <w:marBottom w:val="0"/>
                                  <w:divBdr>
                                    <w:top w:val="none" w:sz="0" w:space="0" w:color="auto"/>
                                    <w:left w:val="none" w:sz="0" w:space="0" w:color="auto"/>
                                    <w:bottom w:val="none" w:sz="0" w:space="0" w:color="auto"/>
                                    <w:right w:val="none" w:sz="0" w:space="0" w:color="auto"/>
                                  </w:divBdr>
                                  <w:divsChild>
                                    <w:div w:id="877938637">
                                      <w:marLeft w:val="0"/>
                                      <w:marRight w:val="0"/>
                                      <w:marTop w:val="0"/>
                                      <w:marBottom w:val="0"/>
                                      <w:divBdr>
                                        <w:top w:val="none" w:sz="0" w:space="0" w:color="auto"/>
                                        <w:left w:val="none" w:sz="0" w:space="0" w:color="auto"/>
                                        <w:bottom w:val="none" w:sz="0" w:space="0" w:color="auto"/>
                                        <w:right w:val="none" w:sz="0" w:space="0" w:color="auto"/>
                                      </w:divBdr>
                                      <w:divsChild>
                                        <w:div w:id="160199856">
                                          <w:marLeft w:val="0"/>
                                          <w:marRight w:val="0"/>
                                          <w:marTop w:val="0"/>
                                          <w:marBottom w:val="0"/>
                                          <w:divBdr>
                                            <w:top w:val="none" w:sz="0" w:space="0" w:color="auto"/>
                                            <w:left w:val="none" w:sz="0" w:space="0" w:color="auto"/>
                                            <w:bottom w:val="none" w:sz="0" w:space="0" w:color="auto"/>
                                            <w:right w:val="none" w:sz="0" w:space="0" w:color="auto"/>
                                          </w:divBdr>
                                          <w:divsChild>
                                            <w:div w:id="1514110718">
                                              <w:marLeft w:val="0"/>
                                              <w:marRight w:val="0"/>
                                              <w:marTop w:val="0"/>
                                              <w:marBottom w:val="0"/>
                                              <w:divBdr>
                                                <w:top w:val="none" w:sz="0" w:space="0" w:color="auto"/>
                                                <w:left w:val="none" w:sz="0" w:space="0" w:color="auto"/>
                                                <w:bottom w:val="none" w:sz="0" w:space="0" w:color="auto"/>
                                                <w:right w:val="none" w:sz="0" w:space="0" w:color="auto"/>
                                              </w:divBdr>
                                              <w:divsChild>
                                                <w:div w:id="416557331">
                                                  <w:marLeft w:val="0"/>
                                                  <w:marRight w:val="0"/>
                                                  <w:marTop w:val="0"/>
                                                  <w:marBottom w:val="0"/>
                                                  <w:divBdr>
                                                    <w:top w:val="none" w:sz="0" w:space="0" w:color="auto"/>
                                                    <w:left w:val="none" w:sz="0" w:space="0" w:color="auto"/>
                                                    <w:bottom w:val="none" w:sz="0" w:space="0" w:color="auto"/>
                                                    <w:right w:val="none" w:sz="0" w:space="0" w:color="auto"/>
                                                  </w:divBdr>
                                                  <w:divsChild>
                                                    <w:div w:id="1417938598">
                                                      <w:marLeft w:val="0"/>
                                                      <w:marRight w:val="0"/>
                                                      <w:marTop w:val="0"/>
                                                      <w:marBottom w:val="0"/>
                                                      <w:divBdr>
                                                        <w:top w:val="none" w:sz="0" w:space="0" w:color="auto"/>
                                                        <w:left w:val="none" w:sz="0" w:space="0" w:color="auto"/>
                                                        <w:bottom w:val="none" w:sz="0" w:space="0" w:color="auto"/>
                                                        <w:right w:val="none" w:sz="0" w:space="0" w:color="auto"/>
                                                      </w:divBdr>
                                                      <w:divsChild>
                                                        <w:div w:id="418911549">
                                                          <w:marLeft w:val="0"/>
                                                          <w:marRight w:val="0"/>
                                                          <w:marTop w:val="0"/>
                                                          <w:marBottom w:val="0"/>
                                                          <w:divBdr>
                                                            <w:top w:val="none" w:sz="0" w:space="0" w:color="auto"/>
                                                            <w:left w:val="none" w:sz="0" w:space="0" w:color="auto"/>
                                                            <w:bottom w:val="none" w:sz="0" w:space="0" w:color="auto"/>
                                                            <w:right w:val="none" w:sz="0" w:space="0" w:color="auto"/>
                                                          </w:divBdr>
                                                          <w:divsChild>
                                                            <w:div w:id="426393345">
                                                              <w:marLeft w:val="0"/>
                                                              <w:marRight w:val="0"/>
                                                              <w:marTop w:val="0"/>
                                                              <w:marBottom w:val="0"/>
                                                              <w:divBdr>
                                                                <w:top w:val="none" w:sz="0" w:space="0" w:color="auto"/>
                                                                <w:left w:val="none" w:sz="0" w:space="0" w:color="auto"/>
                                                                <w:bottom w:val="none" w:sz="0" w:space="0" w:color="auto"/>
                                                                <w:right w:val="none" w:sz="0" w:space="0" w:color="auto"/>
                                                              </w:divBdr>
                                                              <w:divsChild>
                                                                <w:div w:id="492068865">
                                                                  <w:marLeft w:val="0"/>
                                                                  <w:marRight w:val="0"/>
                                                                  <w:marTop w:val="0"/>
                                                                  <w:marBottom w:val="0"/>
                                                                  <w:divBdr>
                                                                    <w:top w:val="none" w:sz="0" w:space="0" w:color="auto"/>
                                                                    <w:left w:val="none" w:sz="0" w:space="0" w:color="auto"/>
                                                                    <w:bottom w:val="none" w:sz="0" w:space="0" w:color="auto"/>
                                                                    <w:right w:val="none" w:sz="0" w:space="0" w:color="auto"/>
                                                                  </w:divBdr>
                                                                  <w:divsChild>
                                                                    <w:div w:id="2048482508">
                                                                      <w:marLeft w:val="0"/>
                                                                      <w:marRight w:val="0"/>
                                                                      <w:marTop w:val="0"/>
                                                                      <w:marBottom w:val="0"/>
                                                                      <w:divBdr>
                                                                        <w:top w:val="none" w:sz="0" w:space="0" w:color="auto"/>
                                                                        <w:left w:val="none" w:sz="0" w:space="0" w:color="auto"/>
                                                                        <w:bottom w:val="none" w:sz="0" w:space="0" w:color="auto"/>
                                                                        <w:right w:val="none" w:sz="0" w:space="0" w:color="auto"/>
                                                                      </w:divBdr>
                                                                      <w:divsChild>
                                                                        <w:div w:id="438916579">
                                                                          <w:marLeft w:val="0"/>
                                                                          <w:marRight w:val="0"/>
                                                                          <w:marTop w:val="0"/>
                                                                          <w:marBottom w:val="0"/>
                                                                          <w:divBdr>
                                                                            <w:top w:val="none" w:sz="0" w:space="0" w:color="auto"/>
                                                                            <w:left w:val="none" w:sz="0" w:space="0" w:color="auto"/>
                                                                            <w:bottom w:val="none" w:sz="0" w:space="0" w:color="auto"/>
                                                                            <w:right w:val="none" w:sz="0" w:space="0" w:color="auto"/>
                                                                          </w:divBdr>
                                                                          <w:divsChild>
                                                                            <w:div w:id="1414084936">
                                                                              <w:marLeft w:val="0"/>
                                                                              <w:marRight w:val="0"/>
                                                                              <w:marTop w:val="0"/>
                                                                              <w:marBottom w:val="0"/>
                                                                              <w:divBdr>
                                                                                <w:top w:val="none" w:sz="0" w:space="0" w:color="auto"/>
                                                                                <w:left w:val="none" w:sz="0" w:space="0" w:color="auto"/>
                                                                                <w:bottom w:val="none" w:sz="0" w:space="0" w:color="auto"/>
                                                                                <w:right w:val="none" w:sz="0" w:space="0" w:color="auto"/>
                                                                              </w:divBdr>
                                                                              <w:divsChild>
                                                                                <w:div w:id="762529889">
                                                                                  <w:marLeft w:val="0"/>
                                                                                  <w:marRight w:val="0"/>
                                                                                  <w:marTop w:val="0"/>
                                                                                  <w:marBottom w:val="0"/>
                                                                                  <w:divBdr>
                                                                                    <w:top w:val="none" w:sz="0" w:space="0" w:color="auto"/>
                                                                                    <w:left w:val="none" w:sz="0" w:space="0" w:color="auto"/>
                                                                                    <w:bottom w:val="none" w:sz="0" w:space="0" w:color="auto"/>
                                                                                    <w:right w:val="none" w:sz="0" w:space="0" w:color="auto"/>
                                                                                  </w:divBdr>
                                                                                  <w:divsChild>
                                                                                    <w:div w:id="1345978843">
                                                                                      <w:marLeft w:val="0"/>
                                                                                      <w:marRight w:val="0"/>
                                                                                      <w:marTop w:val="0"/>
                                                                                      <w:marBottom w:val="0"/>
                                                                                      <w:divBdr>
                                                                                        <w:top w:val="none" w:sz="0" w:space="0" w:color="auto"/>
                                                                                        <w:left w:val="none" w:sz="0" w:space="0" w:color="auto"/>
                                                                                        <w:bottom w:val="none" w:sz="0" w:space="0" w:color="auto"/>
                                                                                        <w:right w:val="none" w:sz="0" w:space="0" w:color="auto"/>
                                                                                      </w:divBdr>
                                                                                      <w:divsChild>
                                                                                        <w:div w:id="1513375174">
                                                                                          <w:marLeft w:val="0"/>
                                                                                          <w:marRight w:val="0"/>
                                                                                          <w:marTop w:val="0"/>
                                                                                          <w:marBottom w:val="0"/>
                                                                                          <w:divBdr>
                                                                                            <w:top w:val="none" w:sz="0" w:space="0" w:color="auto"/>
                                                                                            <w:left w:val="none" w:sz="0" w:space="0" w:color="auto"/>
                                                                                            <w:bottom w:val="none" w:sz="0" w:space="0" w:color="auto"/>
                                                                                            <w:right w:val="none" w:sz="0" w:space="0" w:color="auto"/>
                                                                                          </w:divBdr>
                                                                                          <w:divsChild>
                                                                                            <w:div w:id="1006514155">
                                                                                              <w:marLeft w:val="0"/>
                                                                                              <w:marRight w:val="0"/>
                                                                                              <w:marTop w:val="0"/>
                                                                                              <w:marBottom w:val="0"/>
                                                                                              <w:divBdr>
                                                                                                <w:top w:val="none" w:sz="0" w:space="0" w:color="auto"/>
                                                                                                <w:left w:val="none" w:sz="0" w:space="0" w:color="auto"/>
                                                                                                <w:bottom w:val="none" w:sz="0" w:space="0" w:color="auto"/>
                                                                                                <w:right w:val="none" w:sz="0" w:space="0" w:color="auto"/>
                                                                                              </w:divBdr>
                                                                                            </w:div>
                                                                                            <w:div w:id="1726177807">
                                                                                              <w:marLeft w:val="0"/>
                                                                                              <w:marRight w:val="0"/>
                                                                                              <w:marTop w:val="0"/>
                                                                                              <w:marBottom w:val="0"/>
                                                                                              <w:divBdr>
                                                                                                <w:top w:val="none" w:sz="0" w:space="0" w:color="auto"/>
                                                                                                <w:left w:val="none" w:sz="0" w:space="0" w:color="auto"/>
                                                                                                <w:bottom w:val="none" w:sz="0" w:space="0" w:color="auto"/>
                                                                                                <w:right w:val="none" w:sz="0" w:space="0" w:color="auto"/>
                                                                                              </w:divBdr>
                                                                                            </w:div>
                                                                                            <w:div w:id="2115785765">
                                                                                              <w:marLeft w:val="0"/>
                                                                                              <w:marRight w:val="0"/>
                                                                                              <w:marTop w:val="0"/>
                                                                                              <w:marBottom w:val="0"/>
                                                                                              <w:divBdr>
                                                                                                <w:top w:val="none" w:sz="0" w:space="0" w:color="auto"/>
                                                                                                <w:left w:val="none" w:sz="0" w:space="0" w:color="auto"/>
                                                                                                <w:bottom w:val="none" w:sz="0" w:space="0" w:color="auto"/>
                                                                                                <w:right w:val="none" w:sz="0" w:space="0" w:color="auto"/>
                                                                                              </w:divBdr>
                                                                                            </w:div>
                                                                                            <w:div w:id="547838517">
                                                                                              <w:marLeft w:val="0"/>
                                                                                              <w:marRight w:val="0"/>
                                                                                              <w:marTop w:val="0"/>
                                                                                              <w:marBottom w:val="0"/>
                                                                                              <w:divBdr>
                                                                                                <w:top w:val="none" w:sz="0" w:space="0" w:color="auto"/>
                                                                                                <w:left w:val="none" w:sz="0" w:space="0" w:color="auto"/>
                                                                                                <w:bottom w:val="none" w:sz="0" w:space="0" w:color="auto"/>
                                                                                                <w:right w:val="none" w:sz="0" w:space="0" w:color="auto"/>
                                                                                              </w:divBdr>
                                                                                            </w:div>
                                                                                            <w:div w:id="1073158825">
                                                                                              <w:marLeft w:val="0"/>
                                                                                              <w:marRight w:val="0"/>
                                                                                              <w:marTop w:val="0"/>
                                                                                              <w:marBottom w:val="0"/>
                                                                                              <w:divBdr>
                                                                                                <w:top w:val="none" w:sz="0" w:space="0" w:color="auto"/>
                                                                                                <w:left w:val="none" w:sz="0" w:space="0" w:color="auto"/>
                                                                                                <w:bottom w:val="none" w:sz="0" w:space="0" w:color="auto"/>
                                                                                                <w:right w:val="none" w:sz="0" w:space="0" w:color="auto"/>
                                                                                              </w:divBdr>
                                                                                            </w:div>
                                                                                            <w:div w:id="1261254723">
                                                                                              <w:marLeft w:val="0"/>
                                                                                              <w:marRight w:val="0"/>
                                                                                              <w:marTop w:val="0"/>
                                                                                              <w:marBottom w:val="0"/>
                                                                                              <w:divBdr>
                                                                                                <w:top w:val="none" w:sz="0" w:space="0" w:color="auto"/>
                                                                                                <w:left w:val="none" w:sz="0" w:space="0" w:color="auto"/>
                                                                                                <w:bottom w:val="none" w:sz="0" w:space="0" w:color="auto"/>
                                                                                                <w:right w:val="none" w:sz="0" w:space="0" w:color="auto"/>
                                                                                              </w:divBdr>
                                                                                            </w:div>
                                                                                            <w:div w:id="1765032614">
                                                                                              <w:marLeft w:val="0"/>
                                                                                              <w:marRight w:val="0"/>
                                                                                              <w:marTop w:val="0"/>
                                                                                              <w:marBottom w:val="0"/>
                                                                                              <w:divBdr>
                                                                                                <w:top w:val="none" w:sz="0" w:space="0" w:color="auto"/>
                                                                                                <w:left w:val="none" w:sz="0" w:space="0" w:color="auto"/>
                                                                                                <w:bottom w:val="none" w:sz="0" w:space="0" w:color="auto"/>
                                                                                                <w:right w:val="none" w:sz="0" w:space="0" w:color="auto"/>
                                                                                              </w:divBdr>
                                                                                            </w:div>
                                                                                            <w:div w:id="2001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097901">
      <w:bodyDiv w:val="1"/>
      <w:marLeft w:val="0"/>
      <w:marRight w:val="0"/>
      <w:marTop w:val="0"/>
      <w:marBottom w:val="0"/>
      <w:divBdr>
        <w:top w:val="none" w:sz="0" w:space="0" w:color="auto"/>
        <w:left w:val="none" w:sz="0" w:space="0" w:color="auto"/>
        <w:bottom w:val="none" w:sz="0" w:space="0" w:color="auto"/>
        <w:right w:val="none" w:sz="0" w:space="0" w:color="auto"/>
      </w:divBdr>
      <w:divsChild>
        <w:div w:id="1345551820">
          <w:marLeft w:val="0"/>
          <w:marRight w:val="0"/>
          <w:marTop w:val="0"/>
          <w:marBottom w:val="0"/>
          <w:divBdr>
            <w:top w:val="none" w:sz="0" w:space="0" w:color="auto"/>
            <w:left w:val="none" w:sz="0" w:space="0" w:color="auto"/>
            <w:bottom w:val="none" w:sz="0" w:space="0" w:color="auto"/>
            <w:right w:val="none" w:sz="0" w:space="0" w:color="auto"/>
          </w:divBdr>
          <w:divsChild>
            <w:div w:id="2063822174">
              <w:marLeft w:val="0"/>
              <w:marRight w:val="0"/>
              <w:marTop w:val="0"/>
              <w:marBottom w:val="0"/>
              <w:divBdr>
                <w:top w:val="none" w:sz="0" w:space="0" w:color="auto"/>
                <w:left w:val="none" w:sz="0" w:space="0" w:color="auto"/>
                <w:bottom w:val="none" w:sz="0" w:space="0" w:color="auto"/>
                <w:right w:val="none" w:sz="0" w:space="0" w:color="auto"/>
              </w:divBdr>
              <w:divsChild>
                <w:div w:id="2032298842">
                  <w:marLeft w:val="0"/>
                  <w:marRight w:val="0"/>
                  <w:marTop w:val="0"/>
                  <w:marBottom w:val="0"/>
                  <w:divBdr>
                    <w:top w:val="none" w:sz="0" w:space="0" w:color="auto"/>
                    <w:left w:val="none" w:sz="0" w:space="0" w:color="auto"/>
                    <w:bottom w:val="none" w:sz="0" w:space="0" w:color="auto"/>
                    <w:right w:val="none" w:sz="0" w:space="0" w:color="auto"/>
                  </w:divBdr>
                  <w:divsChild>
                    <w:div w:id="1486094636">
                      <w:marLeft w:val="0"/>
                      <w:marRight w:val="0"/>
                      <w:marTop w:val="0"/>
                      <w:marBottom w:val="0"/>
                      <w:divBdr>
                        <w:top w:val="none" w:sz="0" w:space="0" w:color="auto"/>
                        <w:left w:val="none" w:sz="0" w:space="0" w:color="auto"/>
                        <w:bottom w:val="none" w:sz="0" w:space="0" w:color="auto"/>
                        <w:right w:val="none" w:sz="0" w:space="0" w:color="auto"/>
                      </w:divBdr>
                      <w:divsChild>
                        <w:div w:id="653804791">
                          <w:marLeft w:val="0"/>
                          <w:marRight w:val="0"/>
                          <w:marTop w:val="0"/>
                          <w:marBottom w:val="0"/>
                          <w:divBdr>
                            <w:top w:val="none" w:sz="0" w:space="0" w:color="auto"/>
                            <w:left w:val="none" w:sz="0" w:space="0" w:color="auto"/>
                            <w:bottom w:val="none" w:sz="0" w:space="0" w:color="auto"/>
                            <w:right w:val="none" w:sz="0" w:space="0" w:color="auto"/>
                          </w:divBdr>
                          <w:divsChild>
                            <w:div w:id="553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71092">
      <w:bodyDiv w:val="1"/>
      <w:marLeft w:val="0"/>
      <w:marRight w:val="0"/>
      <w:marTop w:val="0"/>
      <w:marBottom w:val="0"/>
      <w:divBdr>
        <w:top w:val="none" w:sz="0" w:space="0" w:color="auto"/>
        <w:left w:val="none" w:sz="0" w:space="0" w:color="auto"/>
        <w:bottom w:val="none" w:sz="0" w:space="0" w:color="auto"/>
        <w:right w:val="none" w:sz="0" w:space="0" w:color="auto"/>
      </w:divBdr>
    </w:div>
    <w:div w:id="970020336">
      <w:bodyDiv w:val="1"/>
      <w:marLeft w:val="0"/>
      <w:marRight w:val="0"/>
      <w:marTop w:val="0"/>
      <w:marBottom w:val="0"/>
      <w:divBdr>
        <w:top w:val="none" w:sz="0" w:space="0" w:color="auto"/>
        <w:left w:val="none" w:sz="0" w:space="0" w:color="auto"/>
        <w:bottom w:val="none" w:sz="0" w:space="0" w:color="auto"/>
        <w:right w:val="none" w:sz="0" w:space="0" w:color="auto"/>
      </w:divBdr>
      <w:divsChild>
        <w:div w:id="669792565">
          <w:marLeft w:val="0"/>
          <w:marRight w:val="0"/>
          <w:marTop w:val="0"/>
          <w:marBottom w:val="0"/>
          <w:divBdr>
            <w:top w:val="none" w:sz="0" w:space="0" w:color="auto"/>
            <w:left w:val="none" w:sz="0" w:space="0" w:color="auto"/>
            <w:bottom w:val="none" w:sz="0" w:space="0" w:color="auto"/>
            <w:right w:val="none" w:sz="0" w:space="0" w:color="auto"/>
          </w:divBdr>
          <w:divsChild>
            <w:div w:id="378744850">
              <w:marLeft w:val="0"/>
              <w:marRight w:val="0"/>
              <w:marTop w:val="0"/>
              <w:marBottom w:val="0"/>
              <w:divBdr>
                <w:top w:val="none" w:sz="0" w:space="0" w:color="auto"/>
                <w:left w:val="none" w:sz="0" w:space="0" w:color="auto"/>
                <w:bottom w:val="none" w:sz="0" w:space="0" w:color="auto"/>
                <w:right w:val="none" w:sz="0" w:space="0" w:color="auto"/>
              </w:divBdr>
            </w:div>
          </w:divsChild>
        </w:div>
        <w:div w:id="1012026572">
          <w:marLeft w:val="0"/>
          <w:marRight w:val="0"/>
          <w:marTop w:val="0"/>
          <w:marBottom w:val="0"/>
          <w:divBdr>
            <w:top w:val="none" w:sz="0" w:space="0" w:color="auto"/>
            <w:left w:val="none" w:sz="0" w:space="0" w:color="auto"/>
            <w:bottom w:val="none" w:sz="0" w:space="0" w:color="auto"/>
            <w:right w:val="none" w:sz="0" w:space="0" w:color="auto"/>
          </w:divBdr>
        </w:div>
      </w:divsChild>
    </w:div>
    <w:div w:id="97164013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18">
          <w:marLeft w:val="0"/>
          <w:marRight w:val="0"/>
          <w:marTop w:val="0"/>
          <w:marBottom w:val="0"/>
          <w:divBdr>
            <w:top w:val="none" w:sz="0" w:space="0" w:color="auto"/>
            <w:left w:val="none" w:sz="0" w:space="0" w:color="auto"/>
            <w:bottom w:val="none" w:sz="0" w:space="0" w:color="auto"/>
            <w:right w:val="none" w:sz="0" w:space="0" w:color="auto"/>
          </w:divBdr>
          <w:divsChild>
            <w:div w:id="1103843669">
              <w:marLeft w:val="0"/>
              <w:marRight w:val="0"/>
              <w:marTop w:val="0"/>
              <w:marBottom w:val="0"/>
              <w:divBdr>
                <w:top w:val="none" w:sz="0" w:space="0" w:color="auto"/>
                <w:left w:val="none" w:sz="0" w:space="0" w:color="auto"/>
                <w:bottom w:val="none" w:sz="0" w:space="0" w:color="auto"/>
                <w:right w:val="none" w:sz="0" w:space="0" w:color="auto"/>
              </w:divBdr>
              <w:divsChild>
                <w:div w:id="176117451">
                  <w:marLeft w:val="0"/>
                  <w:marRight w:val="0"/>
                  <w:marTop w:val="0"/>
                  <w:marBottom w:val="0"/>
                  <w:divBdr>
                    <w:top w:val="none" w:sz="0" w:space="0" w:color="auto"/>
                    <w:left w:val="none" w:sz="0" w:space="0" w:color="auto"/>
                    <w:bottom w:val="none" w:sz="0" w:space="0" w:color="auto"/>
                    <w:right w:val="none" w:sz="0" w:space="0" w:color="auto"/>
                  </w:divBdr>
                  <w:divsChild>
                    <w:div w:id="656226408">
                      <w:marLeft w:val="0"/>
                      <w:marRight w:val="0"/>
                      <w:marTop w:val="0"/>
                      <w:marBottom w:val="0"/>
                      <w:divBdr>
                        <w:top w:val="none" w:sz="0" w:space="0" w:color="auto"/>
                        <w:left w:val="none" w:sz="0" w:space="0" w:color="auto"/>
                        <w:bottom w:val="none" w:sz="0" w:space="0" w:color="auto"/>
                        <w:right w:val="none" w:sz="0" w:space="0" w:color="auto"/>
                      </w:divBdr>
                      <w:divsChild>
                        <w:div w:id="363211533">
                          <w:marLeft w:val="0"/>
                          <w:marRight w:val="0"/>
                          <w:marTop w:val="0"/>
                          <w:marBottom w:val="0"/>
                          <w:divBdr>
                            <w:top w:val="none" w:sz="0" w:space="0" w:color="auto"/>
                            <w:left w:val="none" w:sz="0" w:space="0" w:color="auto"/>
                            <w:bottom w:val="none" w:sz="0" w:space="0" w:color="auto"/>
                            <w:right w:val="none" w:sz="0" w:space="0" w:color="auto"/>
                          </w:divBdr>
                          <w:divsChild>
                            <w:div w:id="4189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04277">
      <w:bodyDiv w:val="1"/>
      <w:marLeft w:val="0"/>
      <w:marRight w:val="0"/>
      <w:marTop w:val="0"/>
      <w:marBottom w:val="0"/>
      <w:divBdr>
        <w:top w:val="none" w:sz="0" w:space="0" w:color="auto"/>
        <w:left w:val="none" w:sz="0" w:space="0" w:color="auto"/>
        <w:bottom w:val="none" w:sz="0" w:space="0" w:color="auto"/>
        <w:right w:val="none" w:sz="0" w:space="0" w:color="auto"/>
      </w:divBdr>
      <w:divsChild>
        <w:div w:id="1527789713">
          <w:marLeft w:val="0"/>
          <w:marRight w:val="0"/>
          <w:marTop w:val="0"/>
          <w:marBottom w:val="0"/>
          <w:divBdr>
            <w:top w:val="none" w:sz="0" w:space="0" w:color="auto"/>
            <w:left w:val="none" w:sz="0" w:space="0" w:color="auto"/>
            <w:bottom w:val="none" w:sz="0" w:space="0" w:color="auto"/>
            <w:right w:val="none" w:sz="0" w:space="0" w:color="auto"/>
          </w:divBdr>
          <w:divsChild>
            <w:div w:id="1683622635">
              <w:marLeft w:val="0"/>
              <w:marRight w:val="0"/>
              <w:marTop w:val="0"/>
              <w:marBottom w:val="0"/>
              <w:divBdr>
                <w:top w:val="none" w:sz="0" w:space="0" w:color="auto"/>
                <w:left w:val="none" w:sz="0" w:space="0" w:color="auto"/>
                <w:bottom w:val="none" w:sz="0" w:space="0" w:color="auto"/>
                <w:right w:val="none" w:sz="0" w:space="0" w:color="auto"/>
              </w:divBdr>
              <w:divsChild>
                <w:div w:id="1712729958">
                  <w:marLeft w:val="0"/>
                  <w:marRight w:val="0"/>
                  <w:marTop w:val="0"/>
                  <w:marBottom w:val="0"/>
                  <w:divBdr>
                    <w:top w:val="none" w:sz="0" w:space="0" w:color="auto"/>
                    <w:left w:val="none" w:sz="0" w:space="0" w:color="auto"/>
                    <w:bottom w:val="none" w:sz="0" w:space="0" w:color="auto"/>
                    <w:right w:val="none" w:sz="0" w:space="0" w:color="auto"/>
                  </w:divBdr>
                  <w:divsChild>
                    <w:div w:id="235436917">
                      <w:marLeft w:val="0"/>
                      <w:marRight w:val="0"/>
                      <w:marTop w:val="0"/>
                      <w:marBottom w:val="0"/>
                      <w:divBdr>
                        <w:top w:val="none" w:sz="0" w:space="0" w:color="auto"/>
                        <w:left w:val="none" w:sz="0" w:space="0" w:color="auto"/>
                        <w:bottom w:val="none" w:sz="0" w:space="0" w:color="auto"/>
                        <w:right w:val="none" w:sz="0" w:space="0" w:color="auto"/>
                      </w:divBdr>
                      <w:divsChild>
                        <w:div w:id="914819813">
                          <w:marLeft w:val="0"/>
                          <w:marRight w:val="0"/>
                          <w:marTop w:val="0"/>
                          <w:marBottom w:val="0"/>
                          <w:divBdr>
                            <w:top w:val="none" w:sz="0" w:space="0" w:color="auto"/>
                            <w:left w:val="none" w:sz="0" w:space="0" w:color="auto"/>
                            <w:bottom w:val="none" w:sz="0" w:space="0" w:color="auto"/>
                            <w:right w:val="none" w:sz="0" w:space="0" w:color="auto"/>
                          </w:divBdr>
                          <w:divsChild>
                            <w:div w:id="2759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750890">
      <w:bodyDiv w:val="1"/>
      <w:marLeft w:val="0"/>
      <w:marRight w:val="0"/>
      <w:marTop w:val="0"/>
      <w:marBottom w:val="0"/>
      <w:divBdr>
        <w:top w:val="none" w:sz="0" w:space="0" w:color="auto"/>
        <w:left w:val="none" w:sz="0" w:space="0" w:color="auto"/>
        <w:bottom w:val="none" w:sz="0" w:space="0" w:color="auto"/>
        <w:right w:val="none" w:sz="0" w:space="0" w:color="auto"/>
      </w:divBdr>
      <w:divsChild>
        <w:div w:id="1632203929">
          <w:marLeft w:val="0"/>
          <w:marRight w:val="0"/>
          <w:marTop w:val="0"/>
          <w:marBottom w:val="0"/>
          <w:divBdr>
            <w:top w:val="none" w:sz="0" w:space="0" w:color="auto"/>
            <w:left w:val="none" w:sz="0" w:space="0" w:color="auto"/>
            <w:bottom w:val="none" w:sz="0" w:space="0" w:color="auto"/>
            <w:right w:val="none" w:sz="0" w:space="0" w:color="auto"/>
          </w:divBdr>
          <w:divsChild>
            <w:div w:id="1371108493">
              <w:marLeft w:val="0"/>
              <w:marRight w:val="0"/>
              <w:marTop w:val="0"/>
              <w:marBottom w:val="0"/>
              <w:divBdr>
                <w:top w:val="none" w:sz="0" w:space="0" w:color="auto"/>
                <w:left w:val="none" w:sz="0" w:space="0" w:color="auto"/>
                <w:bottom w:val="none" w:sz="0" w:space="0" w:color="auto"/>
                <w:right w:val="none" w:sz="0" w:space="0" w:color="auto"/>
              </w:divBdr>
              <w:divsChild>
                <w:div w:id="1991902484">
                  <w:marLeft w:val="0"/>
                  <w:marRight w:val="0"/>
                  <w:marTop w:val="0"/>
                  <w:marBottom w:val="0"/>
                  <w:divBdr>
                    <w:top w:val="none" w:sz="0" w:space="0" w:color="auto"/>
                    <w:left w:val="none" w:sz="0" w:space="0" w:color="auto"/>
                    <w:bottom w:val="none" w:sz="0" w:space="0" w:color="auto"/>
                    <w:right w:val="none" w:sz="0" w:space="0" w:color="auto"/>
                  </w:divBdr>
                  <w:divsChild>
                    <w:div w:id="1881479276">
                      <w:marLeft w:val="0"/>
                      <w:marRight w:val="0"/>
                      <w:marTop w:val="0"/>
                      <w:marBottom w:val="0"/>
                      <w:divBdr>
                        <w:top w:val="none" w:sz="0" w:space="0" w:color="auto"/>
                        <w:left w:val="none" w:sz="0" w:space="0" w:color="auto"/>
                        <w:bottom w:val="none" w:sz="0" w:space="0" w:color="auto"/>
                        <w:right w:val="none" w:sz="0" w:space="0" w:color="auto"/>
                      </w:divBdr>
                      <w:divsChild>
                        <w:div w:id="1865557571">
                          <w:marLeft w:val="0"/>
                          <w:marRight w:val="0"/>
                          <w:marTop w:val="0"/>
                          <w:marBottom w:val="0"/>
                          <w:divBdr>
                            <w:top w:val="none" w:sz="0" w:space="0" w:color="auto"/>
                            <w:left w:val="none" w:sz="0" w:space="0" w:color="auto"/>
                            <w:bottom w:val="none" w:sz="0" w:space="0" w:color="auto"/>
                            <w:right w:val="none" w:sz="0" w:space="0" w:color="auto"/>
                          </w:divBdr>
                          <w:divsChild>
                            <w:div w:id="3195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760138">
      <w:bodyDiv w:val="1"/>
      <w:marLeft w:val="0"/>
      <w:marRight w:val="0"/>
      <w:marTop w:val="0"/>
      <w:marBottom w:val="0"/>
      <w:divBdr>
        <w:top w:val="none" w:sz="0" w:space="0" w:color="auto"/>
        <w:left w:val="none" w:sz="0" w:space="0" w:color="auto"/>
        <w:bottom w:val="none" w:sz="0" w:space="0" w:color="auto"/>
        <w:right w:val="none" w:sz="0" w:space="0" w:color="auto"/>
      </w:divBdr>
    </w:div>
    <w:div w:id="1030255448">
      <w:bodyDiv w:val="1"/>
      <w:marLeft w:val="0"/>
      <w:marRight w:val="0"/>
      <w:marTop w:val="0"/>
      <w:marBottom w:val="0"/>
      <w:divBdr>
        <w:top w:val="none" w:sz="0" w:space="0" w:color="auto"/>
        <w:left w:val="none" w:sz="0" w:space="0" w:color="auto"/>
        <w:bottom w:val="none" w:sz="0" w:space="0" w:color="auto"/>
        <w:right w:val="none" w:sz="0" w:space="0" w:color="auto"/>
      </w:divBdr>
    </w:div>
    <w:div w:id="1031540365">
      <w:bodyDiv w:val="1"/>
      <w:marLeft w:val="0"/>
      <w:marRight w:val="0"/>
      <w:marTop w:val="0"/>
      <w:marBottom w:val="0"/>
      <w:divBdr>
        <w:top w:val="none" w:sz="0" w:space="0" w:color="auto"/>
        <w:left w:val="none" w:sz="0" w:space="0" w:color="auto"/>
        <w:bottom w:val="none" w:sz="0" w:space="0" w:color="auto"/>
        <w:right w:val="none" w:sz="0" w:space="0" w:color="auto"/>
      </w:divBdr>
      <w:divsChild>
        <w:div w:id="665133874">
          <w:marLeft w:val="0"/>
          <w:marRight w:val="0"/>
          <w:marTop w:val="0"/>
          <w:marBottom w:val="0"/>
          <w:divBdr>
            <w:top w:val="none" w:sz="0" w:space="0" w:color="auto"/>
            <w:left w:val="none" w:sz="0" w:space="0" w:color="auto"/>
            <w:bottom w:val="none" w:sz="0" w:space="0" w:color="auto"/>
            <w:right w:val="none" w:sz="0" w:space="0" w:color="auto"/>
          </w:divBdr>
        </w:div>
        <w:div w:id="1521771035">
          <w:marLeft w:val="0"/>
          <w:marRight w:val="0"/>
          <w:marTop w:val="0"/>
          <w:marBottom w:val="0"/>
          <w:divBdr>
            <w:top w:val="none" w:sz="0" w:space="0" w:color="auto"/>
            <w:left w:val="none" w:sz="0" w:space="0" w:color="auto"/>
            <w:bottom w:val="none" w:sz="0" w:space="0" w:color="auto"/>
            <w:right w:val="none" w:sz="0" w:space="0" w:color="auto"/>
          </w:divBdr>
        </w:div>
        <w:div w:id="1053237675">
          <w:marLeft w:val="0"/>
          <w:marRight w:val="0"/>
          <w:marTop w:val="0"/>
          <w:marBottom w:val="0"/>
          <w:divBdr>
            <w:top w:val="none" w:sz="0" w:space="0" w:color="auto"/>
            <w:left w:val="none" w:sz="0" w:space="0" w:color="auto"/>
            <w:bottom w:val="none" w:sz="0" w:space="0" w:color="auto"/>
            <w:right w:val="none" w:sz="0" w:space="0" w:color="auto"/>
          </w:divBdr>
        </w:div>
        <w:div w:id="1012680534">
          <w:marLeft w:val="0"/>
          <w:marRight w:val="0"/>
          <w:marTop w:val="0"/>
          <w:marBottom w:val="0"/>
          <w:divBdr>
            <w:top w:val="none" w:sz="0" w:space="0" w:color="auto"/>
            <w:left w:val="none" w:sz="0" w:space="0" w:color="auto"/>
            <w:bottom w:val="none" w:sz="0" w:space="0" w:color="auto"/>
            <w:right w:val="none" w:sz="0" w:space="0" w:color="auto"/>
          </w:divBdr>
        </w:div>
      </w:divsChild>
    </w:div>
    <w:div w:id="1047796213">
      <w:bodyDiv w:val="1"/>
      <w:marLeft w:val="0"/>
      <w:marRight w:val="0"/>
      <w:marTop w:val="0"/>
      <w:marBottom w:val="0"/>
      <w:divBdr>
        <w:top w:val="none" w:sz="0" w:space="0" w:color="auto"/>
        <w:left w:val="none" w:sz="0" w:space="0" w:color="auto"/>
        <w:bottom w:val="none" w:sz="0" w:space="0" w:color="auto"/>
        <w:right w:val="none" w:sz="0" w:space="0" w:color="auto"/>
      </w:divBdr>
    </w:div>
    <w:div w:id="1052995184">
      <w:bodyDiv w:val="1"/>
      <w:marLeft w:val="0"/>
      <w:marRight w:val="0"/>
      <w:marTop w:val="0"/>
      <w:marBottom w:val="0"/>
      <w:divBdr>
        <w:top w:val="none" w:sz="0" w:space="0" w:color="auto"/>
        <w:left w:val="none" w:sz="0" w:space="0" w:color="auto"/>
        <w:bottom w:val="none" w:sz="0" w:space="0" w:color="auto"/>
        <w:right w:val="none" w:sz="0" w:space="0" w:color="auto"/>
      </w:divBdr>
    </w:div>
    <w:div w:id="1080326159">
      <w:bodyDiv w:val="1"/>
      <w:marLeft w:val="0"/>
      <w:marRight w:val="0"/>
      <w:marTop w:val="0"/>
      <w:marBottom w:val="0"/>
      <w:divBdr>
        <w:top w:val="none" w:sz="0" w:space="0" w:color="auto"/>
        <w:left w:val="none" w:sz="0" w:space="0" w:color="auto"/>
        <w:bottom w:val="none" w:sz="0" w:space="0" w:color="auto"/>
        <w:right w:val="none" w:sz="0" w:space="0" w:color="auto"/>
      </w:divBdr>
      <w:divsChild>
        <w:div w:id="841891175">
          <w:marLeft w:val="0"/>
          <w:marRight w:val="0"/>
          <w:marTop w:val="0"/>
          <w:marBottom w:val="0"/>
          <w:divBdr>
            <w:top w:val="none" w:sz="0" w:space="0" w:color="auto"/>
            <w:left w:val="none" w:sz="0" w:space="0" w:color="auto"/>
            <w:bottom w:val="none" w:sz="0" w:space="0" w:color="auto"/>
            <w:right w:val="none" w:sz="0" w:space="0" w:color="auto"/>
          </w:divBdr>
          <w:divsChild>
            <w:div w:id="1759595843">
              <w:marLeft w:val="0"/>
              <w:marRight w:val="0"/>
              <w:marTop w:val="0"/>
              <w:marBottom w:val="0"/>
              <w:divBdr>
                <w:top w:val="none" w:sz="0" w:space="0" w:color="auto"/>
                <w:left w:val="none" w:sz="0" w:space="0" w:color="auto"/>
                <w:bottom w:val="none" w:sz="0" w:space="0" w:color="auto"/>
                <w:right w:val="none" w:sz="0" w:space="0" w:color="auto"/>
              </w:divBdr>
              <w:divsChild>
                <w:div w:id="2147314351">
                  <w:marLeft w:val="0"/>
                  <w:marRight w:val="0"/>
                  <w:marTop w:val="0"/>
                  <w:marBottom w:val="0"/>
                  <w:divBdr>
                    <w:top w:val="none" w:sz="0" w:space="0" w:color="auto"/>
                    <w:left w:val="none" w:sz="0" w:space="0" w:color="auto"/>
                    <w:bottom w:val="none" w:sz="0" w:space="0" w:color="auto"/>
                    <w:right w:val="none" w:sz="0" w:space="0" w:color="auto"/>
                  </w:divBdr>
                  <w:divsChild>
                    <w:div w:id="1636522837">
                      <w:marLeft w:val="0"/>
                      <w:marRight w:val="0"/>
                      <w:marTop w:val="0"/>
                      <w:marBottom w:val="0"/>
                      <w:divBdr>
                        <w:top w:val="none" w:sz="0" w:space="0" w:color="auto"/>
                        <w:left w:val="none" w:sz="0" w:space="0" w:color="auto"/>
                        <w:bottom w:val="none" w:sz="0" w:space="0" w:color="auto"/>
                        <w:right w:val="none" w:sz="0" w:space="0" w:color="auto"/>
                      </w:divBdr>
                      <w:divsChild>
                        <w:div w:id="256014764">
                          <w:marLeft w:val="0"/>
                          <w:marRight w:val="0"/>
                          <w:marTop w:val="0"/>
                          <w:marBottom w:val="0"/>
                          <w:divBdr>
                            <w:top w:val="none" w:sz="0" w:space="0" w:color="auto"/>
                            <w:left w:val="none" w:sz="0" w:space="0" w:color="auto"/>
                            <w:bottom w:val="none" w:sz="0" w:space="0" w:color="auto"/>
                            <w:right w:val="none" w:sz="0" w:space="0" w:color="auto"/>
                          </w:divBdr>
                          <w:divsChild>
                            <w:div w:id="2174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373154">
      <w:bodyDiv w:val="1"/>
      <w:marLeft w:val="0"/>
      <w:marRight w:val="0"/>
      <w:marTop w:val="0"/>
      <w:marBottom w:val="0"/>
      <w:divBdr>
        <w:top w:val="none" w:sz="0" w:space="0" w:color="auto"/>
        <w:left w:val="none" w:sz="0" w:space="0" w:color="auto"/>
        <w:bottom w:val="none" w:sz="0" w:space="0" w:color="auto"/>
        <w:right w:val="none" w:sz="0" w:space="0" w:color="auto"/>
      </w:divBdr>
    </w:div>
    <w:div w:id="1084961625">
      <w:bodyDiv w:val="1"/>
      <w:marLeft w:val="0"/>
      <w:marRight w:val="0"/>
      <w:marTop w:val="0"/>
      <w:marBottom w:val="0"/>
      <w:divBdr>
        <w:top w:val="none" w:sz="0" w:space="0" w:color="auto"/>
        <w:left w:val="none" w:sz="0" w:space="0" w:color="auto"/>
        <w:bottom w:val="none" w:sz="0" w:space="0" w:color="auto"/>
        <w:right w:val="none" w:sz="0" w:space="0" w:color="auto"/>
      </w:divBdr>
      <w:divsChild>
        <w:div w:id="1584416765">
          <w:marLeft w:val="0"/>
          <w:marRight w:val="0"/>
          <w:marTop w:val="0"/>
          <w:marBottom w:val="0"/>
          <w:divBdr>
            <w:top w:val="none" w:sz="0" w:space="0" w:color="auto"/>
            <w:left w:val="none" w:sz="0" w:space="0" w:color="auto"/>
            <w:bottom w:val="none" w:sz="0" w:space="0" w:color="auto"/>
            <w:right w:val="none" w:sz="0" w:space="0" w:color="auto"/>
          </w:divBdr>
          <w:divsChild>
            <w:div w:id="759452050">
              <w:marLeft w:val="0"/>
              <w:marRight w:val="0"/>
              <w:marTop w:val="0"/>
              <w:marBottom w:val="0"/>
              <w:divBdr>
                <w:top w:val="none" w:sz="0" w:space="0" w:color="auto"/>
                <w:left w:val="none" w:sz="0" w:space="0" w:color="auto"/>
                <w:bottom w:val="none" w:sz="0" w:space="0" w:color="auto"/>
                <w:right w:val="none" w:sz="0" w:space="0" w:color="auto"/>
              </w:divBdr>
              <w:divsChild>
                <w:div w:id="1603882384">
                  <w:marLeft w:val="0"/>
                  <w:marRight w:val="0"/>
                  <w:marTop w:val="0"/>
                  <w:marBottom w:val="0"/>
                  <w:divBdr>
                    <w:top w:val="none" w:sz="0" w:space="0" w:color="auto"/>
                    <w:left w:val="none" w:sz="0" w:space="0" w:color="auto"/>
                    <w:bottom w:val="none" w:sz="0" w:space="0" w:color="auto"/>
                    <w:right w:val="none" w:sz="0" w:space="0" w:color="auto"/>
                  </w:divBdr>
                  <w:divsChild>
                    <w:div w:id="1514689140">
                      <w:marLeft w:val="0"/>
                      <w:marRight w:val="0"/>
                      <w:marTop w:val="0"/>
                      <w:marBottom w:val="0"/>
                      <w:divBdr>
                        <w:top w:val="none" w:sz="0" w:space="0" w:color="auto"/>
                        <w:left w:val="none" w:sz="0" w:space="0" w:color="auto"/>
                        <w:bottom w:val="none" w:sz="0" w:space="0" w:color="auto"/>
                        <w:right w:val="none" w:sz="0" w:space="0" w:color="auto"/>
                      </w:divBdr>
                      <w:divsChild>
                        <w:div w:id="175661155">
                          <w:marLeft w:val="0"/>
                          <w:marRight w:val="0"/>
                          <w:marTop w:val="0"/>
                          <w:marBottom w:val="0"/>
                          <w:divBdr>
                            <w:top w:val="none" w:sz="0" w:space="0" w:color="auto"/>
                            <w:left w:val="none" w:sz="0" w:space="0" w:color="auto"/>
                            <w:bottom w:val="none" w:sz="0" w:space="0" w:color="auto"/>
                            <w:right w:val="none" w:sz="0" w:space="0" w:color="auto"/>
                          </w:divBdr>
                          <w:divsChild>
                            <w:div w:id="18042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58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67">
          <w:marLeft w:val="0"/>
          <w:marRight w:val="0"/>
          <w:marTop w:val="0"/>
          <w:marBottom w:val="0"/>
          <w:divBdr>
            <w:top w:val="none" w:sz="0" w:space="0" w:color="auto"/>
            <w:left w:val="none" w:sz="0" w:space="0" w:color="auto"/>
            <w:bottom w:val="none" w:sz="0" w:space="0" w:color="auto"/>
            <w:right w:val="none" w:sz="0" w:space="0" w:color="auto"/>
          </w:divBdr>
          <w:divsChild>
            <w:div w:id="1444298506">
              <w:marLeft w:val="0"/>
              <w:marRight w:val="0"/>
              <w:marTop w:val="0"/>
              <w:marBottom w:val="0"/>
              <w:divBdr>
                <w:top w:val="none" w:sz="0" w:space="0" w:color="auto"/>
                <w:left w:val="none" w:sz="0" w:space="0" w:color="auto"/>
                <w:bottom w:val="none" w:sz="0" w:space="0" w:color="auto"/>
                <w:right w:val="none" w:sz="0" w:space="0" w:color="auto"/>
              </w:divBdr>
              <w:divsChild>
                <w:div w:id="819422307">
                  <w:marLeft w:val="0"/>
                  <w:marRight w:val="0"/>
                  <w:marTop w:val="0"/>
                  <w:marBottom w:val="0"/>
                  <w:divBdr>
                    <w:top w:val="none" w:sz="0" w:space="0" w:color="auto"/>
                    <w:left w:val="none" w:sz="0" w:space="0" w:color="auto"/>
                    <w:bottom w:val="none" w:sz="0" w:space="0" w:color="auto"/>
                    <w:right w:val="none" w:sz="0" w:space="0" w:color="auto"/>
                  </w:divBdr>
                  <w:divsChild>
                    <w:div w:id="1324701853">
                      <w:marLeft w:val="0"/>
                      <w:marRight w:val="0"/>
                      <w:marTop w:val="0"/>
                      <w:marBottom w:val="0"/>
                      <w:divBdr>
                        <w:top w:val="none" w:sz="0" w:space="0" w:color="auto"/>
                        <w:left w:val="none" w:sz="0" w:space="0" w:color="auto"/>
                        <w:bottom w:val="none" w:sz="0" w:space="0" w:color="auto"/>
                        <w:right w:val="none" w:sz="0" w:space="0" w:color="auto"/>
                      </w:divBdr>
                      <w:divsChild>
                        <w:div w:id="1351957337">
                          <w:marLeft w:val="0"/>
                          <w:marRight w:val="0"/>
                          <w:marTop w:val="0"/>
                          <w:marBottom w:val="0"/>
                          <w:divBdr>
                            <w:top w:val="none" w:sz="0" w:space="0" w:color="auto"/>
                            <w:left w:val="none" w:sz="0" w:space="0" w:color="auto"/>
                            <w:bottom w:val="none" w:sz="0" w:space="0" w:color="auto"/>
                            <w:right w:val="none" w:sz="0" w:space="0" w:color="auto"/>
                          </w:divBdr>
                          <w:divsChild>
                            <w:div w:id="5144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06809">
      <w:bodyDiv w:val="1"/>
      <w:marLeft w:val="0"/>
      <w:marRight w:val="0"/>
      <w:marTop w:val="0"/>
      <w:marBottom w:val="0"/>
      <w:divBdr>
        <w:top w:val="none" w:sz="0" w:space="0" w:color="auto"/>
        <w:left w:val="none" w:sz="0" w:space="0" w:color="auto"/>
        <w:bottom w:val="none" w:sz="0" w:space="0" w:color="auto"/>
        <w:right w:val="none" w:sz="0" w:space="0" w:color="auto"/>
      </w:divBdr>
      <w:divsChild>
        <w:div w:id="1779133870">
          <w:marLeft w:val="0"/>
          <w:marRight w:val="0"/>
          <w:marTop w:val="0"/>
          <w:marBottom w:val="0"/>
          <w:divBdr>
            <w:top w:val="none" w:sz="0" w:space="0" w:color="auto"/>
            <w:left w:val="none" w:sz="0" w:space="0" w:color="auto"/>
            <w:bottom w:val="none" w:sz="0" w:space="0" w:color="auto"/>
            <w:right w:val="none" w:sz="0" w:space="0" w:color="auto"/>
          </w:divBdr>
          <w:divsChild>
            <w:div w:id="374356969">
              <w:marLeft w:val="0"/>
              <w:marRight w:val="0"/>
              <w:marTop w:val="0"/>
              <w:marBottom w:val="0"/>
              <w:divBdr>
                <w:top w:val="none" w:sz="0" w:space="0" w:color="auto"/>
                <w:left w:val="none" w:sz="0" w:space="0" w:color="auto"/>
                <w:bottom w:val="none" w:sz="0" w:space="0" w:color="auto"/>
                <w:right w:val="none" w:sz="0" w:space="0" w:color="auto"/>
              </w:divBdr>
              <w:divsChild>
                <w:div w:id="1127896401">
                  <w:marLeft w:val="0"/>
                  <w:marRight w:val="0"/>
                  <w:marTop w:val="0"/>
                  <w:marBottom w:val="0"/>
                  <w:divBdr>
                    <w:top w:val="none" w:sz="0" w:space="0" w:color="auto"/>
                    <w:left w:val="none" w:sz="0" w:space="0" w:color="auto"/>
                    <w:bottom w:val="none" w:sz="0" w:space="0" w:color="auto"/>
                    <w:right w:val="none" w:sz="0" w:space="0" w:color="auto"/>
                  </w:divBdr>
                  <w:divsChild>
                    <w:div w:id="1383365842">
                      <w:marLeft w:val="0"/>
                      <w:marRight w:val="0"/>
                      <w:marTop w:val="0"/>
                      <w:marBottom w:val="0"/>
                      <w:divBdr>
                        <w:top w:val="none" w:sz="0" w:space="0" w:color="auto"/>
                        <w:left w:val="none" w:sz="0" w:space="0" w:color="auto"/>
                        <w:bottom w:val="none" w:sz="0" w:space="0" w:color="auto"/>
                        <w:right w:val="none" w:sz="0" w:space="0" w:color="auto"/>
                      </w:divBdr>
                      <w:divsChild>
                        <w:div w:id="653990329">
                          <w:marLeft w:val="0"/>
                          <w:marRight w:val="0"/>
                          <w:marTop w:val="0"/>
                          <w:marBottom w:val="0"/>
                          <w:divBdr>
                            <w:top w:val="none" w:sz="0" w:space="0" w:color="auto"/>
                            <w:left w:val="none" w:sz="0" w:space="0" w:color="auto"/>
                            <w:bottom w:val="none" w:sz="0" w:space="0" w:color="auto"/>
                            <w:right w:val="none" w:sz="0" w:space="0" w:color="auto"/>
                          </w:divBdr>
                          <w:divsChild>
                            <w:div w:id="5979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94503">
      <w:bodyDiv w:val="1"/>
      <w:marLeft w:val="0"/>
      <w:marRight w:val="0"/>
      <w:marTop w:val="0"/>
      <w:marBottom w:val="0"/>
      <w:divBdr>
        <w:top w:val="none" w:sz="0" w:space="0" w:color="auto"/>
        <w:left w:val="none" w:sz="0" w:space="0" w:color="auto"/>
        <w:bottom w:val="none" w:sz="0" w:space="0" w:color="auto"/>
        <w:right w:val="none" w:sz="0" w:space="0" w:color="auto"/>
      </w:divBdr>
    </w:div>
    <w:div w:id="1114398190">
      <w:bodyDiv w:val="1"/>
      <w:marLeft w:val="0"/>
      <w:marRight w:val="0"/>
      <w:marTop w:val="0"/>
      <w:marBottom w:val="0"/>
      <w:divBdr>
        <w:top w:val="none" w:sz="0" w:space="0" w:color="auto"/>
        <w:left w:val="none" w:sz="0" w:space="0" w:color="auto"/>
        <w:bottom w:val="none" w:sz="0" w:space="0" w:color="auto"/>
        <w:right w:val="none" w:sz="0" w:space="0" w:color="auto"/>
      </w:divBdr>
      <w:divsChild>
        <w:div w:id="854616143">
          <w:marLeft w:val="0"/>
          <w:marRight w:val="0"/>
          <w:marTop w:val="0"/>
          <w:marBottom w:val="0"/>
          <w:divBdr>
            <w:top w:val="none" w:sz="0" w:space="0" w:color="auto"/>
            <w:left w:val="none" w:sz="0" w:space="0" w:color="auto"/>
            <w:bottom w:val="none" w:sz="0" w:space="0" w:color="auto"/>
            <w:right w:val="none" w:sz="0" w:space="0" w:color="auto"/>
          </w:divBdr>
          <w:divsChild>
            <w:div w:id="2060012217">
              <w:marLeft w:val="0"/>
              <w:marRight w:val="0"/>
              <w:marTop w:val="0"/>
              <w:marBottom w:val="0"/>
              <w:divBdr>
                <w:top w:val="none" w:sz="0" w:space="0" w:color="auto"/>
                <w:left w:val="none" w:sz="0" w:space="0" w:color="auto"/>
                <w:bottom w:val="none" w:sz="0" w:space="0" w:color="auto"/>
                <w:right w:val="none" w:sz="0" w:space="0" w:color="auto"/>
              </w:divBdr>
              <w:divsChild>
                <w:div w:id="1336810681">
                  <w:marLeft w:val="0"/>
                  <w:marRight w:val="0"/>
                  <w:marTop w:val="0"/>
                  <w:marBottom w:val="0"/>
                  <w:divBdr>
                    <w:top w:val="none" w:sz="0" w:space="0" w:color="auto"/>
                    <w:left w:val="none" w:sz="0" w:space="0" w:color="auto"/>
                    <w:bottom w:val="none" w:sz="0" w:space="0" w:color="auto"/>
                    <w:right w:val="none" w:sz="0" w:space="0" w:color="auto"/>
                  </w:divBdr>
                  <w:divsChild>
                    <w:div w:id="1475953490">
                      <w:marLeft w:val="0"/>
                      <w:marRight w:val="0"/>
                      <w:marTop w:val="0"/>
                      <w:marBottom w:val="0"/>
                      <w:divBdr>
                        <w:top w:val="none" w:sz="0" w:space="0" w:color="auto"/>
                        <w:left w:val="none" w:sz="0" w:space="0" w:color="auto"/>
                        <w:bottom w:val="none" w:sz="0" w:space="0" w:color="auto"/>
                        <w:right w:val="none" w:sz="0" w:space="0" w:color="auto"/>
                      </w:divBdr>
                      <w:divsChild>
                        <w:div w:id="1625773851">
                          <w:marLeft w:val="0"/>
                          <w:marRight w:val="0"/>
                          <w:marTop w:val="0"/>
                          <w:marBottom w:val="0"/>
                          <w:divBdr>
                            <w:top w:val="none" w:sz="0" w:space="0" w:color="auto"/>
                            <w:left w:val="none" w:sz="0" w:space="0" w:color="auto"/>
                            <w:bottom w:val="none" w:sz="0" w:space="0" w:color="auto"/>
                            <w:right w:val="none" w:sz="0" w:space="0" w:color="auto"/>
                          </w:divBdr>
                          <w:divsChild>
                            <w:div w:id="1428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91172">
      <w:bodyDiv w:val="1"/>
      <w:marLeft w:val="0"/>
      <w:marRight w:val="0"/>
      <w:marTop w:val="0"/>
      <w:marBottom w:val="0"/>
      <w:divBdr>
        <w:top w:val="none" w:sz="0" w:space="0" w:color="auto"/>
        <w:left w:val="none" w:sz="0" w:space="0" w:color="auto"/>
        <w:bottom w:val="none" w:sz="0" w:space="0" w:color="auto"/>
        <w:right w:val="none" w:sz="0" w:space="0" w:color="auto"/>
      </w:divBdr>
      <w:divsChild>
        <w:div w:id="1375887348">
          <w:marLeft w:val="0"/>
          <w:marRight w:val="0"/>
          <w:marTop w:val="0"/>
          <w:marBottom w:val="0"/>
          <w:divBdr>
            <w:top w:val="none" w:sz="0" w:space="0" w:color="auto"/>
            <w:left w:val="none" w:sz="0" w:space="0" w:color="auto"/>
            <w:bottom w:val="none" w:sz="0" w:space="0" w:color="auto"/>
            <w:right w:val="none" w:sz="0" w:space="0" w:color="auto"/>
          </w:divBdr>
          <w:divsChild>
            <w:div w:id="639306668">
              <w:marLeft w:val="0"/>
              <w:marRight w:val="0"/>
              <w:marTop w:val="0"/>
              <w:marBottom w:val="0"/>
              <w:divBdr>
                <w:top w:val="none" w:sz="0" w:space="0" w:color="auto"/>
                <w:left w:val="none" w:sz="0" w:space="0" w:color="auto"/>
                <w:bottom w:val="none" w:sz="0" w:space="0" w:color="auto"/>
                <w:right w:val="none" w:sz="0" w:space="0" w:color="auto"/>
              </w:divBdr>
            </w:div>
          </w:divsChild>
        </w:div>
        <w:div w:id="710544456">
          <w:marLeft w:val="0"/>
          <w:marRight w:val="0"/>
          <w:marTop w:val="0"/>
          <w:marBottom w:val="0"/>
          <w:divBdr>
            <w:top w:val="none" w:sz="0" w:space="0" w:color="auto"/>
            <w:left w:val="none" w:sz="0" w:space="0" w:color="auto"/>
            <w:bottom w:val="none" w:sz="0" w:space="0" w:color="auto"/>
            <w:right w:val="none" w:sz="0" w:space="0" w:color="auto"/>
          </w:divBdr>
        </w:div>
      </w:divsChild>
    </w:div>
    <w:div w:id="1128670231">
      <w:bodyDiv w:val="1"/>
      <w:marLeft w:val="0"/>
      <w:marRight w:val="0"/>
      <w:marTop w:val="0"/>
      <w:marBottom w:val="0"/>
      <w:divBdr>
        <w:top w:val="none" w:sz="0" w:space="0" w:color="auto"/>
        <w:left w:val="none" w:sz="0" w:space="0" w:color="auto"/>
        <w:bottom w:val="none" w:sz="0" w:space="0" w:color="auto"/>
        <w:right w:val="none" w:sz="0" w:space="0" w:color="auto"/>
      </w:divBdr>
      <w:divsChild>
        <w:div w:id="1609774666">
          <w:marLeft w:val="0"/>
          <w:marRight w:val="0"/>
          <w:marTop w:val="0"/>
          <w:marBottom w:val="0"/>
          <w:divBdr>
            <w:top w:val="none" w:sz="0" w:space="0" w:color="auto"/>
            <w:left w:val="none" w:sz="0" w:space="0" w:color="auto"/>
            <w:bottom w:val="none" w:sz="0" w:space="0" w:color="auto"/>
            <w:right w:val="none" w:sz="0" w:space="0" w:color="auto"/>
          </w:divBdr>
          <w:divsChild>
            <w:div w:id="96676516">
              <w:marLeft w:val="0"/>
              <w:marRight w:val="0"/>
              <w:marTop w:val="0"/>
              <w:marBottom w:val="0"/>
              <w:divBdr>
                <w:top w:val="none" w:sz="0" w:space="0" w:color="auto"/>
                <w:left w:val="none" w:sz="0" w:space="0" w:color="auto"/>
                <w:bottom w:val="none" w:sz="0" w:space="0" w:color="auto"/>
                <w:right w:val="none" w:sz="0" w:space="0" w:color="auto"/>
              </w:divBdr>
              <w:divsChild>
                <w:div w:id="1601571350">
                  <w:marLeft w:val="0"/>
                  <w:marRight w:val="0"/>
                  <w:marTop w:val="0"/>
                  <w:marBottom w:val="0"/>
                  <w:divBdr>
                    <w:top w:val="none" w:sz="0" w:space="0" w:color="auto"/>
                    <w:left w:val="none" w:sz="0" w:space="0" w:color="auto"/>
                    <w:bottom w:val="none" w:sz="0" w:space="0" w:color="auto"/>
                    <w:right w:val="none" w:sz="0" w:space="0" w:color="auto"/>
                  </w:divBdr>
                  <w:divsChild>
                    <w:div w:id="404769690">
                      <w:marLeft w:val="0"/>
                      <w:marRight w:val="0"/>
                      <w:marTop w:val="0"/>
                      <w:marBottom w:val="0"/>
                      <w:divBdr>
                        <w:top w:val="none" w:sz="0" w:space="0" w:color="auto"/>
                        <w:left w:val="none" w:sz="0" w:space="0" w:color="auto"/>
                        <w:bottom w:val="none" w:sz="0" w:space="0" w:color="auto"/>
                        <w:right w:val="none" w:sz="0" w:space="0" w:color="auto"/>
                      </w:divBdr>
                      <w:divsChild>
                        <w:div w:id="620454776">
                          <w:marLeft w:val="0"/>
                          <w:marRight w:val="0"/>
                          <w:marTop w:val="0"/>
                          <w:marBottom w:val="0"/>
                          <w:divBdr>
                            <w:top w:val="none" w:sz="0" w:space="0" w:color="auto"/>
                            <w:left w:val="none" w:sz="0" w:space="0" w:color="auto"/>
                            <w:bottom w:val="none" w:sz="0" w:space="0" w:color="auto"/>
                            <w:right w:val="none" w:sz="0" w:space="0" w:color="auto"/>
                          </w:divBdr>
                          <w:divsChild>
                            <w:div w:id="1086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58754">
      <w:bodyDiv w:val="1"/>
      <w:marLeft w:val="0"/>
      <w:marRight w:val="0"/>
      <w:marTop w:val="0"/>
      <w:marBottom w:val="0"/>
      <w:divBdr>
        <w:top w:val="none" w:sz="0" w:space="0" w:color="auto"/>
        <w:left w:val="none" w:sz="0" w:space="0" w:color="auto"/>
        <w:bottom w:val="none" w:sz="0" w:space="0" w:color="auto"/>
        <w:right w:val="none" w:sz="0" w:space="0" w:color="auto"/>
      </w:divBdr>
      <w:divsChild>
        <w:div w:id="1811902477">
          <w:marLeft w:val="0"/>
          <w:marRight w:val="0"/>
          <w:marTop w:val="0"/>
          <w:marBottom w:val="0"/>
          <w:divBdr>
            <w:top w:val="none" w:sz="0" w:space="0" w:color="auto"/>
            <w:left w:val="none" w:sz="0" w:space="0" w:color="auto"/>
            <w:bottom w:val="none" w:sz="0" w:space="0" w:color="auto"/>
            <w:right w:val="none" w:sz="0" w:space="0" w:color="auto"/>
          </w:divBdr>
          <w:divsChild>
            <w:div w:id="2027830399">
              <w:marLeft w:val="0"/>
              <w:marRight w:val="0"/>
              <w:marTop w:val="0"/>
              <w:marBottom w:val="0"/>
              <w:divBdr>
                <w:top w:val="none" w:sz="0" w:space="0" w:color="auto"/>
                <w:left w:val="none" w:sz="0" w:space="0" w:color="auto"/>
                <w:bottom w:val="none" w:sz="0" w:space="0" w:color="auto"/>
                <w:right w:val="none" w:sz="0" w:space="0" w:color="auto"/>
              </w:divBdr>
              <w:divsChild>
                <w:div w:id="69545296">
                  <w:marLeft w:val="0"/>
                  <w:marRight w:val="0"/>
                  <w:marTop w:val="0"/>
                  <w:marBottom w:val="0"/>
                  <w:divBdr>
                    <w:top w:val="none" w:sz="0" w:space="0" w:color="auto"/>
                    <w:left w:val="none" w:sz="0" w:space="0" w:color="auto"/>
                    <w:bottom w:val="none" w:sz="0" w:space="0" w:color="auto"/>
                    <w:right w:val="none" w:sz="0" w:space="0" w:color="auto"/>
                  </w:divBdr>
                  <w:divsChild>
                    <w:div w:id="1371296944">
                      <w:marLeft w:val="0"/>
                      <w:marRight w:val="0"/>
                      <w:marTop w:val="0"/>
                      <w:marBottom w:val="0"/>
                      <w:divBdr>
                        <w:top w:val="none" w:sz="0" w:space="0" w:color="auto"/>
                        <w:left w:val="none" w:sz="0" w:space="0" w:color="auto"/>
                        <w:bottom w:val="none" w:sz="0" w:space="0" w:color="auto"/>
                        <w:right w:val="none" w:sz="0" w:space="0" w:color="auto"/>
                      </w:divBdr>
                      <w:divsChild>
                        <w:div w:id="956720591">
                          <w:marLeft w:val="0"/>
                          <w:marRight w:val="0"/>
                          <w:marTop w:val="0"/>
                          <w:marBottom w:val="0"/>
                          <w:divBdr>
                            <w:top w:val="none" w:sz="0" w:space="0" w:color="auto"/>
                            <w:left w:val="none" w:sz="0" w:space="0" w:color="auto"/>
                            <w:bottom w:val="none" w:sz="0" w:space="0" w:color="auto"/>
                            <w:right w:val="none" w:sz="0" w:space="0" w:color="auto"/>
                          </w:divBdr>
                          <w:divsChild>
                            <w:div w:id="455490125">
                              <w:marLeft w:val="0"/>
                              <w:marRight w:val="0"/>
                              <w:marTop w:val="0"/>
                              <w:marBottom w:val="0"/>
                              <w:divBdr>
                                <w:top w:val="none" w:sz="0" w:space="0" w:color="auto"/>
                                <w:left w:val="none" w:sz="0" w:space="0" w:color="auto"/>
                                <w:bottom w:val="none" w:sz="0" w:space="0" w:color="auto"/>
                                <w:right w:val="none" w:sz="0" w:space="0" w:color="auto"/>
                              </w:divBdr>
                              <w:divsChild>
                                <w:div w:id="828057917">
                                  <w:marLeft w:val="0"/>
                                  <w:marRight w:val="0"/>
                                  <w:marTop w:val="0"/>
                                  <w:marBottom w:val="0"/>
                                  <w:divBdr>
                                    <w:top w:val="none" w:sz="0" w:space="0" w:color="auto"/>
                                    <w:left w:val="none" w:sz="0" w:space="0" w:color="auto"/>
                                    <w:bottom w:val="none" w:sz="0" w:space="0" w:color="auto"/>
                                    <w:right w:val="none" w:sz="0" w:space="0" w:color="auto"/>
                                  </w:divBdr>
                                  <w:divsChild>
                                    <w:div w:id="2038695868">
                                      <w:marLeft w:val="0"/>
                                      <w:marRight w:val="0"/>
                                      <w:marTop w:val="0"/>
                                      <w:marBottom w:val="0"/>
                                      <w:divBdr>
                                        <w:top w:val="none" w:sz="0" w:space="0" w:color="auto"/>
                                        <w:left w:val="none" w:sz="0" w:space="0" w:color="auto"/>
                                        <w:bottom w:val="none" w:sz="0" w:space="0" w:color="auto"/>
                                        <w:right w:val="none" w:sz="0" w:space="0" w:color="auto"/>
                                      </w:divBdr>
                                      <w:divsChild>
                                        <w:div w:id="271672500">
                                          <w:marLeft w:val="0"/>
                                          <w:marRight w:val="0"/>
                                          <w:marTop w:val="0"/>
                                          <w:marBottom w:val="0"/>
                                          <w:divBdr>
                                            <w:top w:val="none" w:sz="0" w:space="0" w:color="auto"/>
                                            <w:left w:val="none" w:sz="0" w:space="0" w:color="auto"/>
                                            <w:bottom w:val="none" w:sz="0" w:space="0" w:color="auto"/>
                                            <w:right w:val="none" w:sz="0" w:space="0" w:color="auto"/>
                                          </w:divBdr>
                                          <w:divsChild>
                                            <w:div w:id="1311902764">
                                              <w:marLeft w:val="0"/>
                                              <w:marRight w:val="0"/>
                                              <w:marTop w:val="0"/>
                                              <w:marBottom w:val="0"/>
                                              <w:divBdr>
                                                <w:top w:val="none" w:sz="0" w:space="0" w:color="auto"/>
                                                <w:left w:val="none" w:sz="0" w:space="0" w:color="auto"/>
                                                <w:bottom w:val="none" w:sz="0" w:space="0" w:color="auto"/>
                                                <w:right w:val="none" w:sz="0" w:space="0" w:color="auto"/>
                                              </w:divBdr>
                                              <w:divsChild>
                                                <w:div w:id="2120829552">
                                                  <w:marLeft w:val="0"/>
                                                  <w:marRight w:val="0"/>
                                                  <w:marTop w:val="0"/>
                                                  <w:marBottom w:val="0"/>
                                                  <w:divBdr>
                                                    <w:top w:val="none" w:sz="0" w:space="0" w:color="auto"/>
                                                    <w:left w:val="none" w:sz="0" w:space="0" w:color="auto"/>
                                                    <w:bottom w:val="none" w:sz="0" w:space="0" w:color="auto"/>
                                                    <w:right w:val="none" w:sz="0" w:space="0" w:color="auto"/>
                                                  </w:divBdr>
                                                  <w:divsChild>
                                                    <w:div w:id="157044621">
                                                      <w:marLeft w:val="0"/>
                                                      <w:marRight w:val="0"/>
                                                      <w:marTop w:val="0"/>
                                                      <w:marBottom w:val="0"/>
                                                      <w:divBdr>
                                                        <w:top w:val="none" w:sz="0" w:space="0" w:color="auto"/>
                                                        <w:left w:val="none" w:sz="0" w:space="0" w:color="auto"/>
                                                        <w:bottom w:val="none" w:sz="0" w:space="0" w:color="auto"/>
                                                        <w:right w:val="none" w:sz="0" w:space="0" w:color="auto"/>
                                                      </w:divBdr>
                                                      <w:divsChild>
                                                        <w:div w:id="1057316384">
                                                          <w:marLeft w:val="0"/>
                                                          <w:marRight w:val="0"/>
                                                          <w:marTop w:val="0"/>
                                                          <w:marBottom w:val="0"/>
                                                          <w:divBdr>
                                                            <w:top w:val="none" w:sz="0" w:space="0" w:color="auto"/>
                                                            <w:left w:val="none" w:sz="0" w:space="0" w:color="auto"/>
                                                            <w:bottom w:val="none" w:sz="0" w:space="0" w:color="auto"/>
                                                            <w:right w:val="none" w:sz="0" w:space="0" w:color="auto"/>
                                                          </w:divBdr>
                                                          <w:divsChild>
                                                            <w:div w:id="1230992167">
                                                              <w:marLeft w:val="0"/>
                                                              <w:marRight w:val="0"/>
                                                              <w:marTop w:val="0"/>
                                                              <w:marBottom w:val="0"/>
                                                              <w:divBdr>
                                                                <w:top w:val="none" w:sz="0" w:space="0" w:color="auto"/>
                                                                <w:left w:val="none" w:sz="0" w:space="0" w:color="auto"/>
                                                                <w:bottom w:val="none" w:sz="0" w:space="0" w:color="auto"/>
                                                                <w:right w:val="none" w:sz="0" w:space="0" w:color="auto"/>
                                                              </w:divBdr>
                                                              <w:divsChild>
                                                                <w:div w:id="1403869008">
                                                                  <w:marLeft w:val="0"/>
                                                                  <w:marRight w:val="0"/>
                                                                  <w:marTop w:val="0"/>
                                                                  <w:marBottom w:val="0"/>
                                                                  <w:divBdr>
                                                                    <w:top w:val="none" w:sz="0" w:space="0" w:color="auto"/>
                                                                    <w:left w:val="none" w:sz="0" w:space="0" w:color="auto"/>
                                                                    <w:bottom w:val="none" w:sz="0" w:space="0" w:color="auto"/>
                                                                    <w:right w:val="none" w:sz="0" w:space="0" w:color="auto"/>
                                                                  </w:divBdr>
                                                                  <w:divsChild>
                                                                    <w:div w:id="931745876">
                                                                      <w:marLeft w:val="0"/>
                                                                      <w:marRight w:val="0"/>
                                                                      <w:marTop w:val="0"/>
                                                                      <w:marBottom w:val="0"/>
                                                                      <w:divBdr>
                                                                        <w:top w:val="none" w:sz="0" w:space="0" w:color="auto"/>
                                                                        <w:left w:val="none" w:sz="0" w:space="0" w:color="auto"/>
                                                                        <w:bottom w:val="none" w:sz="0" w:space="0" w:color="auto"/>
                                                                        <w:right w:val="none" w:sz="0" w:space="0" w:color="auto"/>
                                                                      </w:divBdr>
                                                                      <w:divsChild>
                                                                        <w:div w:id="1815373502">
                                                                          <w:marLeft w:val="0"/>
                                                                          <w:marRight w:val="0"/>
                                                                          <w:marTop w:val="0"/>
                                                                          <w:marBottom w:val="0"/>
                                                                          <w:divBdr>
                                                                            <w:top w:val="none" w:sz="0" w:space="0" w:color="auto"/>
                                                                            <w:left w:val="none" w:sz="0" w:space="0" w:color="auto"/>
                                                                            <w:bottom w:val="none" w:sz="0" w:space="0" w:color="auto"/>
                                                                            <w:right w:val="none" w:sz="0" w:space="0" w:color="auto"/>
                                                                          </w:divBdr>
                                                                          <w:divsChild>
                                                                            <w:div w:id="1846093836">
                                                                              <w:marLeft w:val="0"/>
                                                                              <w:marRight w:val="0"/>
                                                                              <w:marTop w:val="0"/>
                                                                              <w:marBottom w:val="0"/>
                                                                              <w:divBdr>
                                                                                <w:top w:val="none" w:sz="0" w:space="0" w:color="auto"/>
                                                                                <w:left w:val="none" w:sz="0" w:space="0" w:color="auto"/>
                                                                                <w:bottom w:val="none" w:sz="0" w:space="0" w:color="auto"/>
                                                                                <w:right w:val="none" w:sz="0" w:space="0" w:color="auto"/>
                                                                              </w:divBdr>
                                                                              <w:divsChild>
                                                                                <w:div w:id="631833032">
                                                                                  <w:marLeft w:val="0"/>
                                                                                  <w:marRight w:val="0"/>
                                                                                  <w:marTop w:val="0"/>
                                                                                  <w:marBottom w:val="0"/>
                                                                                  <w:divBdr>
                                                                                    <w:top w:val="none" w:sz="0" w:space="0" w:color="auto"/>
                                                                                    <w:left w:val="none" w:sz="0" w:space="0" w:color="auto"/>
                                                                                    <w:bottom w:val="none" w:sz="0" w:space="0" w:color="auto"/>
                                                                                    <w:right w:val="none" w:sz="0" w:space="0" w:color="auto"/>
                                                                                  </w:divBdr>
                                                                                  <w:divsChild>
                                                                                    <w:div w:id="1947423998">
                                                                                      <w:marLeft w:val="0"/>
                                                                                      <w:marRight w:val="0"/>
                                                                                      <w:marTop w:val="0"/>
                                                                                      <w:marBottom w:val="0"/>
                                                                                      <w:divBdr>
                                                                                        <w:top w:val="none" w:sz="0" w:space="0" w:color="auto"/>
                                                                                        <w:left w:val="none" w:sz="0" w:space="0" w:color="auto"/>
                                                                                        <w:bottom w:val="none" w:sz="0" w:space="0" w:color="auto"/>
                                                                                        <w:right w:val="none" w:sz="0" w:space="0" w:color="auto"/>
                                                                                      </w:divBdr>
                                                                                      <w:divsChild>
                                                                                        <w:div w:id="273751552">
                                                                                          <w:marLeft w:val="0"/>
                                                                                          <w:marRight w:val="0"/>
                                                                                          <w:marTop w:val="0"/>
                                                                                          <w:marBottom w:val="0"/>
                                                                                          <w:divBdr>
                                                                                            <w:top w:val="none" w:sz="0" w:space="0" w:color="auto"/>
                                                                                            <w:left w:val="none" w:sz="0" w:space="0" w:color="auto"/>
                                                                                            <w:bottom w:val="none" w:sz="0" w:space="0" w:color="auto"/>
                                                                                            <w:right w:val="none" w:sz="0" w:space="0" w:color="auto"/>
                                                                                          </w:divBdr>
                                                                                          <w:divsChild>
                                                                                            <w:div w:id="2100102187">
                                                                                              <w:marLeft w:val="0"/>
                                                                                              <w:marRight w:val="0"/>
                                                                                              <w:marTop w:val="0"/>
                                                                                              <w:marBottom w:val="0"/>
                                                                                              <w:divBdr>
                                                                                                <w:top w:val="none" w:sz="0" w:space="0" w:color="auto"/>
                                                                                                <w:left w:val="none" w:sz="0" w:space="0" w:color="auto"/>
                                                                                                <w:bottom w:val="none" w:sz="0" w:space="0" w:color="auto"/>
                                                                                                <w:right w:val="none" w:sz="0" w:space="0" w:color="auto"/>
                                                                                              </w:divBdr>
                                                                                            </w:div>
                                                                                            <w:div w:id="2065399138">
                                                                                              <w:marLeft w:val="0"/>
                                                                                              <w:marRight w:val="0"/>
                                                                                              <w:marTop w:val="0"/>
                                                                                              <w:marBottom w:val="0"/>
                                                                                              <w:divBdr>
                                                                                                <w:top w:val="none" w:sz="0" w:space="0" w:color="auto"/>
                                                                                                <w:left w:val="none" w:sz="0" w:space="0" w:color="auto"/>
                                                                                                <w:bottom w:val="none" w:sz="0" w:space="0" w:color="auto"/>
                                                                                                <w:right w:val="none" w:sz="0" w:space="0" w:color="auto"/>
                                                                                              </w:divBdr>
                                                                                            </w:div>
                                                                                            <w:div w:id="1270696645">
                                                                                              <w:marLeft w:val="0"/>
                                                                                              <w:marRight w:val="0"/>
                                                                                              <w:marTop w:val="0"/>
                                                                                              <w:marBottom w:val="0"/>
                                                                                              <w:divBdr>
                                                                                                <w:top w:val="none" w:sz="0" w:space="0" w:color="auto"/>
                                                                                                <w:left w:val="none" w:sz="0" w:space="0" w:color="auto"/>
                                                                                                <w:bottom w:val="none" w:sz="0" w:space="0" w:color="auto"/>
                                                                                                <w:right w:val="none" w:sz="0" w:space="0" w:color="auto"/>
                                                                                              </w:divBdr>
                                                                                            </w:div>
                                                                                            <w:div w:id="2045707793">
                                                                                              <w:marLeft w:val="0"/>
                                                                                              <w:marRight w:val="0"/>
                                                                                              <w:marTop w:val="0"/>
                                                                                              <w:marBottom w:val="0"/>
                                                                                              <w:divBdr>
                                                                                                <w:top w:val="none" w:sz="0" w:space="0" w:color="auto"/>
                                                                                                <w:left w:val="none" w:sz="0" w:space="0" w:color="auto"/>
                                                                                                <w:bottom w:val="none" w:sz="0" w:space="0" w:color="auto"/>
                                                                                                <w:right w:val="none" w:sz="0" w:space="0" w:color="auto"/>
                                                                                              </w:divBdr>
                                                                                            </w:div>
                                                                                            <w:div w:id="1399085806">
                                                                                              <w:marLeft w:val="0"/>
                                                                                              <w:marRight w:val="0"/>
                                                                                              <w:marTop w:val="0"/>
                                                                                              <w:marBottom w:val="0"/>
                                                                                              <w:divBdr>
                                                                                                <w:top w:val="none" w:sz="0" w:space="0" w:color="auto"/>
                                                                                                <w:left w:val="none" w:sz="0" w:space="0" w:color="auto"/>
                                                                                                <w:bottom w:val="none" w:sz="0" w:space="0" w:color="auto"/>
                                                                                                <w:right w:val="none" w:sz="0" w:space="0" w:color="auto"/>
                                                                                              </w:divBdr>
                                                                                            </w:div>
                                                                                            <w:div w:id="48187099">
                                                                                              <w:marLeft w:val="0"/>
                                                                                              <w:marRight w:val="0"/>
                                                                                              <w:marTop w:val="0"/>
                                                                                              <w:marBottom w:val="0"/>
                                                                                              <w:divBdr>
                                                                                                <w:top w:val="none" w:sz="0" w:space="0" w:color="auto"/>
                                                                                                <w:left w:val="none" w:sz="0" w:space="0" w:color="auto"/>
                                                                                                <w:bottom w:val="none" w:sz="0" w:space="0" w:color="auto"/>
                                                                                                <w:right w:val="none" w:sz="0" w:space="0" w:color="auto"/>
                                                                                              </w:divBdr>
                                                                                            </w:div>
                                                                                            <w:div w:id="1271009039">
                                                                                              <w:marLeft w:val="0"/>
                                                                                              <w:marRight w:val="0"/>
                                                                                              <w:marTop w:val="0"/>
                                                                                              <w:marBottom w:val="0"/>
                                                                                              <w:divBdr>
                                                                                                <w:top w:val="none" w:sz="0" w:space="0" w:color="auto"/>
                                                                                                <w:left w:val="none" w:sz="0" w:space="0" w:color="auto"/>
                                                                                                <w:bottom w:val="none" w:sz="0" w:space="0" w:color="auto"/>
                                                                                                <w:right w:val="none" w:sz="0" w:space="0" w:color="auto"/>
                                                                                              </w:divBdr>
                                                                                            </w:div>
                                                                                            <w:div w:id="1064256692">
                                                                                              <w:marLeft w:val="0"/>
                                                                                              <w:marRight w:val="0"/>
                                                                                              <w:marTop w:val="0"/>
                                                                                              <w:marBottom w:val="0"/>
                                                                                              <w:divBdr>
                                                                                                <w:top w:val="none" w:sz="0" w:space="0" w:color="auto"/>
                                                                                                <w:left w:val="none" w:sz="0" w:space="0" w:color="auto"/>
                                                                                                <w:bottom w:val="none" w:sz="0" w:space="0" w:color="auto"/>
                                                                                                <w:right w:val="none" w:sz="0" w:space="0" w:color="auto"/>
                                                                                              </w:divBdr>
                                                                                            </w:div>
                                                                                            <w:div w:id="1480807139">
                                                                                              <w:marLeft w:val="0"/>
                                                                                              <w:marRight w:val="0"/>
                                                                                              <w:marTop w:val="0"/>
                                                                                              <w:marBottom w:val="0"/>
                                                                                              <w:divBdr>
                                                                                                <w:top w:val="none" w:sz="0" w:space="0" w:color="auto"/>
                                                                                                <w:left w:val="none" w:sz="0" w:space="0" w:color="auto"/>
                                                                                                <w:bottom w:val="none" w:sz="0" w:space="0" w:color="auto"/>
                                                                                                <w:right w:val="none" w:sz="0" w:space="0" w:color="auto"/>
                                                                                              </w:divBdr>
                                                                                            </w:div>
                                                                                            <w:div w:id="16414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984903">
      <w:bodyDiv w:val="1"/>
      <w:marLeft w:val="0"/>
      <w:marRight w:val="0"/>
      <w:marTop w:val="0"/>
      <w:marBottom w:val="0"/>
      <w:divBdr>
        <w:top w:val="none" w:sz="0" w:space="0" w:color="auto"/>
        <w:left w:val="none" w:sz="0" w:space="0" w:color="auto"/>
        <w:bottom w:val="none" w:sz="0" w:space="0" w:color="auto"/>
        <w:right w:val="none" w:sz="0" w:space="0" w:color="auto"/>
      </w:divBdr>
    </w:div>
    <w:div w:id="1138035967">
      <w:bodyDiv w:val="1"/>
      <w:marLeft w:val="0"/>
      <w:marRight w:val="0"/>
      <w:marTop w:val="0"/>
      <w:marBottom w:val="0"/>
      <w:divBdr>
        <w:top w:val="none" w:sz="0" w:space="0" w:color="auto"/>
        <w:left w:val="none" w:sz="0" w:space="0" w:color="auto"/>
        <w:bottom w:val="none" w:sz="0" w:space="0" w:color="auto"/>
        <w:right w:val="none" w:sz="0" w:space="0" w:color="auto"/>
      </w:divBdr>
      <w:divsChild>
        <w:div w:id="801770502">
          <w:marLeft w:val="0"/>
          <w:marRight w:val="0"/>
          <w:marTop w:val="0"/>
          <w:marBottom w:val="0"/>
          <w:divBdr>
            <w:top w:val="none" w:sz="0" w:space="0" w:color="auto"/>
            <w:left w:val="none" w:sz="0" w:space="0" w:color="auto"/>
            <w:bottom w:val="none" w:sz="0" w:space="0" w:color="auto"/>
            <w:right w:val="none" w:sz="0" w:space="0" w:color="auto"/>
          </w:divBdr>
          <w:divsChild>
            <w:div w:id="2061588577">
              <w:marLeft w:val="0"/>
              <w:marRight w:val="0"/>
              <w:marTop w:val="0"/>
              <w:marBottom w:val="0"/>
              <w:divBdr>
                <w:top w:val="none" w:sz="0" w:space="0" w:color="auto"/>
                <w:left w:val="none" w:sz="0" w:space="0" w:color="auto"/>
                <w:bottom w:val="none" w:sz="0" w:space="0" w:color="auto"/>
                <w:right w:val="none" w:sz="0" w:space="0" w:color="auto"/>
              </w:divBdr>
              <w:divsChild>
                <w:div w:id="565534496">
                  <w:marLeft w:val="0"/>
                  <w:marRight w:val="0"/>
                  <w:marTop w:val="0"/>
                  <w:marBottom w:val="0"/>
                  <w:divBdr>
                    <w:top w:val="none" w:sz="0" w:space="0" w:color="auto"/>
                    <w:left w:val="none" w:sz="0" w:space="0" w:color="auto"/>
                    <w:bottom w:val="none" w:sz="0" w:space="0" w:color="auto"/>
                    <w:right w:val="none" w:sz="0" w:space="0" w:color="auto"/>
                  </w:divBdr>
                  <w:divsChild>
                    <w:div w:id="668214305">
                      <w:marLeft w:val="0"/>
                      <w:marRight w:val="0"/>
                      <w:marTop w:val="0"/>
                      <w:marBottom w:val="0"/>
                      <w:divBdr>
                        <w:top w:val="none" w:sz="0" w:space="0" w:color="auto"/>
                        <w:left w:val="none" w:sz="0" w:space="0" w:color="auto"/>
                        <w:bottom w:val="none" w:sz="0" w:space="0" w:color="auto"/>
                        <w:right w:val="none" w:sz="0" w:space="0" w:color="auto"/>
                      </w:divBdr>
                      <w:divsChild>
                        <w:div w:id="1776484373">
                          <w:marLeft w:val="0"/>
                          <w:marRight w:val="0"/>
                          <w:marTop w:val="0"/>
                          <w:marBottom w:val="0"/>
                          <w:divBdr>
                            <w:top w:val="none" w:sz="0" w:space="0" w:color="auto"/>
                            <w:left w:val="none" w:sz="0" w:space="0" w:color="auto"/>
                            <w:bottom w:val="none" w:sz="0" w:space="0" w:color="auto"/>
                            <w:right w:val="none" w:sz="0" w:space="0" w:color="auto"/>
                          </w:divBdr>
                          <w:divsChild>
                            <w:div w:id="150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72803">
      <w:bodyDiv w:val="1"/>
      <w:marLeft w:val="0"/>
      <w:marRight w:val="0"/>
      <w:marTop w:val="0"/>
      <w:marBottom w:val="0"/>
      <w:divBdr>
        <w:top w:val="none" w:sz="0" w:space="0" w:color="auto"/>
        <w:left w:val="none" w:sz="0" w:space="0" w:color="auto"/>
        <w:bottom w:val="none" w:sz="0" w:space="0" w:color="auto"/>
        <w:right w:val="none" w:sz="0" w:space="0" w:color="auto"/>
      </w:divBdr>
    </w:div>
    <w:div w:id="1157112592">
      <w:bodyDiv w:val="1"/>
      <w:marLeft w:val="0"/>
      <w:marRight w:val="0"/>
      <w:marTop w:val="0"/>
      <w:marBottom w:val="0"/>
      <w:divBdr>
        <w:top w:val="none" w:sz="0" w:space="0" w:color="auto"/>
        <w:left w:val="none" w:sz="0" w:space="0" w:color="auto"/>
        <w:bottom w:val="none" w:sz="0" w:space="0" w:color="auto"/>
        <w:right w:val="none" w:sz="0" w:space="0" w:color="auto"/>
      </w:divBdr>
      <w:divsChild>
        <w:div w:id="1776948247">
          <w:marLeft w:val="0"/>
          <w:marRight w:val="0"/>
          <w:marTop w:val="0"/>
          <w:marBottom w:val="0"/>
          <w:divBdr>
            <w:top w:val="none" w:sz="0" w:space="0" w:color="auto"/>
            <w:left w:val="none" w:sz="0" w:space="0" w:color="auto"/>
            <w:bottom w:val="none" w:sz="0" w:space="0" w:color="auto"/>
            <w:right w:val="none" w:sz="0" w:space="0" w:color="auto"/>
          </w:divBdr>
          <w:divsChild>
            <w:div w:id="2121755508">
              <w:marLeft w:val="0"/>
              <w:marRight w:val="0"/>
              <w:marTop w:val="0"/>
              <w:marBottom w:val="0"/>
              <w:divBdr>
                <w:top w:val="none" w:sz="0" w:space="0" w:color="auto"/>
                <w:left w:val="none" w:sz="0" w:space="0" w:color="auto"/>
                <w:bottom w:val="none" w:sz="0" w:space="0" w:color="auto"/>
                <w:right w:val="none" w:sz="0" w:space="0" w:color="auto"/>
              </w:divBdr>
              <w:divsChild>
                <w:div w:id="506142058">
                  <w:marLeft w:val="0"/>
                  <w:marRight w:val="0"/>
                  <w:marTop w:val="0"/>
                  <w:marBottom w:val="0"/>
                  <w:divBdr>
                    <w:top w:val="none" w:sz="0" w:space="0" w:color="auto"/>
                    <w:left w:val="none" w:sz="0" w:space="0" w:color="auto"/>
                    <w:bottom w:val="none" w:sz="0" w:space="0" w:color="auto"/>
                    <w:right w:val="none" w:sz="0" w:space="0" w:color="auto"/>
                  </w:divBdr>
                  <w:divsChild>
                    <w:div w:id="1584485996">
                      <w:marLeft w:val="0"/>
                      <w:marRight w:val="0"/>
                      <w:marTop w:val="0"/>
                      <w:marBottom w:val="0"/>
                      <w:divBdr>
                        <w:top w:val="none" w:sz="0" w:space="0" w:color="auto"/>
                        <w:left w:val="none" w:sz="0" w:space="0" w:color="auto"/>
                        <w:bottom w:val="none" w:sz="0" w:space="0" w:color="auto"/>
                        <w:right w:val="none" w:sz="0" w:space="0" w:color="auto"/>
                      </w:divBdr>
                      <w:divsChild>
                        <w:div w:id="1394936111">
                          <w:marLeft w:val="0"/>
                          <w:marRight w:val="0"/>
                          <w:marTop w:val="0"/>
                          <w:marBottom w:val="0"/>
                          <w:divBdr>
                            <w:top w:val="none" w:sz="0" w:space="0" w:color="auto"/>
                            <w:left w:val="none" w:sz="0" w:space="0" w:color="auto"/>
                            <w:bottom w:val="none" w:sz="0" w:space="0" w:color="auto"/>
                            <w:right w:val="none" w:sz="0" w:space="0" w:color="auto"/>
                          </w:divBdr>
                          <w:divsChild>
                            <w:div w:id="1125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93752">
      <w:bodyDiv w:val="1"/>
      <w:marLeft w:val="0"/>
      <w:marRight w:val="0"/>
      <w:marTop w:val="0"/>
      <w:marBottom w:val="0"/>
      <w:divBdr>
        <w:top w:val="none" w:sz="0" w:space="0" w:color="auto"/>
        <w:left w:val="none" w:sz="0" w:space="0" w:color="auto"/>
        <w:bottom w:val="none" w:sz="0" w:space="0" w:color="auto"/>
        <w:right w:val="none" w:sz="0" w:space="0" w:color="auto"/>
      </w:divBdr>
    </w:div>
    <w:div w:id="1163349429">
      <w:bodyDiv w:val="1"/>
      <w:marLeft w:val="0"/>
      <w:marRight w:val="0"/>
      <w:marTop w:val="0"/>
      <w:marBottom w:val="0"/>
      <w:divBdr>
        <w:top w:val="none" w:sz="0" w:space="0" w:color="auto"/>
        <w:left w:val="none" w:sz="0" w:space="0" w:color="auto"/>
        <w:bottom w:val="none" w:sz="0" w:space="0" w:color="auto"/>
        <w:right w:val="none" w:sz="0" w:space="0" w:color="auto"/>
      </w:divBdr>
      <w:divsChild>
        <w:div w:id="118686885">
          <w:marLeft w:val="0"/>
          <w:marRight w:val="0"/>
          <w:marTop w:val="0"/>
          <w:marBottom w:val="0"/>
          <w:divBdr>
            <w:top w:val="none" w:sz="0" w:space="0" w:color="auto"/>
            <w:left w:val="none" w:sz="0" w:space="0" w:color="auto"/>
            <w:bottom w:val="none" w:sz="0" w:space="0" w:color="auto"/>
            <w:right w:val="none" w:sz="0" w:space="0" w:color="auto"/>
          </w:divBdr>
          <w:divsChild>
            <w:div w:id="1338847856">
              <w:marLeft w:val="0"/>
              <w:marRight w:val="0"/>
              <w:marTop w:val="0"/>
              <w:marBottom w:val="0"/>
              <w:divBdr>
                <w:top w:val="none" w:sz="0" w:space="0" w:color="auto"/>
                <w:left w:val="none" w:sz="0" w:space="0" w:color="auto"/>
                <w:bottom w:val="none" w:sz="0" w:space="0" w:color="auto"/>
                <w:right w:val="none" w:sz="0" w:space="0" w:color="auto"/>
              </w:divBdr>
              <w:divsChild>
                <w:div w:id="618074986">
                  <w:marLeft w:val="0"/>
                  <w:marRight w:val="0"/>
                  <w:marTop w:val="0"/>
                  <w:marBottom w:val="0"/>
                  <w:divBdr>
                    <w:top w:val="none" w:sz="0" w:space="0" w:color="auto"/>
                    <w:left w:val="none" w:sz="0" w:space="0" w:color="auto"/>
                    <w:bottom w:val="none" w:sz="0" w:space="0" w:color="auto"/>
                    <w:right w:val="none" w:sz="0" w:space="0" w:color="auto"/>
                  </w:divBdr>
                  <w:divsChild>
                    <w:div w:id="784539251">
                      <w:marLeft w:val="0"/>
                      <w:marRight w:val="0"/>
                      <w:marTop w:val="0"/>
                      <w:marBottom w:val="0"/>
                      <w:divBdr>
                        <w:top w:val="none" w:sz="0" w:space="0" w:color="auto"/>
                        <w:left w:val="none" w:sz="0" w:space="0" w:color="auto"/>
                        <w:bottom w:val="none" w:sz="0" w:space="0" w:color="auto"/>
                        <w:right w:val="none" w:sz="0" w:space="0" w:color="auto"/>
                      </w:divBdr>
                      <w:divsChild>
                        <w:div w:id="2078088629">
                          <w:marLeft w:val="0"/>
                          <w:marRight w:val="0"/>
                          <w:marTop w:val="0"/>
                          <w:marBottom w:val="0"/>
                          <w:divBdr>
                            <w:top w:val="none" w:sz="0" w:space="0" w:color="auto"/>
                            <w:left w:val="none" w:sz="0" w:space="0" w:color="auto"/>
                            <w:bottom w:val="none" w:sz="0" w:space="0" w:color="auto"/>
                            <w:right w:val="none" w:sz="0" w:space="0" w:color="auto"/>
                          </w:divBdr>
                          <w:divsChild>
                            <w:div w:id="9349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5468">
      <w:bodyDiv w:val="1"/>
      <w:marLeft w:val="0"/>
      <w:marRight w:val="0"/>
      <w:marTop w:val="0"/>
      <w:marBottom w:val="0"/>
      <w:divBdr>
        <w:top w:val="none" w:sz="0" w:space="0" w:color="auto"/>
        <w:left w:val="none" w:sz="0" w:space="0" w:color="auto"/>
        <w:bottom w:val="none" w:sz="0" w:space="0" w:color="auto"/>
        <w:right w:val="none" w:sz="0" w:space="0" w:color="auto"/>
      </w:divBdr>
      <w:divsChild>
        <w:div w:id="1297954058">
          <w:marLeft w:val="0"/>
          <w:marRight w:val="0"/>
          <w:marTop w:val="0"/>
          <w:marBottom w:val="0"/>
          <w:divBdr>
            <w:top w:val="none" w:sz="0" w:space="0" w:color="auto"/>
            <w:left w:val="none" w:sz="0" w:space="0" w:color="auto"/>
            <w:bottom w:val="none" w:sz="0" w:space="0" w:color="auto"/>
            <w:right w:val="none" w:sz="0" w:space="0" w:color="auto"/>
          </w:divBdr>
          <w:divsChild>
            <w:div w:id="1441409162">
              <w:marLeft w:val="0"/>
              <w:marRight w:val="0"/>
              <w:marTop w:val="0"/>
              <w:marBottom w:val="0"/>
              <w:divBdr>
                <w:top w:val="none" w:sz="0" w:space="0" w:color="auto"/>
                <w:left w:val="none" w:sz="0" w:space="0" w:color="auto"/>
                <w:bottom w:val="none" w:sz="0" w:space="0" w:color="auto"/>
                <w:right w:val="none" w:sz="0" w:space="0" w:color="auto"/>
              </w:divBdr>
              <w:divsChild>
                <w:div w:id="435835198">
                  <w:marLeft w:val="0"/>
                  <w:marRight w:val="0"/>
                  <w:marTop w:val="0"/>
                  <w:marBottom w:val="0"/>
                  <w:divBdr>
                    <w:top w:val="none" w:sz="0" w:space="0" w:color="auto"/>
                    <w:left w:val="none" w:sz="0" w:space="0" w:color="auto"/>
                    <w:bottom w:val="none" w:sz="0" w:space="0" w:color="auto"/>
                    <w:right w:val="none" w:sz="0" w:space="0" w:color="auto"/>
                  </w:divBdr>
                  <w:divsChild>
                    <w:div w:id="243884036">
                      <w:marLeft w:val="0"/>
                      <w:marRight w:val="0"/>
                      <w:marTop w:val="0"/>
                      <w:marBottom w:val="0"/>
                      <w:divBdr>
                        <w:top w:val="none" w:sz="0" w:space="0" w:color="auto"/>
                        <w:left w:val="none" w:sz="0" w:space="0" w:color="auto"/>
                        <w:bottom w:val="none" w:sz="0" w:space="0" w:color="auto"/>
                        <w:right w:val="none" w:sz="0" w:space="0" w:color="auto"/>
                      </w:divBdr>
                      <w:divsChild>
                        <w:div w:id="2046178261">
                          <w:marLeft w:val="0"/>
                          <w:marRight w:val="0"/>
                          <w:marTop w:val="0"/>
                          <w:marBottom w:val="0"/>
                          <w:divBdr>
                            <w:top w:val="none" w:sz="0" w:space="0" w:color="auto"/>
                            <w:left w:val="none" w:sz="0" w:space="0" w:color="auto"/>
                            <w:bottom w:val="none" w:sz="0" w:space="0" w:color="auto"/>
                            <w:right w:val="none" w:sz="0" w:space="0" w:color="auto"/>
                          </w:divBdr>
                          <w:divsChild>
                            <w:div w:id="2258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1652">
      <w:bodyDiv w:val="1"/>
      <w:marLeft w:val="0"/>
      <w:marRight w:val="0"/>
      <w:marTop w:val="0"/>
      <w:marBottom w:val="0"/>
      <w:divBdr>
        <w:top w:val="none" w:sz="0" w:space="0" w:color="auto"/>
        <w:left w:val="none" w:sz="0" w:space="0" w:color="auto"/>
        <w:bottom w:val="none" w:sz="0" w:space="0" w:color="auto"/>
        <w:right w:val="none" w:sz="0" w:space="0" w:color="auto"/>
      </w:divBdr>
    </w:div>
    <w:div w:id="1177035129">
      <w:bodyDiv w:val="1"/>
      <w:marLeft w:val="0"/>
      <w:marRight w:val="0"/>
      <w:marTop w:val="0"/>
      <w:marBottom w:val="0"/>
      <w:divBdr>
        <w:top w:val="none" w:sz="0" w:space="0" w:color="auto"/>
        <w:left w:val="none" w:sz="0" w:space="0" w:color="auto"/>
        <w:bottom w:val="none" w:sz="0" w:space="0" w:color="auto"/>
        <w:right w:val="none" w:sz="0" w:space="0" w:color="auto"/>
      </w:divBdr>
    </w:div>
    <w:div w:id="1178544135">
      <w:bodyDiv w:val="1"/>
      <w:marLeft w:val="0"/>
      <w:marRight w:val="0"/>
      <w:marTop w:val="0"/>
      <w:marBottom w:val="0"/>
      <w:divBdr>
        <w:top w:val="none" w:sz="0" w:space="0" w:color="auto"/>
        <w:left w:val="none" w:sz="0" w:space="0" w:color="auto"/>
        <w:bottom w:val="none" w:sz="0" w:space="0" w:color="auto"/>
        <w:right w:val="none" w:sz="0" w:space="0" w:color="auto"/>
      </w:divBdr>
    </w:div>
    <w:div w:id="1193032924">
      <w:bodyDiv w:val="1"/>
      <w:marLeft w:val="0"/>
      <w:marRight w:val="0"/>
      <w:marTop w:val="0"/>
      <w:marBottom w:val="0"/>
      <w:divBdr>
        <w:top w:val="none" w:sz="0" w:space="0" w:color="auto"/>
        <w:left w:val="none" w:sz="0" w:space="0" w:color="auto"/>
        <w:bottom w:val="none" w:sz="0" w:space="0" w:color="auto"/>
        <w:right w:val="none" w:sz="0" w:space="0" w:color="auto"/>
      </w:divBdr>
    </w:div>
    <w:div w:id="1219778740">
      <w:bodyDiv w:val="1"/>
      <w:marLeft w:val="0"/>
      <w:marRight w:val="0"/>
      <w:marTop w:val="0"/>
      <w:marBottom w:val="0"/>
      <w:divBdr>
        <w:top w:val="none" w:sz="0" w:space="0" w:color="auto"/>
        <w:left w:val="none" w:sz="0" w:space="0" w:color="auto"/>
        <w:bottom w:val="none" w:sz="0" w:space="0" w:color="auto"/>
        <w:right w:val="none" w:sz="0" w:space="0" w:color="auto"/>
      </w:divBdr>
      <w:divsChild>
        <w:div w:id="1696542749">
          <w:marLeft w:val="0"/>
          <w:marRight w:val="0"/>
          <w:marTop w:val="0"/>
          <w:marBottom w:val="0"/>
          <w:divBdr>
            <w:top w:val="none" w:sz="0" w:space="0" w:color="auto"/>
            <w:left w:val="none" w:sz="0" w:space="0" w:color="auto"/>
            <w:bottom w:val="none" w:sz="0" w:space="0" w:color="auto"/>
            <w:right w:val="none" w:sz="0" w:space="0" w:color="auto"/>
          </w:divBdr>
        </w:div>
        <w:div w:id="1808552163">
          <w:marLeft w:val="0"/>
          <w:marRight w:val="0"/>
          <w:marTop w:val="0"/>
          <w:marBottom w:val="0"/>
          <w:divBdr>
            <w:top w:val="none" w:sz="0" w:space="0" w:color="auto"/>
            <w:left w:val="none" w:sz="0" w:space="0" w:color="auto"/>
            <w:bottom w:val="none" w:sz="0" w:space="0" w:color="auto"/>
            <w:right w:val="none" w:sz="0" w:space="0" w:color="auto"/>
          </w:divBdr>
        </w:div>
        <w:div w:id="783422786">
          <w:marLeft w:val="0"/>
          <w:marRight w:val="0"/>
          <w:marTop w:val="0"/>
          <w:marBottom w:val="0"/>
          <w:divBdr>
            <w:top w:val="none" w:sz="0" w:space="0" w:color="auto"/>
            <w:left w:val="none" w:sz="0" w:space="0" w:color="auto"/>
            <w:bottom w:val="none" w:sz="0" w:space="0" w:color="auto"/>
            <w:right w:val="none" w:sz="0" w:space="0" w:color="auto"/>
          </w:divBdr>
        </w:div>
        <w:div w:id="545486151">
          <w:marLeft w:val="0"/>
          <w:marRight w:val="0"/>
          <w:marTop w:val="0"/>
          <w:marBottom w:val="0"/>
          <w:divBdr>
            <w:top w:val="none" w:sz="0" w:space="0" w:color="auto"/>
            <w:left w:val="none" w:sz="0" w:space="0" w:color="auto"/>
            <w:bottom w:val="none" w:sz="0" w:space="0" w:color="auto"/>
            <w:right w:val="none" w:sz="0" w:space="0" w:color="auto"/>
          </w:divBdr>
        </w:div>
      </w:divsChild>
    </w:div>
    <w:div w:id="1224101611">
      <w:bodyDiv w:val="1"/>
      <w:marLeft w:val="0"/>
      <w:marRight w:val="0"/>
      <w:marTop w:val="0"/>
      <w:marBottom w:val="0"/>
      <w:divBdr>
        <w:top w:val="none" w:sz="0" w:space="0" w:color="auto"/>
        <w:left w:val="none" w:sz="0" w:space="0" w:color="auto"/>
        <w:bottom w:val="none" w:sz="0" w:space="0" w:color="auto"/>
        <w:right w:val="none" w:sz="0" w:space="0" w:color="auto"/>
      </w:divBdr>
    </w:div>
    <w:div w:id="1241057988">
      <w:bodyDiv w:val="1"/>
      <w:marLeft w:val="0"/>
      <w:marRight w:val="0"/>
      <w:marTop w:val="0"/>
      <w:marBottom w:val="0"/>
      <w:divBdr>
        <w:top w:val="none" w:sz="0" w:space="0" w:color="auto"/>
        <w:left w:val="none" w:sz="0" w:space="0" w:color="auto"/>
        <w:bottom w:val="none" w:sz="0" w:space="0" w:color="auto"/>
        <w:right w:val="none" w:sz="0" w:space="0" w:color="auto"/>
      </w:divBdr>
      <w:divsChild>
        <w:div w:id="1195508891">
          <w:marLeft w:val="0"/>
          <w:marRight w:val="0"/>
          <w:marTop w:val="0"/>
          <w:marBottom w:val="0"/>
          <w:divBdr>
            <w:top w:val="none" w:sz="0" w:space="0" w:color="auto"/>
            <w:left w:val="none" w:sz="0" w:space="0" w:color="auto"/>
            <w:bottom w:val="none" w:sz="0" w:space="0" w:color="auto"/>
            <w:right w:val="none" w:sz="0" w:space="0" w:color="auto"/>
          </w:divBdr>
          <w:divsChild>
            <w:div w:id="2029984535">
              <w:marLeft w:val="0"/>
              <w:marRight w:val="0"/>
              <w:marTop w:val="0"/>
              <w:marBottom w:val="0"/>
              <w:divBdr>
                <w:top w:val="none" w:sz="0" w:space="0" w:color="auto"/>
                <w:left w:val="none" w:sz="0" w:space="0" w:color="auto"/>
                <w:bottom w:val="none" w:sz="0" w:space="0" w:color="auto"/>
                <w:right w:val="none" w:sz="0" w:space="0" w:color="auto"/>
              </w:divBdr>
              <w:divsChild>
                <w:div w:id="2107725439">
                  <w:marLeft w:val="0"/>
                  <w:marRight w:val="0"/>
                  <w:marTop w:val="0"/>
                  <w:marBottom w:val="0"/>
                  <w:divBdr>
                    <w:top w:val="none" w:sz="0" w:space="0" w:color="auto"/>
                    <w:left w:val="none" w:sz="0" w:space="0" w:color="auto"/>
                    <w:bottom w:val="none" w:sz="0" w:space="0" w:color="auto"/>
                    <w:right w:val="none" w:sz="0" w:space="0" w:color="auto"/>
                  </w:divBdr>
                  <w:divsChild>
                    <w:div w:id="284698383">
                      <w:marLeft w:val="0"/>
                      <w:marRight w:val="0"/>
                      <w:marTop w:val="0"/>
                      <w:marBottom w:val="0"/>
                      <w:divBdr>
                        <w:top w:val="none" w:sz="0" w:space="0" w:color="auto"/>
                        <w:left w:val="none" w:sz="0" w:space="0" w:color="auto"/>
                        <w:bottom w:val="none" w:sz="0" w:space="0" w:color="auto"/>
                        <w:right w:val="none" w:sz="0" w:space="0" w:color="auto"/>
                      </w:divBdr>
                      <w:divsChild>
                        <w:div w:id="741148286">
                          <w:marLeft w:val="0"/>
                          <w:marRight w:val="0"/>
                          <w:marTop w:val="0"/>
                          <w:marBottom w:val="0"/>
                          <w:divBdr>
                            <w:top w:val="none" w:sz="0" w:space="0" w:color="auto"/>
                            <w:left w:val="none" w:sz="0" w:space="0" w:color="auto"/>
                            <w:bottom w:val="none" w:sz="0" w:space="0" w:color="auto"/>
                            <w:right w:val="none" w:sz="0" w:space="0" w:color="auto"/>
                          </w:divBdr>
                          <w:divsChild>
                            <w:div w:id="2005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81876">
      <w:bodyDiv w:val="1"/>
      <w:marLeft w:val="0"/>
      <w:marRight w:val="0"/>
      <w:marTop w:val="0"/>
      <w:marBottom w:val="0"/>
      <w:divBdr>
        <w:top w:val="none" w:sz="0" w:space="0" w:color="auto"/>
        <w:left w:val="none" w:sz="0" w:space="0" w:color="auto"/>
        <w:bottom w:val="none" w:sz="0" w:space="0" w:color="auto"/>
        <w:right w:val="none" w:sz="0" w:space="0" w:color="auto"/>
      </w:divBdr>
    </w:div>
    <w:div w:id="1246837584">
      <w:bodyDiv w:val="1"/>
      <w:marLeft w:val="0"/>
      <w:marRight w:val="0"/>
      <w:marTop w:val="0"/>
      <w:marBottom w:val="0"/>
      <w:divBdr>
        <w:top w:val="none" w:sz="0" w:space="0" w:color="auto"/>
        <w:left w:val="none" w:sz="0" w:space="0" w:color="auto"/>
        <w:bottom w:val="none" w:sz="0" w:space="0" w:color="auto"/>
        <w:right w:val="none" w:sz="0" w:space="0" w:color="auto"/>
      </w:divBdr>
    </w:div>
    <w:div w:id="1246917262">
      <w:bodyDiv w:val="1"/>
      <w:marLeft w:val="0"/>
      <w:marRight w:val="0"/>
      <w:marTop w:val="0"/>
      <w:marBottom w:val="0"/>
      <w:divBdr>
        <w:top w:val="none" w:sz="0" w:space="0" w:color="auto"/>
        <w:left w:val="none" w:sz="0" w:space="0" w:color="auto"/>
        <w:bottom w:val="none" w:sz="0" w:space="0" w:color="auto"/>
        <w:right w:val="none" w:sz="0" w:space="0" w:color="auto"/>
      </w:divBdr>
      <w:divsChild>
        <w:div w:id="902564857">
          <w:marLeft w:val="0"/>
          <w:marRight w:val="0"/>
          <w:marTop w:val="0"/>
          <w:marBottom w:val="0"/>
          <w:divBdr>
            <w:top w:val="none" w:sz="0" w:space="0" w:color="auto"/>
            <w:left w:val="none" w:sz="0" w:space="0" w:color="auto"/>
            <w:bottom w:val="none" w:sz="0" w:space="0" w:color="auto"/>
            <w:right w:val="none" w:sz="0" w:space="0" w:color="auto"/>
          </w:divBdr>
          <w:divsChild>
            <w:div w:id="1516383153">
              <w:marLeft w:val="0"/>
              <w:marRight w:val="0"/>
              <w:marTop w:val="0"/>
              <w:marBottom w:val="0"/>
              <w:divBdr>
                <w:top w:val="none" w:sz="0" w:space="0" w:color="auto"/>
                <w:left w:val="none" w:sz="0" w:space="0" w:color="auto"/>
                <w:bottom w:val="none" w:sz="0" w:space="0" w:color="auto"/>
                <w:right w:val="none" w:sz="0" w:space="0" w:color="auto"/>
              </w:divBdr>
              <w:divsChild>
                <w:div w:id="2007246516">
                  <w:marLeft w:val="0"/>
                  <w:marRight w:val="0"/>
                  <w:marTop w:val="0"/>
                  <w:marBottom w:val="0"/>
                  <w:divBdr>
                    <w:top w:val="none" w:sz="0" w:space="0" w:color="auto"/>
                    <w:left w:val="none" w:sz="0" w:space="0" w:color="auto"/>
                    <w:bottom w:val="none" w:sz="0" w:space="0" w:color="auto"/>
                    <w:right w:val="none" w:sz="0" w:space="0" w:color="auto"/>
                  </w:divBdr>
                  <w:divsChild>
                    <w:div w:id="798494584">
                      <w:marLeft w:val="0"/>
                      <w:marRight w:val="0"/>
                      <w:marTop w:val="0"/>
                      <w:marBottom w:val="0"/>
                      <w:divBdr>
                        <w:top w:val="none" w:sz="0" w:space="0" w:color="auto"/>
                        <w:left w:val="none" w:sz="0" w:space="0" w:color="auto"/>
                        <w:bottom w:val="none" w:sz="0" w:space="0" w:color="auto"/>
                        <w:right w:val="none" w:sz="0" w:space="0" w:color="auto"/>
                      </w:divBdr>
                      <w:divsChild>
                        <w:div w:id="1219363241">
                          <w:marLeft w:val="0"/>
                          <w:marRight w:val="0"/>
                          <w:marTop w:val="0"/>
                          <w:marBottom w:val="0"/>
                          <w:divBdr>
                            <w:top w:val="none" w:sz="0" w:space="0" w:color="auto"/>
                            <w:left w:val="none" w:sz="0" w:space="0" w:color="auto"/>
                            <w:bottom w:val="none" w:sz="0" w:space="0" w:color="auto"/>
                            <w:right w:val="none" w:sz="0" w:space="0" w:color="auto"/>
                          </w:divBdr>
                          <w:divsChild>
                            <w:div w:id="18995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2041">
      <w:bodyDiv w:val="1"/>
      <w:marLeft w:val="0"/>
      <w:marRight w:val="0"/>
      <w:marTop w:val="0"/>
      <w:marBottom w:val="0"/>
      <w:divBdr>
        <w:top w:val="none" w:sz="0" w:space="0" w:color="auto"/>
        <w:left w:val="none" w:sz="0" w:space="0" w:color="auto"/>
        <w:bottom w:val="none" w:sz="0" w:space="0" w:color="auto"/>
        <w:right w:val="none" w:sz="0" w:space="0" w:color="auto"/>
      </w:divBdr>
      <w:divsChild>
        <w:div w:id="21053727">
          <w:marLeft w:val="0"/>
          <w:marRight w:val="0"/>
          <w:marTop w:val="0"/>
          <w:marBottom w:val="0"/>
          <w:divBdr>
            <w:top w:val="none" w:sz="0" w:space="0" w:color="auto"/>
            <w:left w:val="none" w:sz="0" w:space="0" w:color="auto"/>
            <w:bottom w:val="none" w:sz="0" w:space="0" w:color="auto"/>
            <w:right w:val="none" w:sz="0" w:space="0" w:color="auto"/>
          </w:divBdr>
          <w:divsChild>
            <w:div w:id="671028522">
              <w:marLeft w:val="0"/>
              <w:marRight w:val="0"/>
              <w:marTop w:val="0"/>
              <w:marBottom w:val="0"/>
              <w:divBdr>
                <w:top w:val="none" w:sz="0" w:space="0" w:color="auto"/>
                <w:left w:val="none" w:sz="0" w:space="0" w:color="auto"/>
                <w:bottom w:val="none" w:sz="0" w:space="0" w:color="auto"/>
                <w:right w:val="none" w:sz="0" w:space="0" w:color="auto"/>
              </w:divBdr>
              <w:divsChild>
                <w:div w:id="562956423">
                  <w:marLeft w:val="0"/>
                  <w:marRight w:val="0"/>
                  <w:marTop w:val="0"/>
                  <w:marBottom w:val="0"/>
                  <w:divBdr>
                    <w:top w:val="none" w:sz="0" w:space="0" w:color="auto"/>
                    <w:left w:val="none" w:sz="0" w:space="0" w:color="auto"/>
                    <w:bottom w:val="none" w:sz="0" w:space="0" w:color="auto"/>
                    <w:right w:val="none" w:sz="0" w:space="0" w:color="auto"/>
                  </w:divBdr>
                  <w:divsChild>
                    <w:div w:id="1829400034">
                      <w:marLeft w:val="0"/>
                      <w:marRight w:val="0"/>
                      <w:marTop w:val="0"/>
                      <w:marBottom w:val="0"/>
                      <w:divBdr>
                        <w:top w:val="none" w:sz="0" w:space="0" w:color="auto"/>
                        <w:left w:val="none" w:sz="0" w:space="0" w:color="auto"/>
                        <w:bottom w:val="none" w:sz="0" w:space="0" w:color="auto"/>
                        <w:right w:val="none" w:sz="0" w:space="0" w:color="auto"/>
                      </w:divBdr>
                      <w:divsChild>
                        <w:div w:id="1429161088">
                          <w:marLeft w:val="0"/>
                          <w:marRight w:val="0"/>
                          <w:marTop w:val="0"/>
                          <w:marBottom w:val="0"/>
                          <w:divBdr>
                            <w:top w:val="none" w:sz="0" w:space="0" w:color="auto"/>
                            <w:left w:val="none" w:sz="0" w:space="0" w:color="auto"/>
                            <w:bottom w:val="none" w:sz="0" w:space="0" w:color="auto"/>
                            <w:right w:val="none" w:sz="0" w:space="0" w:color="auto"/>
                          </w:divBdr>
                          <w:divsChild>
                            <w:div w:id="8904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93033">
      <w:bodyDiv w:val="1"/>
      <w:marLeft w:val="0"/>
      <w:marRight w:val="0"/>
      <w:marTop w:val="0"/>
      <w:marBottom w:val="0"/>
      <w:divBdr>
        <w:top w:val="none" w:sz="0" w:space="0" w:color="auto"/>
        <w:left w:val="none" w:sz="0" w:space="0" w:color="auto"/>
        <w:bottom w:val="none" w:sz="0" w:space="0" w:color="auto"/>
        <w:right w:val="none" w:sz="0" w:space="0" w:color="auto"/>
      </w:divBdr>
      <w:divsChild>
        <w:div w:id="2122190527">
          <w:marLeft w:val="0"/>
          <w:marRight w:val="0"/>
          <w:marTop w:val="0"/>
          <w:marBottom w:val="0"/>
          <w:divBdr>
            <w:top w:val="none" w:sz="0" w:space="0" w:color="auto"/>
            <w:left w:val="none" w:sz="0" w:space="0" w:color="auto"/>
            <w:bottom w:val="none" w:sz="0" w:space="0" w:color="auto"/>
            <w:right w:val="none" w:sz="0" w:space="0" w:color="auto"/>
          </w:divBdr>
          <w:divsChild>
            <w:div w:id="692918961">
              <w:marLeft w:val="0"/>
              <w:marRight w:val="0"/>
              <w:marTop w:val="0"/>
              <w:marBottom w:val="0"/>
              <w:divBdr>
                <w:top w:val="none" w:sz="0" w:space="0" w:color="auto"/>
                <w:left w:val="none" w:sz="0" w:space="0" w:color="auto"/>
                <w:bottom w:val="none" w:sz="0" w:space="0" w:color="auto"/>
                <w:right w:val="none" w:sz="0" w:space="0" w:color="auto"/>
              </w:divBdr>
              <w:divsChild>
                <w:div w:id="184758003">
                  <w:marLeft w:val="0"/>
                  <w:marRight w:val="0"/>
                  <w:marTop w:val="0"/>
                  <w:marBottom w:val="0"/>
                  <w:divBdr>
                    <w:top w:val="none" w:sz="0" w:space="0" w:color="auto"/>
                    <w:left w:val="none" w:sz="0" w:space="0" w:color="auto"/>
                    <w:bottom w:val="none" w:sz="0" w:space="0" w:color="auto"/>
                    <w:right w:val="none" w:sz="0" w:space="0" w:color="auto"/>
                  </w:divBdr>
                  <w:divsChild>
                    <w:div w:id="614868144">
                      <w:marLeft w:val="0"/>
                      <w:marRight w:val="0"/>
                      <w:marTop w:val="0"/>
                      <w:marBottom w:val="0"/>
                      <w:divBdr>
                        <w:top w:val="none" w:sz="0" w:space="0" w:color="auto"/>
                        <w:left w:val="none" w:sz="0" w:space="0" w:color="auto"/>
                        <w:bottom w:val="none" w:sz="0" w:space="0" w:color="auto"/>
                        <w:right w:val="none" w:sz="0" w:space="0" w:color="auto"/>
                      </w:divBdr>
                      <w:divsChild>
                        <w:div w:id="1798139229">
                          <w:marLeft w:val="0"/>
                          <w:marRight w:val="0"/>
                          <w:marTop w:val="0"/>
                          <w:marBottom w:val="0"/>
                          <w:divBdr>
                            <w:top w:val="none" w:sz="0" w:space="0" w:color="auto"/>
                            <w:left w:val="none" w:sz="0" w:space="0" w:color="auto"/>
                            <w:bottom w:val="none" w:sz="0" w:space="0" w:color="auto"/>
                            <w:right w:val="none" w:sz="0" w:space="0" w:color="auto"/>
                          </w:divBdr>
                          <w:divsChild>
                            <w:div w:id="17294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222691">
      <w:bodyDiv w:val="1"/>
      <w:marLeft w:val="0"/>
      <w:marRight w:val="0"/>
      <w:marTop w:val="0"/>
      <w:marBottom w:val="0"/>
      <w:divBdr>
        <w:top w:val="none" w:sz="0" w:space="0" w:color="auto"/>
        <w:left w:val="none" w:sz="0" w:space="0" w:color="auto"/>
        <w:bottom w:val="none" w:sz="0" w:space="0" w:color="auto"/>
        <w:right w:val="none" w:sz="0" w:space="0" w:color="auto"/>
      </w:divBdr>
    </w:div>
    <w:div w:id="1291328744">
      <w:bodyDiv w:val="1"/>
      <w:marLeft w:val="0"/>
      <w:marRight w:val="0"/>
      <w:marTop w:val="0"/>
      <w:marBottom w:val="0"/>
      <w:divBdr>
        <w:top w:val="none" w:sz="0" w:space="0" w:color="auto"/>
        <w:left w:val="none" w:sz="0" w:space="0" w:color="auto"/>
        <w:bottom w:val="none" w:sz="0" w:space="0" w:color="auto"/>
        <w:right w:val="none" w:sz="0" w:space="0" w:color="auto"/>
      </w:divBdr>
    </w:div>
    <w:div w:id="1307904167">
      <w:bodyDiv w:val="1"/>
      <w:marLeft w:val="0"/>
      <w:marRight w:val="0"/>
      <w:marTop w:val="0"/>
      <w:marBottom w:val="0"/>
      <w:divBdr>
        <w:top w:val="none" w:sz="0" w:space="0" w:color="auto"/>
        <w:left w:val="none" w:sz="0" w:space="0" w:color="auto"/>
        <w:bottom w:val="none" w:sz="0" w:space="0" w:color="auto"/>
        <w:right w:val="none" w:sz="0" w:space="0" w:color="auto"/>
      </w:divBdr>
    </w:div>
    <w:div w:id="1324045436">
      <w:bodyDiv w:val="1"/>
      <w:marLeft w:val="0"/>
      <w:marRight w:val="0"/>
      <w:marTop w:val="0"/>
      <w:marBottom w:val="0"/>
      <w:divBdr>
        <w:top w:val="none" w:sz="0" w:space="0" w:color="auto"/>
        <w:left w:val="none" w:sz="0" w:space="0" w:color="auto"/>
        <w:bottom w:val="none" w:sz="0" w:space="0" w:color="auto"/>
        <w:right w:val="none" w:sz="0" w:space="0" w:color="auto"/>
      </w:divBdr>
      <w:divsChild>
        <w:div w:id="410321595">
          <w:marLeft w:val="0"/>
          <w:marRight w:val="0"/>
          <w:marTop w:val="0"/>
          <w:marBottom w:val="0"/>
          <w:divBdr>
            <w:top w:val="none" w:sz="0" w:space="0" w:color="auto"/>
            <w:left w:val="none" w:sz="0" w:space="0" w:color="auto"/>
            <w:bottom w:val="none" w:sz="0" w:space="0" w:color="auto"/>
            <w:right w:val="none" w:sz="0" w:space="0" w:color="auto"/>
          </w:divBdr>
          <w:divsChild>
            <w:div w:id="319774984">
              <w:marLeft w:val="0"/>
              <w:marRight w:val="0"/>
              <w:marTop w:val="0"/>
              <w:marBottom w:val="0"/>
              <w:divBdr>
                <w:top w:val="none" w:sz="0" w:space="0" w:color="auto"/>
                <w:left w:val="none" w:sz="0" w:space="0" w:color="auto"/>
                <w:bottom w:val="none" w:sz="0" w:space="0" w:color="auto"/>
                <w:right w:val="none" w:sz="0" w:space="0" w:color="auto"/>
              </w:divBdr>
              <w:divsChild>
                <w:div w:id="1990161533">
                  <w:marLeft w:val="0"/>
                  <w:marRight w:val="0"/>
                  <w:marTop w:val="0"/>
                  <w:marBottom w:val="0"/>
                  <w:divBdr>
                    <w:top w:val="none" w:sz="0" w:space="0" w:color="auto"/>
                    <w:left w:val="none" w:sz="0" w:space="0" w:color="auto"/>
                    <w:bottom w:val="none" w:sz="0" w:space="0" w:color="auto"/>
                    <w:right w:val="none" w:sz="0" w:space="0" w:color="auto"/>
                  </w:divBdr>
                  <w:divsChild>
                    <w:div w:id="1274511122">
                      <w:marLeft w:val="0"/>
                      <w:marRight w:val="0"/>
                      <w:marTop w:val="0"/>
                      <w:marBottom w:val="0"/>
                      <w:divBdr>
                        <w:top w:val="none" w:sz="0" w:space="0" w:color="auto"/>
                        <w:left w:val="none" w:sz="0" w:space="0" w:color="auto"/>
                        <w:bottom w:val="none" w:sz="0" w:space="0" w:color="auto"/>
                        <w:right w:val="none" w:sz="0" w:space="0" w:color="auto"/>
                      </w:divBdr>
                      <w:divsChild>
                        <w:div w:id="1818453875">
                          <w:marLeft w:val="0"/>
                          <w:marRight w:val="0"/>
                          <w:marTop w:val="0"/>
                          <w:marBottom w:val="0"/>
                          <w:divBdr>
                            <w:top w:val="none" w:sz="0" w:space="0" w:color="auto"/>
                            <w:left w:val="none" w:sz="0" w:space="0" w:color="auto"/>
                            <w:bottom w:val="none" w:sz="0" w:space="0" w:color="auto"/>
                            <w:right w:val="none" w:sz="0" w:space="0" w:color="auto"/>
                          </w:divBdr>
                          <w:divsChild>
                            <w:div w:id="7072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175503">
      <w:bodyDiv w:val="1"/>
      <w:marLeft w:val="0"/>
      <w:marRight w:val="0"/>
      <w:marTop w:val="0"/>
      <w:marBottom w:val="0"/>
      <w:divBdr>
        <w:top w:val="none" w:sz="0" w:space="0" w:color="auto"/>
        <w:left w:val="none" w:sz="0" w:space="0" w:color="auto"/>
        <w:bottom w:val="none" w:sz="0" w:space="0" w:color="auto"/>
        <w:right w:val="none" w:sz="0" w:space="0" w:color="auto"/>
      </w:divBdr>
      <w:divsChild>
        <w:div w:id="1252548473">
          <w:marLeft w:val="0"/>
          <w:marRight w:val="0"/>
          <w:marTop w:val="0"/>
          <w:marBottom w:val="0"/>
          <w:divBdr>
            <w:top w:val="none" w:sz="0" w:space="0" w:color="auto"/>
            <w:left w:val="none" w:sz="0" w:space="0" w:color="auto"/>
            <w:bottom w:val="none" w:sz="0" w:space="0" w:color="auto"/>
            <w:right w:val="none" w:sz="0" w:space="0" w:color="auto"/>
          </w:divBdr>
          <w:divsChild>
            <w:div w:id="1987006932">
              <w:marLeft w:val="0"/>
              <w:marRight w:val="0"/>
              <w:marTop w:val="0"/>
              <w:marBottom w:val="0"/>
              <w:divBdr>
                <w:top w:val="none" w:sz="0" w:space="0" w:color="auto"/>
                <w:left w:val="none" w:sz="0" w:space="0" w:color="auto"/>
                <w:bottom w:val="none" w:sz="0" w:space="0" w:color="auto"/>
                <w:right w:val="none" w:sz="0" w:space="0" w:color="auto"/>
              </w:divBdr>
              <w:divsChild>
                <w:div w:id="1425342597">
                  <w:marLeft w:val="0"/>
                  <w:marRight w:val="0"/>
                  <w:marTop w:val="0"/>
                  <w:marBottom w:val="0"/>
                  <w:divBdr>
                    <w:top w:val="none" w:sz="0" w:space="0" w:color="auto"/>
                    <w:left w:val="none" w:sz="0" w:space="0" w:color="auto"/>
                    <w:bottom w:val="none" w:sz="0" w:space="0" w:color="auto"/>
                    <w:right w:val="none" w:sz="0" w:space="0" w:color="auto"/>
                  </w:divBdr>
                  <w:divsChild>
                    <w:div w:id="1194345292">
                      <w:marLeft w:val="0"/>
                      <w:marRight w:val="0"/>
                      <w:marTop w:val="0"/>
                      <w:marBottom w:val="0"/>
                      <w:divBdr>
                        <w:top w:val="none" w:sz="0" w:space="0" w:color="auto"/>
                        <w:left w:val="none" w:sz="0" w:space="0" w:color="auto"/>
                        <w:bottom w:val="none" w:sz="0" w:space="0" w:color="auto"/>
                        <w:right w:val="none" w:sz="0" w:space="0" w:color="auto"/>
                      </w:divBdr>
                      <w:divsChild>
                        <w:div w:id="200944364">
                          <w:marLeft w:val="0"/>
                          <w:marRight w:val="0"/>
                          <w:marTop w:val="0"/>
                          <w:marBottom w:val="0"/>
                          <w:divBdr>
                            <w:top w:val="none" w:sz="0" w:space="0" w:color="auto"/>
                            <w:left w:val="none" w:sz="0" w:space="0" w:color="auto"/>
                            <w:bottom w:val="none" w:sz="0" w:space="0" w:color="auto"/>
                            <w:right w:val="none" w:sz="0" w:space="0" w:color="auto"/>
                          </w:divBdr>
                          <w:divsChild>
                            <w:div w:id="16724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52404">
      <w:bodyDiv w:val="1"/>
      <w:marLeft w:val="0"/>
      <w:marRight w:val="0"/>
      <w:marTop w:val="0"/>
      <w:marBottom w:val="0"/>
      <w:divBdr>
        <w:top w:val="none" w:sz="0" w:space="0" w:color="auto"/>
        <w:left w:val="none" w:sz="0" w:space="0" w:color="auto"/>
        <w:bottom w:val="none" w:sz="0" w:space="0" w:color="auto"/>
        <w:right w:val="none" w:sz="0" w:space="0" w:color="auto"/>
      </w:divBdr>
      <w:divsChild>
        <w:div w:id="1143498938">
          <w:marLeft w:val="0"/>
          <w:marRight w:val="0"/>
          <w:marTop w:val="0"/>
          <w:marBottom w:val="0"/>
          <w:divBdr>
            <w:top w:val="none" w:sz="0" w:space="0" w:color="auto"/>
            <w:left w:val="none" w:sz="0" w:space="0" w:color="auto"/>
            <w:bottom w:val="none" w:sz="0" w:space="0" w:color="auto"/>
            <w:right w:val="none" w:sz="0" w:space="0" w:color="auto"/>
          </w:divBdr>
          <w:divsChild>
            <w:div w:id="746727011">
              <w:marLeft w:val="0"/>
              <w:marRight w:val="0"/>
              <w:marTop w:val="0"/>
              <w:marBottom w:val="0"/>
              <w:divBdr>
                <w:top w:val="none" w:sz="0" w:space="0" w:color="auto"/>
                <w:left w:val="none" w:sz="0" w:space="0" w:color="auto"/>
                <w:bottom w:val="none" w:sz="0" w:space="0" w:color="auto"/>
                <w:right w:val="none" w:sz="0" w:space="0" w:color="auto"/>
              </w:divBdr>
              <w:divsChild>
                <w:div w:id="833301805">
                  <w:marLeft w:val="0"/>
                  <w:marRight w:val="0"/>
                  <w:marTop w:val="0"/>
                  <w:marBottom w:val="0"/>
                  <w:divBdr>
                    <w:top w:val="none" w:sz="0" w:space="0" w:color="auto"/>
                    <w:left w:val="none" w:sz="0" w:space="0" w:color="auto"/>
                    <w:bottom w:val="none" w:sz="0" w:space="0" w:color="auto"/>
                    <w:right w:val="none" w:sz="0" w:space="0" w:color="auto"/>
                  </w:divBdr>
                  <w:divsChild>
                    <w:div w:id="948006013">
                      <w:marLeft w:val="0"/>
                      <w:marRight w:val="0"/>
                      <w:marTop w:val="0"/>
                      <w:marBottom w:val="0"/>
                      <w:divBdr>
                        <w:top w:val="none" w:sz="0" w:space="0" w:color="auto"/>
                        <w:left w:val="none" w:sz="0" w:space="0" w:color="auto"/>
                        <w:bottom w:val="none" w:sz="0" w:space="0" w:color="auto"/>
                        <w:right w:val="none" w:sz="0" w:space="0" w:color="auto"/>
                      </w:divBdr>
                      <w:divsChild>
                        <w:div w:id="1783500812">
                          <w:marLeft w:val="0"/>
                          <w:marRight w:val="0"/>
                          <w:marTop w:val="0"/>
                          <w:marBottom w:val="0"/>
                          <w:divBdr>
                            <w:top w:val="none" w:sz="0" w:space="0" w:color="auto"/>
                            <w:left w:val="none" w:sz="0" w:space="0" w:color="auto"/>
                            <w:bottom w:val="none" w:sz="0" w:space="0" w:color="auto"/>
                            <w:right w:val="none" w:sz="0" w:space="0" w:color="auto"/>
                          </w:divBdr>
                          <w:divsChild>
                            <w:div w:id="314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10734">
      <w:bodyDiv w:val="1"/>
      <w:marLeft w:val="0"/>
      <w:marRight w:val="0"/>
      <w:marTop w:val="0"/>
      <w:marBottom w:val="0"/>
      <w:divBdr>
        <w:top w:val="none" w:sz="0" w:space="0" w:color="auto"/>
        <w:left w:val="none" w:sz="0" w:space="0" w:color="auto"/>
        <w:bottom w:val="none" w:sz="0" w:space="0" w:color="auto"/>
        <w:right w:val="none" w:sz="0" w:space="0" w:color="auto"/>
      </w:divBdr>
      <w:divsChild>
        <w:div w:id="24331551">
          <w:marLeft w:val="0"/>
          <w:marRight w:val="0"/>
          <w:marTop w:val="0"/>
          <w:marBottom w:val="0"/>
          <w:divBdr>
            <w:top w:val="none" w:sz="0" w:space="0" w:color="auto"/>
            <w:left w:val="none" w:sz="0" w:space="0" w:color="auto"/>
            <w:bottom w:val="none" w:sz="0" w:space="0" w:color="auto"/>
            <w:right w:val="none" w:sz="0" w:space="0" w:color="auto"/>
          </w:divBdr>
          <w:divsChild>
            <w:div w:id="1545361771">
              <w:marLeft w:val="0"/>
              <w:marRight w:val="0"/>
              <w:marTop w:val="0"/>
              <w:marBottom w:val="0"/>
              <w:divBdr>
                <w:top w:val="none" w:sz="0" w:space="0" w:color="auto"/>
                <w:left w:val="none" w:sz="0" w:space="0" w:color="auto"/>
                <w:bottom w:val="none" w:sz="0" w:space="0" w:color="auto"/>
                <w:right w:val="none" w:sz="0" w:space="0" w:color="auto"/>
              </w:divBdr>
              <w:divsChild>
                <w:div w:id="1569151001">
                  <w:marLeft w:val="0"/>
                  <w:marRight w:val="0"/>
                  <w:marTop w:val="0"/>
                  <w:marBottom w:val="0"/>
                  <w:divBdr>
                    <w:top w:val="none" w:sz="0" w:space="0" w:color="auto"/>
                    <w:left w:val="none" w:sz="0" w:space="0" w:color="auto"/>
                    <w:bottom w:val="none" w:sz="0" w:space="0" w:color="auto"/>
                    <w:right w:val="none" w:sz="0" w:space="0" w:color="auto"/>
                  </w:divBdr>
                  <w:divsChild>
                    <w:div w:id="1426338121">
                      <w:marLeft w:val="0"/>
                      <w:marRight w:val="0"/>
                      <w:marTop w:val="0"/>
                      <w:marBottom w:val="0"/>
                      <w:divBdr>
                        <w:top w:val="none" w:sz="0" w:space="0" w:color="auto"/>
                        <w:left w:val="none" w:sz="0" w:space="0" w:color="auto"/>
                        <w:bottom w:val="none" w:sz="0" w:space="0" w:color="auto"/>
                        <w:right w:val="none" w:sz="0" w:space="0" w:color="auto"/>
                      </w:divBdr>
                      <w:divsChild>
                        <w:div w:id="1450008575">
                          <w:marLeft w:val="0"/>
                          <w:marRight w:val="0"/>
                          <w:marTop w:val="0"/>
                          <w:marBottom w:val="0"/>
                          <w:divBdr>
                            <w:top w:val="none" w:sz="0" w:space="0" w:color="auto"/>
                            <w:left w:val="none" w:sz="0" w:space="0" w:color="auto"/>
                            <w:bottom w:val="none" w:sz="0" w:space="0" w:color="auto"/>
                            <w:right w:val="none" w:sz="0" w:space="0" w:color="auto"/>
                          </w:divBdr>
                          <w:divsChild>
                            <w:div w:id="1888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17595">
      <w:bodyDiv w:val="1"/>
      <w:marLeft w:val="0"/>
      <w:marRight w:val="0"/>
      <w:marTop w:val="0"/>
      <w:marBottom w:val="0"/>
      <w:divBdr>
        <w:top w:val="none" w:sz="0" w:space="0" w:color="auto"/>
        <w:left w:val="none" w:sz="0" w:space="0" w:color="auto"/>
        <w:bottom w:val="none" w:sz="0" w:space="0" w:color="auto"/>
        <w:right w:val="none" w:sz="0" w:space="0" w:color="auto"/>
      </w:divBdr>
    </w:div>
    <w:div w:id="1367828166">
      <w:bodyDiv w:val="1"/>
      <w:marLeft w:val="0"/>
      <w:marRight w:val="0"/>
      <w:marTop w:val="0"/>
      <w:marBottom w:val="0"/>
      <w:divBdr>
        <w:top w:val="none" w:sz="0" w:space="0" w:color="auto"/>
        <w:left w:val="none" w:sz="0" w:space="0" w:color="auto"/>
        <w:bottom w:val="none" w:sz="0" w:space="0" w:color="auto"/>
        <w:right w:val="none" w:sz="0" w:space="0" w:color="auto"/>
      </w:divBdr>
      <w:divsChild>
        <w:div w:id="1295142349">
          <w:marLeft w:val="0"/>
          <w:marRight w:val="0"/>
          <w:marTop w:val="0"/>
          <w:marBottom w:val="0"/>
          <w:divBdr>
            <w:top w:val="none" w:sz="0" w:space="0" w:color="auto"/>
            <w:left w:val="none" w:sz="0" w:space="0" w:color="auto"/>
            <w:bottom w:val="none" w:sz="0" w:space="0" w:color="auto"/>
            <w:right w:val="none" w:sz="0" w:space="0" w:color="auto"/>
          </w:divBdr>
          <w:divsChild>
            <w:div w:id="2002587517">
              <w:marLeft w:val="0"/>
              <w:marRight w:val="0"/>
              <w:marTop w:val="0"/>
              <w:marBottom w:val="0"/>
              <w:divBdr>
                <w:top w:val="none" w:sz="0" w:space="0" w:color="auto"/>
                <w:left w:val="none" w:sz="0" w:space="0" w:color="auto"/>
                <w:bottom w:val="none" w:sz="0" w:space="0" w:color="auto"/>
                <w:right w:val="none" w:sz="0" w:space="0" w:color="auto"/>
              </w:divBdr>
              <w:divsChild>
                <w:div w:id="56905680">
                  <w:marLeft w:val="0"/>
                  <w:marRight w:val="0"/>
                  <w:marTop w:val="0"/>
                  <w:marBottom w:val="0"/>
                  <w:divBdr>
                    <w:top w:val="none" w:sz="0" w:space="0" w:color="auto"/>
                    <w:left w:val="none" w:sz="0" w:space="0" w:color="auto"/>
                    <w:bottom w:val="none" w:sz="0" w:space="0" w:color="auto"/>
                    <w:right w:val="none" w:sz="0" w:space="0" w:color="auto"/>
                  </w:divBdr>
                  <w:divsChild>
                    <w:div w:id="277569729">
                      <w:marLeft w:val="0"/>
                      <w:marRight w:val="0"/>
                      <w:marTop w:val="0"/>
                      <w:marBottom w:val="0"/>
                      <w:divBdr>
                        <w:top w:val="none" w:sz="0" w:space="0" w:color="auto"/>
                        <w:left w:val="none" w:sz="0" w:space="0" w:color="auto"/>
                        <w:bottom w:val="none" w:sz="0" w:space="0" w:color="auto"/>
                        <w:right w:val="none" w:sz="0" w:space="0" w:color="auto"/>
                      </w:divBdr>
                      <w:divsChild>
                        <w:div w:id="697893418">
                          <w:marLeft w:val="0"/>
                          <w:marRight w:val="0"/>
                          <w:marTop w:val="0"/>
                          <w:marBottom w:val="0"/>
                          <w:divBdr>
                            <w:top w:val="none" w:sz="0" w:space="0" w:color="auto"/>
                            <w:left w:val="none" w:sz="0" w:space="0" w:color="auto"/>
                            <w:bottom w:val="none" w:sz="0" w:space="0" w:color="auto"/>
                            <w:right w:val="none" w:sz="0" w:space="0" w:color="auto"/>
                          </w:divBdr>
                          <w:divsChild>
                            <w:div w:id="10476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440740">
      <w:bodyDiv w:val="1"/>
      <w:marLeft w:val="0"/>
      <w:marRight w:val="0"/>
      <w:marTop w:val="0"/>
      <w:marBottom w:val="0"/>
      <w:divBdr>
        <w:top w:val="none" w:sz="0" w:space="0" w:color="auto"/>
        <w:left w:val="none" w:sz="0" w:space="0" w:color="auto"/>
        <w:bottom w:val="none" w:sz="0" w:space="0" w:color="auto"/>
        <w:right w:val="none" w:sz="0" w:space="0" w:color="auto"/>
      </w:divBdr>
      <w:divsChild>
        <w:div w:id="1342464332">
          <w:marLeft w:val="0"/>
          <w:marRight w:val="0"/>
          <w:marTop w:val="0"/>
          <w:marBottom w:val="0"/>
          <w:divBdr>
            <w:top w:val="none" w:sz="0" w:space="0" w:color="auto"/>
            <w:left w:val="none" w:sz="0" w:space="0" w:color="auto"/>
            <w:bottom w:val="none" w:sz="0" w:space="0" w:color="auto"/>
            <w:right w:val="none" w:sz="0" w:space="0" w:color="auto"/>
          </w:divBdr>
          <w:divsChild>
            <w:div w:id="1585988304">
              <w:marLeft w:val="0"/>
              <w:marRight w:val="0"/>
              <w:marTop w:val="0"/>
              <w:marBottom w:val="0"/>
              <w:divBdr>
                <w:top w:val="none" w:sz="0" w:space="0" w:color="auto"/>
                <w:left w:val="none" w:sz="0" w:space="0" w:color="auto"/>
                <w:bottom w:val="none" w:sz="0" w:space="0" w:color="auto"/>
                <w:right w:val="none" w:sz="0" w:space="0" w:color="auto"/>
              </w:divBdr>
              <w:divsChild>
                <w:div w:id="1122193039">
                  <w:marLeft w:val="0"/>
                  <w:marRight w:val="0"/>
                  <w:marTop w:val="0"/>
                  <w:marBottom w:val="0"/>
                  <w:divBdr>
                    <w:top w:val="none" w:sz="0" w:space="0" w:color="auto"/>
                    <w:left w:val="none" w:sz="0" w:space="0" w:color="auto"/>
                    <w:bottom w:val="none" w:sz="0" w:space="0" w:color="auto"/>
                    <w:right w:val="none" w:sz="0" w:space="0" w:color="auto"/>
                  </w:divBdr>
                  <w:divsChild>
                    <w:div w:id="881478116">
                      <w:marLeft w:val="0"/>
                      <w:marRight w:val="0"/>
                      <w:marTop w:val="0"/>
                      <w:marBottom w:val="0"/>
                      <w:divBdr>
                        <w:top w:val="none" w:sz="0" w:space="0" w:color="auto"/>
                        <w:left w:val="none" w:sz="0" w:space="0" w:color="auto"/>
                        <w:bottom w:val="none" w:sz="0" w:space="0" w:color="auto"/>
                        <w:right w:val="none" w:sz="0" w:space="0" w:color="auto"/>
                      </w:divBdr>
                      <w:divsChild>
                        <w:div w:id="1133256747">
                          <w:marLeft w:val="0"/>
                          <w:marRight w:val="0"/>
                          <w:marTop w:val="0"/>
                          <w:marBottom w:val="0"/>
                          <w:divBdr>
                            <w:top w:val="none" w:sz="0" w:space="0" w:color="auto"/>
                            <w:left w:val="none" w:sz="0" w:space="0" w:color="auto"/>
                            <w:bottom w:val="none" w:sz="0" w:space="0" w:color="auto"/>
                            <w:right w:val="none" w:sz="0" w:space="0" w:color="auto"/>
                          </w:divBdr>
                          <w:divsChild>
                            <w:div w:id="212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7078">
      <w:bodyDiv w:val="1"/>
      <w:marLeft w:val="0"/>
      <w:marRight w:val="0"/>
      <w:marTop w:val="0"/>
      <w:marBottom w:val="0"/>
      <w:divBdr>
        <w:top w:val="none" w:sz="0" w:space="0" w:color="auto"/>
        <w:left w:val="none" w:sz="0" w:space="0" w:color="auto"/>
        <w:bottom w:val="none" w:sz="0" w:space="0" w:color="auto"/>
        <w:right w:val="none" w:sz="0" w:space="0" w:color="auto"/>
      </w:divBdr>
    </w:div>
    <w:div w:id="1405029373">
      <w:bodyDiv w:val="1"/>
      <w:marLeft w:val="0"/>
      <w:marRight w:val="0"/>
      <w:marTop w:val="0"/>
      <w:marBottom w:val="0"/>
      <w:divBdr>
        <w:top w:val="none" w:sz="0" w:space="0" w:color="auto"/>
        <w:left w:val="none" w:sz="0" w:space="0" w:color="auto"/>
        <w:bottom w:val="none" w:sz="0" w:space="0" w:color="auto"/>
        <w:right w:val="none" w:sz="0" w:space="0" w:color="auto"/>
      </w:divBdr>
      <w:divsChild>
        <w:div w:id="1384062323">
          <w:marLeft w:val="0"/>
          <w:marRight w:val="0"/>
          <w:marTop w:val="0"/>
          <w:marBottom w:val="0"/>
          <w:divBdr>
            <w:top w:val="none" w:sz="0" w:space="0" w:color="auto"/>
            <w:left w:val="none" w:sz="0" w:space="0" w:color="auto"/>
            <w:bottom w:val="none" w:sz="0" w:space="0" w:color="auto"/>
            <w:right w:val="none" w:sz="0" w:space="0" w:color="auto"/>
          </w:divBdr>
          <w:divsChild>
            <w:div w:id="1843155739">
              <w:marLeft w:val="0"/>
              <w:marRight w:val="0"/>
              <w:marTop w:val="0"/>
              <w:marBottom w:val="0"/>
              <w:divBdr>
                <w:top w:val="none" w:sz="0" w:space="0" w:color="auto"/>
                <w:left w:val="none" w:sz="0" w:space="0" w:color="auto"/>
                <w:bottom w:val="none" w:sz="0" w:space="0" w:color="auto"/>
                <w:right w:val="none" w:sz="0" w:space="0" w:color="auto"/>
              </w:divBdr>
              <w:divsChild>
                <w:div w:id="674697490">
                  <w:marLeft w:val="0"/>
                  <w:marRight w:val="0"/>
                  <w:marTop w:val="0"/>
                  <w:marBottom w:val="0"/>
                  <w:divBdr>
                    <w:top w:val="none" w:sz="0" w:space="0" w:color="auto"/>
                    <w:left w:val="none" w:sz="0" w:space="0" w:color="auto"/>
                    <w:bottom w:val="none" w:sz="0" w:space="0" w:color="auto"/>
                    <w:right w:val="none" w:sz="0" w:space="0" w:color="auto"/>
                  </w:divBdr>
                  <w:divsChild>
                    <w:div w:id="1190800628">
                      <w:marLeft w:val="0"/>
                      <w:marRight w:val="0"/>
                      <w:marTop w:val="0"/>
                      <w:marBottom w:val="0"/>
                      <w:divBdr>
                        <w:top w:val="none" w:sz="0" w:space="0" w:color="auto"/>
                        <w:left w:val="none" w:sz="0" w:space="0" w:color="auto"/>
                        <w:bottom w:val="none" w:sz="0" w:space="0" w:color="auto"/>
                        <w:right w:val="none" w:sz="0" w:space="0" w:color="auto"/>
                      </w:divBdr>
                      <w:divsChild>
                        <w:div w:id="1560747218">
                          <w:marLeft w:val="0"/>
                          <w:marRight w:val="0"/>
                          <w:marTop w:val="0"/>
                          <w:marBottom w:val="0"/>
                          <w:divBdr>
                            <w:top w:val="none" w:sz="0" w:space="0" w:color="auto"/>
                            <w:left w:val="none" w:sz="0" w:space="0" w:color="auto"/>
                            <w:bottom w:val="none" w:sz="0" w:space="0" w:color="auto"/>
                            <w:right w:val="none" w:sz="0" w:space="0" w:color="auto"/>
                          </w:divBdr>
                          <w:divsChild>
                            <w:div w:id="17402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86912">
      <w:bodyDiv w:val="1"/>
      <w:marLeft w:val="0"/>
      <w:marRight w:val="0"/>
      <w:marTop w:val="0"/>
      <w:marBottom w:val="0"/>
      <w:divBdr>
        <w:top w:val="none" w:sz="0" w:space="0" w:color="auto"/>
        <w:left w:val="none" w:sz="0" w:space="0" w:color="auto"/>
        <w:bottom w:val="none" w:sz="0" w:space="0" w:color="auto"/>
        <w:right w:val="none" w:sz="0" w:space="0" w:color="auto"/>
      </w:divBdr>
    </w:div>
    <w:div w:id="1434664804">
      <w:bodyDiv w:val="1"/>
      <w:marLeft w:val="0"/>
      <w:marRight w:val="0"/>
      <w:marTop w:val="0"/>
      <w:marBottom w:val="0"/>
      <w:divBdr>
        <w:top w:val="none" w:sz="0" w:space="0" w:color="auto"/>
        <w:left w:val="none" w:sz="0" w:space="0" w:color="auto"/>
        <w:bottom w:val="none" w:sz="0" w:space="0" w:color="auto"/>
        <w:right w:val="none" w:sz="0" w:space="0" w:color="auto"/>
      </w:divBdr>
      <w:divsChild>
        <w:div w:id="1160122878">
          <w:marLeft w:val="0"/>
          <w:marRight w:val="0"/>
          <w:marTop w:val="0"/>
          <w:marBottom w:val="0"/>
          <w:divBdr>
            <w:top w:val="none" w:sz="0" w:space="0" w:color="auto"/>
            <w:left w:val="none" w:sz="0" w:space="0" w:color="auto"/>
            <w:bottom w:val="none" w:sz="0" w:space="0" w:color="auto"/>
            <w:right w:val="none" w:sz="0" w:space="0" w:color="auto"/>
          </w:divBdr>
          <w:divsChild>
            <w:div w:id="83234482">
              <w:marLeft w:val="0"/>
              <w:marRight w:val="0"/>
              <w:marTop w:val="0"/>
              <w:marBottom w:val="0"/>
              <w:divBdr>
                <w:top w:val="none" w:sz="0" w:space="0" w:color="auto"/>
                <w:left w:val="none" w:sz="0" w:space="0" w:color="auto"/>
                <w:bottom w:val="none" w:sz="0" w:space="0" w:color="auto"/>
                <w:right w:val="none" w:sz="0" w:space="0" w:color="auto"/>
              </w:divBdr>
              <w:divsChild>
                <w:div w:id="1723869684">
                  <w:marLeft w:val="0"/>
                  <w:marRight w:val="0"/>
                  <w:marTop w:val="0"/>
                  <w:marBottom w:val="0"/>
                  <w:divBdr>
                    <w:top w:val="none" w:sz="0" w:space="0" w:color="auto"/>
                    <w:left w:val="none" w:sz="0" w:space="0" w:color="auto"/>
                    <w:bottom w:val="none" w:sz="0" w:space="0" w:color="auto"/>
                    <w:right w:val="none" w:sz="0" w:space="0" w:color="auto"/>
                  </w:divBdr>
                  <w:divsChild>
                    <w:div w:id="1809283006">
                      <w:marLeft w:val="0"/>
                      <w:marRight w:val="0"/>
                      <w:marTop w:val="0"/>
                      <w:marBottom w:val="0"/>
                      <w:divBdr>
                        <w:top w:val="none" w:sz="0" w:space="0" w:color="auto"/>
                        <w:left w:val="none" w:sz="0" w:space="0" w:color="auto"/>
                        <w:bottom w:val="none" w:sz="0" w:space="0" w:color="auto"/>
                        <w:right w:val="none" w:sz="0" w:space="0" w:color="auto"/>
                      </w:divBdr>
                      <w:divsChild>
                        <w:div w:id="2014602810">
                          <w:marLeft w:val="0"/>
                          <w:marRight w:val="0"/>
                          <w:marTop w:val="0"/>
                          <w:marBottom w:val="0"/>
                          <w:divBdr>
                            <w:top w:val="none" w:sz="0" w:space="0" w:color="auto"/>
                            <w:left w:val="none" w:sz="0" w:space="0" w:color="auto"/>
                            <w:bottom w:val="none" w:sz="0" w:space="0" w:color="auto"/>
                            <w:right w:val="none" w:sz="0" w:space="0" w:color="auto"/>
                          </w:divBdr>
                          <w:divsChild>
                            <w:div w:id="14970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8960">
      <w:bodyDiv w:val="1"/>
      <w:marLeft w:val="0"/>
      <w:marRight w:val="0"/>
      <w:marTop w:val="0"/>
      <w:marBottom w:val="0"/>
      <w:divBdr>
        <w:top w:val="none" w:sz="0" w:space="0" w:color="auto"/>
        <w:left w:val="none" w:sz="0" w:space="0" w:color="auto"/>
        <w:bottom w:val="none" w:sz="0" w:space="0" w:color="auto"/>
        <w:right w:val="none" w:sz="0" w:space="0" w:color="auto"/>
      </w:divBdr>
      <w:divsChild>
        <w:div w:id="863785441">
          <w:marLeft w:val="0"/>
          <w:marRight w:val="0"/>
          <w:marTop w:val="0"/>
          <w:marBottom w:val="0"/>
          <w:divBdr>
            <w:top w:val="none" w:sz="0" w:space="0" w:color="auto"/>
            <w:left w:val="none" w:sz="0" w:space="0" w:color="auto"/>
            <w:bottom w:val="none" w:sz="0" w:space="0" w:color="auto"/>
            <w:right w:val="none" w:sz="0" w:space="0" w:color="auto"/>
          </w:divBdr>
          <w:divsChild>
            <w:div w:id="1636258243">
              <w:marLeft w:val="0"/>
              <w:marRight w:val="0"/>
              <w:marTop w:val="0"/>
              <w:marBottom w:val="0"/>
              <w:divBdr>
                <w:top w:val="none" w:sz="0" w:space="0" w:color="auto"/>
                <w:left w:val="none" w:sz="0" w:space="0" w:color="auto"/>
                <w:bottom w:val="none" w:sz="0" w:space="0" w:color="auto"/>
                <w:right w:val="none" w:sz="0" w:space="0" w:color="auto"/>
              </w:divBdr>
            </w:div>
          </w:divsChild>
        </w:div>
        <w:div w:id="924652337">
          <w:marLeft w:val="0"/>
          <w:marRight w:val="0"/>
          <w:marTop w:val="0"/>
          <w:marBottom w:val="0"/>
          <w:divBdr>
            <w:top w:val="none" w:sz="0" w:space="0" w:color="auto"/>
            <w:left w:val="none" w:sz="0" w:space="0" w:color="auto"/>
            <w:bottom w:val="none" w:sz="0" w:space="0" w:color="auto"/>
            <w:right w:val="none" w:sz="0" w:space="0" w:color="auto"/>
          </w:divBdr>
        </w:div>
      </w:divsChild>
    </w:div>
    <w:div w:id="1446196351">
      <w:bodyDiv w:val="1"/>
      <w:marLeft w:val="0"/>
      <w:marRight w:val="0"/>
      <w:marTop w:val="0"/>
      <w:marBottom w:val="0"/>
      <w:divBdr>
        <w:top w:val="none" w:sz="0" w:space="0" w:color="auto"/>
        <w:left w:val="none" w:sz="0" w:space="0" w:color="auto"/>
        <w:bottom w:val="none" w:sz="0" w:space="0" w:color="auto"/>
        <w:right w:val="none" w:sz="0" w:space="0" w:color="auto"/>
      </w:divBdr>
      <w:divsChild>
        <w:div w:id="447043369">
          <w:marLeft w:val="0"/>
          <w:marRight w:val="0"/>
          <w:marTop w:val="0"/>
          <w:marBottom w:val="0"/>
          <w:divBdr>
            <w:top w:val="none" w:sz="0" w:space="0" w:color="auto"/>
            <w:left w:val="none" w:sz="0" w:space="0" w:color="auto"/>
            <w:bottom w:val="none" w:sz="0" w:space="0" w:color="auto"/>
            <w:right w:val="none" w:sz="0" w:space="0" w:color="auto"/>
          </w:divBdr>
          <w:divsChild>
            <w:div w:id="1776440620">
              <w:marLeft w:val="0"/>
              <w:marRight w:val="0"/>
              <w:marTop w:val="0"/>
              <w:marBottom w:val="0"/>
              <w:divBdr>
                <w:top w:val="none" w:sz="0" w:space="0" w:color="auto"/>
                <w:left w:val="none" w:sz="0" w:space="0" w:color="auto"/>
                <w:bottom w:val="none" w:sz="0" w:space="0" w:color="auto"/>
                <w:right w:val="none" w:sz="0" w:space="0" w:color="auto"/>
              </w:divBdr>
              <w:divsChild>
                <w:div w:id="1595673076">
                  <w:marLeft w:val="0"/>
                  <w:marRight w:val="0"/>
                  <w:marTop w:val="0"/>
                  <w:marBottom w:val="0"/>
                  <w:divBdr>
                    <w:top w:val="none" w:sz="0" w:space="0" w:color="auto"/>
                    <w:left w:val="none" w:sz="0" w:space="0" w:color="auto"/>
                    <w:bottom w:val="none" w:sz="0" w:space="0" w:color="auto"/>
                    <w:right w:val="none" w:sz="0" w:space="0" w:color="auto"/>
                  </w:divBdr>
                  <w:divsChild>
                    <w:div w:id="1508593051">
                      <w:marLeft w:val="0"/>
                      <w:marRight w:val="0"/>
                      <w:marTop w:val="0"/>
                      <w:marBottom w:val="0"/>
                      <w:divBdr>
                        <w:top w:val="none" w:sz="0" w:space="0" w:color="auto"/>
                        <w:left w:val="none" w:sz="0" w:space="0" w:color="auto"/>
                        <w:bottom w:val="none" w:sz="0" w:space="0" w:color="auto"/>
                        <w:right w:val="none" w:sz="0" w:space="0" w:color="auto"/>
                      </w:divBdr>
                      <w:divsChild>
                        <w:div w:id="1069695693">
                          <w:marLeft w:val="0"/>
                          <w:marRight w:val="0"/>
                          <w:marTop w:val="0"/>
                          <w:marBottom w:val="0"/>
                          <w:divBdr>
                            <w:top w:val="none" w:sz="0" w:space="0" w:color="auto"/>
                            <w:left w:val="none" w:sz="0" w:space="0" w:color="auto"/>
                            <w:bottom w:val="none" w:sz="0" w:space="0" w:color="auto"/>
                            <w:right w:val="none" w:sz="0" w:space="0" w:color="auto"/>
                          </w:divBdr>
                          <w:divsChild>
                            <w:div w:id="2122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74990">
      <w:bodyDiv w:val="1"/>
      <w:marLeft w:val="0"/>
      <w:marRight w:val="0"/>
      <w:marTop w:val="0"/>
      <w:marBottom w:val="0"/>
      <w:divBdr>
        <w:top w:val="none" w:sz="0" w:space="0" w:color="auto"/>
        <w:left w:val="none" w:sz="0" w:space="0" w:color="auto"/>
        <w:bottom w:val="none" w:sz="0" w:space="0" w:color="auto"/>
        <w:right w:val="none" w:sz="0" w:space="0" w:color="auto"/>
      </w:divBdr>
      <w:divsChild>
        <w:div w:id="862936316">
          <w:marLeft w:val="0"/>
          <w:marRight w:val="0"/>
          <w:marTop w:val="0"/>
          <w:marBottom w:val="0"/>
          <w:divBdr>
            <w:top w:val="none" w:sz="0" w:space="0" w:color="auto"/>
            <w:left w:val="none" w:sz="0" w:space="0" w:color="auto"/>
            <w:bottom w:val="none" w:sz="0" w:space="0" w:color="auto"/>
            <w:right w:val="none" w:sz="0" w:space="0" w:color="auto"/>
          </w:divBdr>
          <w:divsChild>
            <w:div w:id="1759982390">
              <w:marLeft w:val="0"/>
              <w:marRight w:val="0"/>
              <w:marTop w:val="0"/>
              <w:marBottom w:val="0"/>
              <w:divBdr>
                <w:top w:val="none" w:sz="0" w:space="0" w:color="auto"/>
                <w:left w:val="none" w:sz="0" w:space="0" w:color="auto"/>
                <w:bottom w:val="none" w:sz="0" w:space="0" w:color="auto"/>
                <w:right w:val="none" w:sz="0" w:space="0" w:color="auto"/>
              </w:divBdr>
              <w:divsChild>
                <w:div w:id="454301300">
                  <w:marLeft w:val="0"/>
                  <w:marRight w:val="0"/>
                  <w:marTop w:val="0"/>
                  <w:marBottom w:val="0"/>
                  <w:divBdr>
                    <w:top w:val="none" w:sz="0" w:space="0" w:color="auto"/>
                    <w:left w:val="none" w:sz="0" w:space="0" w:color="auto"/>
                    <w:bottom w:val="none" w:sz="0" w:space="0" w:color="auto"/>
                    <w:right w:val="none" w:sz="0" w:space="0" w:color="auto"/>
                  </w:divBdr>
                  <w:divsChild>
                    <w:div w:id="1381398927">
                      <w:marLeft w:val="0"/>
                      <w:marRight w:val="0"/>
                      <w:marTop w:val="0"/>
                      <w:marBottom w:val="0"/>
                      <w:divBdr>
                        <w:top w:val="none" w:sz="0" w:space="0" w:color="auto"/>
                        <w:left w:val="none" w:sz="0" w:space="0" w:color="auto"/>
                        <w:bottom w:val="none" w:sz="0" w:space="0" w:color="auto"/>
                        <w:right w:val="none" w:sz="0" w:space="0" w:color="auto"/>
                      </w:divBdr>
                      <w:divsChild>
                        <w:div w:id="1409768273">
                          <w:marLeft w:val="0"/>
                          <w:marRight w:val="0"/>
                          <w:marTop w:val="0"/>
                          <w:marBottom w:val="0"/>
                          <w:divBdr>
                            <w:top w:val="none" w:sz="0" w:space="0" w:color="auto"/>
                            <w:left w:val="none" w:sz="0" w:space="0" w:color="auto"/>
                            <w:bottom w:val="none" w:sz="0" w:space="0" w:color="auto"/>
                            <w:right w:val="none" w:sz="0" w:space="0" w:color="auto"/>
                          </w:divBdr>
                          <w:divsChild>
                            <w:div w:id="12384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97361">
      <w:bodyDiv w:val="1"/>
      <w:marLeft w:val="0"/>
      <w:marRight w:val="0"/>
      <w:marTop w:val="0"/>
      <w:marBottom w:val="0"/>
      <w:divBdr>
        <w:top w:val="none" w:sz="0" w:space="0" w:color="auto"/>
        <w:left w:val="none" w:sz="0" w:space="0" w:color="auto"/>
        <w:bottom w:val="none" w:sz="0" w:space="0" w:color="auto"/>
        <w:right w:val="none" w:sz="0" w:space="0" w:color="auto"/>
      </w:divBdr>
      <w:divsChild>
        <w:div w:id="2125269095">
          <w:marLeft w:val="0"/>
          <w:marRight w:val="0"/>
          <w:marTop w:val="0"/>
          <w:marBottom w:val="0"/>
          <w:divBdr>
            <w:top w:val="none" w:sz="0" w:space="0" w:color="auto"/>
            <w:left w:val="none" w:sz="0" w:space="0" w:color="auto"/>
            <w:bottom w:val="none" w:sz="0" w:space="0" w:color="auto"/>
            <w:right w:val="none" w:sz="0" w:space="0" w:color="auto"/>
          </w:divBdr>
          <w:divsChild>
            <w:div w:id="999428154">
              <w:marLeft w:val="0"/>
              <w:marRight w:val="0"/>
              <w:marTop w:val="0"/>
              <w:marBottom w:val="0"/>
              <w:divBdr>
                <w:top w:val="none" w:sz="0" w:space="0" w:color="auto"/>
                <w:left w:val="none" w:sz="0" w:space="0" w:color="auto"/>
                <w:bottom w:val="none" w:sz="0" w:space="0" w:color="auto"/>
                <w:right w:val="none" w:sz="0" w:space="0" w:color="auto"/>
              </w:divBdr>
              <w:divsChild>
                <w:div w:id="1757440629">
                  <w:marLeft w:val="0"/>
                  <w:marRight w:val="0"/>
                  <w:marTop w:val="0"/>
                  <w:marBottom w:val="0"/>
                  <w:divBdr>
                    <w:top w:val="none" w:sz="0" w:space="0" w:color="auto"/>
                    <w:left w:val="none" w:sz="0" w:space="0" w:color="auto"/>
                    <w:bottom w:val="none" w:sz="0" w:space="0" w:color="auto"/>
                    <w:right w:val="none" w:sz="0" w:space="0" w:color="auto"/>
                  </w:divBdr>
                  <w:divsChild>
                    <w:div w:id="364058862">
                      <w:marLeft w:val="0"/>
                      <w:marRight w:val="0"/>
                      <w:marTop w:val="0"/>
                      <w:marBottom w:val="0"/>
                      <w:divBdr>
                        <w:top w:val="none" w:sz="0" w:space="0" w:color="auto"/>
                        <w:left w:val="none" w:sz="0" w:space="0" w:color="auto"/>
                        <w:bottom w:val="none" w:sz="0" w:space="0" w:color="auto"/>
                        <w:right w:val="none" w:sz="0" w:space="0" w:color="auto"/>
                      </w:divBdr>
                      <w:divsChild>
                        <w:div w:id="550070860">
                          <w:marLeft w:val="0"/>
                          <w:marRight w:val="0"/>
                          <w:marTop w:val="0"/>
                          <w:marBottom w:val="0"/>
                          <w:divBdr>
                            <w:top w:val="none" w:sz="0" w:space="0" w:color="auto"/>
                            <w:left w:val="none" w:sz="0" w:space="0" w:color="auto"/>
                            <w:bottom w:val="none" w:sz="0" w:space="0" w:color="auto"/>
                            <w:right w:val="none" w:sz="0" w:space="0" w:color="auto"/>
                          </w:divBdr>
                          <w:divsChild>
                            <w:div w:id="7941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926786">
      <w:bodyDiv w:val="1"/>
      <w:marLeft w:val="0"/>
      <w:marRight w:val="0"/>
      <w:marTop w:val="0"/>
      <w:marBottom w:val="0"/>
      <w:divBdr>
        <w:top w:val="none" w:sz="0" w:space="0" w:color="auto"/>
        <w:left w:val="none" w:sz="0" w:space="0" w:color="auto"/>
        <w:bottom w:val="none" w:sz="0" w:space="0" w:color="auto"/>
        <w:right w:val="none" w:sz="0" w:space="0" w:color="auto"/>
      </w:divBdr>
    </w:div>
    <w:div w:id="1490320694">
      <w:bodyDiv w:val="1"/>
      <w:marLeft w:val="0"/>
      <w:marRight w:val="0"/>
      <w:marTop w:val="0"/>
      <w:marBottom w:val="0"/>
      <w:divBdr>
        <w:top w:val="none" w:sz="0" w:space="0" w:color="auto"/>
        <w:left w:val="none" w:sz="0" w:space="0" w:color="auto"/>
        <w:bottom w:val="none" w:sz="0" w:space="0" w:color="auto"/>
        <w:right w:val="none" w:sz="0" w:space="0" w:color="auto"/>
      </w:divBdr>
      <w:divsChild>
        <w:div w:id="768966427">
          <w:marLeft w:val="0"/>
          <w:marRight w:val="0"/>
          <w:marTop w:val="0"/>
          <w:marBottom w:val="0"/>
          <w:divBdr>
            <w:top w:val="none" w:sz="0" w:space="0" w:color="auto"/>
            <w:left w:val="none" w:sz="0" w:space="0" w:color="auto"/>
            <w:bottom w:val="none" w:sz="0" w:space="0" w:color="auto"/>
            <w:right w:val="none" w:sz="0" w:space="0" w:color="auto"/>
          </w:divBdr>
          <w:divsChild>
            <w:div w:id="876426328">
              <w:marLeft w:val="0"/>
              <w:marRight w:val="0"/>
              <w:marTop w:val="0"/>
              <w:marBottom w:val="0"/>
              <w:divBdr>
                <w:top w:val="none" w:sz="0" w:space="0" w:color="auto"/>
                <w:left w:val="none" w:sz="0" w:space="0" w:color="auto"/>
                <w:bottom w:val="none" w:sz="0" w:space="0" w:color="auto"/>
                <w:right w:val="none" w:sz="0" w:space="0" w:color="auto"/>
              </w:divBdr>
              <w:divsChild>
                <w:div w:id="1670061289">
                  <w:marLeft w:val="0"/>
                  <w:marRight w:val="0"/>
                  <w:marTop w:val="0"/>
                  <w:marBottom w:val="0"/>
                  <w:divBdr>
                    <w:top w:val="none" w:sz="0" w:space="0" w:color="auto"/>
                    <w:left w:val="none" w:sz="0" w:space="0" w:color="auto"/>
                    <w:bottom w:val="none" w:sz="0" w:space="0" w:color="auto"/>
                    <w:right w:val="none" w:sz="0" w:space="0" w:color="auto"/>
                  </w:divBdr>
                  <w:divsChild>
                    <w:div w:id="1273904965">
                      <w:marLeft w:val="0"/>
                      <w:marRight w:val="0"/>
                      <w:marTop w:val="0"/>
                      <w:marBottom w:val="0"/>
                      <w:divBdr>
                        <w:top w:val="none" w:sz="0" w:space="0" w:color="auto"/>
                        <w:left w:val="none" w:sz="0" w:space="0" w:color="auto"/>
                        <w:bottom w:val="none" w:sz="0" w:space="0" w:color="auto"/>
                        <w:right w:val="none" w:sz="0" w:space="0" w:color="auto"/>
                      </w:divBdr>
                      <w:divsChild>
                        <w:div w:id="276061132">
                          <w:marLeft w:val="0"/>
                          <w:marRight w:val="0"/>
                          <w:marTop w:val="0"/>
                          <w:marBottom w:val="0"/>
                          <w:divBdr>
                            <w:top w:val="none" w:sz="0" w:space="0" w:color="auto"/>
                            <w:left w:val="none" w:sz="0" w:space="0" w:color="auto"/>
                            <w:bottom w:val="none" w:sz="0" w:space="0" w:color="auto"/>
                            <w:right w:val="none" w:sz="0" w:space="0" w:color="auto"/>
                          </w:divBdr>
                          <w:divsChild>
                            <w:div w:id="20794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41148">
      <w:bodyDiv w:val="1"/>
      <w:marLeft w:val="0"/>
      <w:marRight w:val="0"/>
      <w:marTop w:val="0"/>
      <w:marBottom w:val="0"/>
      <w:divBdr>
        <w:top w:val="none" w:sz="0" w:space="0" w:color="auto"/>
        <w:left w:val="none" w:sz="0" w:space="0" w:color="auto"/>
        <w:bottom w:val="none" w:sz="0" w:space="0" w:color="auto"/>
        <w:right w:val="none" w:sz="0" w:space="0" w:color="auto"/>
      </w:divBdr>
    </w:div>
    <w:div w:id="1500731698">
      <w:bodyDiv w:val="1"/>
      <w:marLeft w:val="0"/>
      <w:marRight w:val="0"/>
      <w:marTop w:val="0"/>
      <w:marBottom w:val="0"/>
      <w:divBdr>
        <w:top w:val="none" w:sz="0" w:space="0" w:color="auto"/>
        <w:left w:val="none" w:sz="0" w:space="0" w:color="auto"/>
        <w:bottom w:val="none" w:sz="0" w:space="0" w:color="auto"/>
        <w:right w:val="none" w:sz="0" w:space="0" w:color="auto"/>
      </w:divBdr>
    </w:div>
    <w:div w:id="1503547633">
      <w:bodyDiv w:val="1"/>
      <w:marLeft w:val="0"/>
      <w:marRight w:val="0"/>
      <w:marTop w:val="0"/>
      <w:marBottom w:val="0"/>
      <w:divBdr>
        <w:top w:val="none" w:sz="0" w:space="0" w:color="auto"/>
        <w:left w:val="none" w:sz="0" w:space="0" w:color="auto"/>
        <w:bottom w:val="none" w:sz="0" w:space="0" w:color="auto"/>
        <w:right w:val="none" w:sz="0" w:space="0" w:color="auto"/>
      </w:divBdr>
      <w:divsChild>
        <w:div w:id="1935749539">
          <w:marLeft w:val="0"/>
          <w:marRight w:val="0"/>
          <w:marTop w:val="0"/>
          <w:marBottom w:val="0"/>
          <w:divBdr>
            <w:top w:val="none" w:sz="0" w:space="0" w:color="auto"/>
            <w:left w:val="none" w:sz="0" w:space="0" w:color="auto"/>
            <w:bottom w:val="none" w:sz="0" w:space="0" w:color="auto"/>
            <w:right w:val="none" w:sz="0" w:space="0" w:color="auto"/>
          </w:divBdr>
          <w:divsChild>
            <w:div w:id="849760431">
              <w:marLeft w:val="0"/>
              <w:marRight w:val="0"/>
              <w:marTop w:val="0"/>
              <w:marBottom w:val="0"/>
              <w:divBdr>
                <w:top w:val="none" w:sz="0" w:space="0" w:color="auto"/>
                <w:left w:val="none" w:sz="0" w:space="0" w:color="auto"/>
                <w:bottom w:val="none" w:sz="0" w:space="0" w:color="auto"/>
                <w:right w:val="none" w:sz="0" w:space="0" w:color="auto"/>
              </w:divBdr>
              <w:divsChild>
                <w:div w:id="1068113436">
                  <w:marLeft w:val="0"/>
                  <w:marRight w:val="0"/>
                  <w:marTop w:val="0"/>
                  <w:marBottom w:val="0"/>
                  <w:divBdr>
                    <w:top w:val="none" w:sz="0" w:space="0" w:color="auto"/>
                    <w:left w:val="none" w:sz="0" w:space="0" w:color="auto"/>
                    <w:bottom w:val="none" w:sz="0" w:space="0" w:color="auto"/>
                    <w:right w:val="none" w:sz="0" w:space="0" w:color="auto"/>
                  </w:divBdr>
                  <w:divsChild>
                    <w:div w:id="1310986833">
                      <w:marLeft w:val="0"/>
                      <w:marRight w:val="0"/>
                      <w:marTop w:val="0"/>
                      <w:marBottom w:val="0"/>
                      <w:divBdr>
                        <w:top w:val="none" w:sz="0" w:space="0" w:color="auto"/>
                        <w:left w:val="none" w:sz="0" w:space="0" w:color="auto"/>
                        <w:bottom w:val="none" w:sz="0" w:space="0" w:color="auto"/>
                        <w:right w:val="none" w:sz="0" w:space="0" w:color="auto"/>
                      </w:divBdr>
                      <w:divsChild>
                        <w:div w:id="1488325398">
                          <w:marLeft w:val="0"/>
                          <w:marRight w:val="0"/>
                          <w:marTop w:val="0"/>
                          <w:marBottom w:val="0"/>
                          <w:divBdr>
                            <w:top w:val="none" w:sz="0" w:space="0" w:color="auto"/>
                            <w:left w:val="none" w:sz="0" w:space="0" w:color="auto"/>
                            <w:bottom w:val="none" w:sz="0" w:space="0" w:color="auto"/>
                            <w:right w:val="none" w:sz="0" w:space="0" w:color="auto"/>
                          </w:divBdr>
                          <w:divsChild>
                            <w:div w:id="9256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54866">
      <w:bodyDiv w:val="1"/>
      <w:marLeft w:val="0"/>
      <w:marRight w:val="0"/>
      <w:marTop w:val="0"/>
      <w:marBottom w:val="0"/>
      <w:divBdr>
        <w:top w:val="none" w:sz="0" w:space="0" w:color="auto"/>
        <w:left w:val="none" w:sz="0" w:space="0" w:color="auto"/>
        <w:bottom w:val="none" w:sz="0" w:space="0" w:color="auto"/>
        <w:right w:val="none" w:sz="0" w:space="0" w:color="auto"/>
      </w:divBdr>
    </w:div>
    <w:div w:id="1519852188">
      <w:bodyDiv w:val="1"/>
      <w:marLeft w:val="0"/>
      <w:marRight w:val="0"/>
      <w:marTop w:val="0"/>
      <w:marBottom w:val="0"/>
      <w:divBdr>
        <w:top w:val="none" w:sz="0" w:space="0" w:color="auto"/>
        <w:left w:val="none" w:sz="0" w:space="0" w:color="auto"/>
        <w:bottom w:val="none" w:sz="0" w:space="0" w:color="auto"/>
        <w:right w:val="none" w:sz="0" w:space="0" w:color="auto"/>
      </w:divBdr>
    </w:div>
    <w:div w:id="1526139741">
      <w:bodyDiv w:val="1"/>
      <w:marLeft w:val="0"/>
      <w:marRight w:val="0"/>
      <w:marTop w:val="0"/>
      <w:marBottom w:val="0"/>
      <w:divBdr>
        <w:top w:val="none" w:sz="0" w:space="0" w:color="auto"/>
        <w:left w:val="none" w:sz="0" w:space="0" w:color="auto"/>
        <w:bottom w:val="none" w:sz="0" w:space="0" w:color="auto"/>
        <w:right w:val="none" w:sz="0" w:space="0" w:color="auto"/>
      </w:divBdr>
      <w:divsChild>
        <w:div w:id="761031426">
          <w:marLeft w:val="0"/>
          <w:marRight w:val="0"/>
          <w:marTop w:val="0"/>
          <w:marBottom w:val="0"/>
          <w:divBdr>
            <w:top w:val="none" w:sz="0" w:space="0" w:color="auto"/>
            <w:left w:val="none" w:sz="0" w:space="0" w:color="auto"/>
            <w:bottom w:val="none" w:sz="0" w:space="0" w:color="auto"/>
            <w:right w:val="none" w:sz="0" w:space="0" w:color="auto"/>
          </w:divBdr>
          <w:divsChild>
            <w:div w:id="74714010">
              <w:marLeft w:val="0"/>
              <w:marRight w:val="0"/>
              <w:marTop w:val="0"/>
              <w:marBottom w:val="0"/>
              <w:divBdr>
                <w:top w:val="none" w:sz="0" w:space="0" w:color="auto"/>
                <w:left w:val="none" w:sz="0" w:space="0" w:color="auto"/>
                <w:bottom w:val="none" w:sz="0" w:space="0" w:color="auto"/>
                <w:right w:val="none" w:sz="0" w:space="0" w:color="auto"/>
              </w:divBdr>
              <w:divsChild>
                <w:div w:id="667516617">
                  <w:marLeft w:val="0"/>
                  <w:marRight w:val="0"/>
                  <w:marTop w:val="0"/>
                  <w:marBottom w:val="0"/>
                  <w:divBdr>
                    <w:top w:val="none" w:sz="0" w:space="0" w:color="auto"/>
                    <w:left w:val="none" w:sz="0" w:space="0" w:color="auto"/>
                    <w:bottom w:val="none" w:sz="0" w:space="0" w:color="auto"/>
                    <w:right w:val="none" w:sz="0" w:space="0" w:color="auto"/>
                  </w:divBdr>
                  <w:divsChild>
                    <w:div w:id="602306579">
                      <w:marLeft w:val="0"/>
                      <w:marRight w:val="0"/>
                      <w:marTop w:val="0"/>
                      <w:marBottom w:val="0"/>
                      <w:divBdr>
                        <w:top w:val="none" w:sz="0" w:space="0" w:color="auto"/>
                        <w:left w:val="none" w:sz="0" w:space="0" w:color="auto"/>
                        <w:bottom w:val="none" w:sz="0" w:space="0" w:color="auto"/>
                        <w:right w:val="none" w:sz="0" w:space="0" w:color="auto"/>
                      </w:divBdr>
                      <w:divsChild>
                        <w:div w:id="886915978">
                          <w:marLeft w:val="0"/>
                          <w:marRight w:val="0"/>
                          <w:marTop w:val="0"/>
                          <w:marBottom w:val="0"/>
                          <w:divBdr>
                            <w:top w:val="none" w:sz="0" w:space="0" w:color="auto"/>
                            <w:left w:val="none" w:sz="0" w:space="0" w:color="auto"/>
                            <w:bottom w:val="none" w:sz="0" w:space="0" w:color="auto"/>
                            <w:right w:val="none" w:sz="0" w:space="0" w:color="auto"/>
                          </w:divBdr>
                          <w:divsChild>
                            <w:div w:id="116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527807">
      <w:bodyDiv w:val="1"/>
      <w:marLeft w:val="0"/>
      <w:marRight w:val="0"/>
      <w:marTop w:val="0"/>
      <w:marBottom w:val="0"/>
      <w:divBdr>
        <w:top w:val="none" w:sz="0" w:space="0" w:color="auto"/>
        <w:left w:val="none" w:sz="0" w:space="0" w:color="auto"/>
        <w:bottom w:val="none" w:sz="0" w:space="0" w:color="auto"/>
        <w:right w:val="none" w:sz="0" w:space="0" w:color="auto"/>
      </w:divBdr>
    </w:div>
    <w:div w:id="1552308877">
      <w:bodyDiv w:val="1"/>
      <w:marLeft w:val="0"/>
      <w:marRight w:val="0"/>
      <w:marTop w:val="0"/>
      <w:marBottom w:val="0"/>
      <w:divBdr>
        <w:top w:val="none" w:sz="0" w:space="0" w:color="auto"/>
        <w:left w:val="none" w:sz="0" w:space="0" w:color="auto"/>
        <w:bottom w:val="none" w:sz="0" w:space="0" w:color="auto"/>
        <w:right w:val="none" w:sz="0" w:space="0" w:color="auto"/>
      </w:divBdr>
      <w:divsChild>
        <w:div w:id="1105610843">
          <w:marLeft w:val="0"/>
          <w:marRight w:val="0"/>
          <w:marTop w:val="0"/>
          <w:marBottom w:val="0"/>
          <w:divBdr>
            <w:top w:val="none" w:sz="0" w:space="0" w:color="auto"/>
            <w:left w:val="none" w:sz="0" w:space="0" w:color="auto"/>
            <w:bottom w:val="none" w:sz="0" w:space="0" w:color="auto"/>
            <w:right w:val="none" w:sz="0" w:space="0" w:color="auto"/>
          </w:divBdr>
          <w:divsChild>
            <w:div w:id="233469318">
              <w:marLeft w:val="0"/>
              <w:marRight w:val="0"/>
              <w:marTop w:val="0"/>
              <w:marBottom w:val="0"/>
              <w:divBdr>
                <w:top w:val="none" w:sz="0" w:space="0" w:color="auto"/>
                <w:left w:val="none" w:sz="0" w:space="0" w:color="auto"/>
                <w:bottom w:val="none" w:sz="0" w:space="0" w:color="auto"/>
                <w:right w:val="none" w:sz="0" w:space="0" w:color="auto"/>
              </w:divBdr>
              <w:divsChild>
                <w:div w:id="2108689139">
                  <w:marLeft w:val="0"/>
                  <w:marRight w:val="0"/>
                  <w:marTop w:val="0"/>
                  <w:marBottom w:val="0"/>
                  <w:divBdr>
                    <w:top w:val="none" w:sz="0" w:space="0" w:color="auto"/>
                    <w:left w:val="none" w:sz="0" w:space="0" w:color="auto"/>
                    <w:bottom w:val="none" w:sz="0" w:space="0" w:color="auto"/>
                    <w:right w:val="none" w:sz="0" w:space="0" w:color="auto"/>
                  </w:divBdr>
                  <w:divsChild>
                    <w:div w:id="1048142444">
                      <w:marLeft w:val="0"/>
                      <w:marRight w:val="0"/>
                      <w:marTop w:val="0"/>
                      <w:marBottom w:val="0"/>
                      <w:divBdr>
                        <w:top w:val="none" w:sz="0" w:space="0" w:color="auto"/>
                        <w:left w:val="none" w:sz="0" w:space="0" w:color="auto"/>
                        <w:bottom w:val="none" w:sz="0" w:space="0" w:color="auto"/>
                        <w:right w:val="none" w:sz="0" w:space="0" w:color="auto"/>
                      </w:divBdr>
                      <w:divsChild>
                        <w:div w:id="1469086443">
                          <w:marLeft w:val="0"/>
                          <w:marRight w:val="0"/>
                          <w:marTop w:val="0"/>
                          <w:marBottom w:val="0"/>
                          <w:divBdr>
                            <w:top w:val="none" w:sz="0" w:space="0" w:color="auto"/>
                            <w:left w:val="none" w:sz="0" w:space="0" w:color="auto"/>
                            <w:bottom w:val="none" w:sz="0" w:space="0" w:color="auto"/>
                            <w:right w:val="none" w:sz="0" w:space="0" w:color="auto"/>
                          </w:divBdr>
                          <w:divsChild>
                            <w:div w:id="10634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955941">
      <w:bodyDiv w:val="1"/>
      <w:marLeft w:val="0"/>
      <w:marRight w:val="0"/>
      <w:marTop w:val="0"/>
      <w:marBottom w:val="0"/>
      <w:divBdr>
        <w:top w:val="none" w:sz="0" w:space="0" w:color="auto"/>
        <w:left w:val="none" w:sz="0" w:space="0" w:color="auto"/>
        <w:bottom w:val="none" w:sz="0" w:space="0" w:color="auto"/>
        <w:right w:val="none" w:sz="0" w:space="0" w:color="auto"/>
      </w:divBdr>
    </w:div>
    <w:div w:id="1555115835">
      <w:bodyDiv w:val="1"/>
      <w:marLeft w:val="0"/>
      <w:marRight w:val="0"/>
      <w:marTop w:val="0"/>
      <w:marBottom w:val="0"/>
      <w:divBdr>
        <w:top w:val="none" w:sz="0" w:space="0" w:color="auto"/>
        <w:left w:val="none" w:sz="0" w:space="0" w:color="auto"/>
        <w:bottom w:val="none" w:sz="0" w:space="0" w:color="auto"/>
        <w:right w:val="none" w:sz="0" w:space="0" w:color="auto"/>
      </w:divBdr>
      <w:divsChild>
        <w:div w:id="2094155376">
          <w:marLeft w:val="0"/>
          <w:marRight w:val="0"/>
          <w:marTop w:val="0"/>
          <w:marBottom w:val="0"/>
          <w:divBdr>
            <w:top w:val="none" w:sz="0" w:space="0" w:color="auto"/>
            <w:left w:val="none" w:sz="0" w:space="0" w:color="auto"/>
            <w:bottom w:val="none" w:sz="0" w:space="0" w:color="auto"/>
            <w:right w:val="none" w:sz="0" w:space="0" w:color="auto"/>
          </w:divBdr>
        </w:div>
      </w:divsChild>
    </w:div>
    <w:div w:id="1557548052">
      <w:bodyDiv w:val="1"/>
      <w:marLeft w:val="0"/>
      <w:marRight w:val="0"/>
      <w:marTop w:val="0"/>
      <w:marBottom w:val="0"/>
      <w:divBdr>
        <w:top w:val="none" w:sz="0" w:space="0" w:color="auto"/>
        <w:left w:val="none" w:sz="0" w:space="0" w:color="auto"/>
        <w:bottom w:val="none" w:sz="0" w:space="0" w:color="auto"/>
        <w:right w:val="none" w:sz="0" w:space="0" w:color="auto"/>
      </w:divBdr>
    </w:div>
    <w:div w:id="1581476264">
      <w:bodyDiv w:val="1"/>
      <w:marLeft w:val="0"/>
      <w:marRight w:val="0"/>
      <w:marTop w:val="0"/>
      <w:marBottom w:val="0"/>
      <w:divBdr>
        <w:top w:val="none" w:sz="0" w:space="0" w:color="auto"/>
        <w:left w:val="none" w:sz="0" w:space="0" w:color="auto"/>
        <w:bottom w:val="none" w:sz="0" w:space="0" w:color="auto"/>
        <w:right w:val="none" w:sz="0" w:space="0" w:color="auto"/>
      </w:divBdr>
    </w:div>
    <w:div w:id="1605335208">
      <w:bodyDiv w:val="1"/>
      <w:marLeft w:val="0"/>
      <w:marRight w:val="0"/>
      <w:marTop w:val="0"/>
      <w:marBottom w:val="0"/>
      <w:divBdr>
        <w:top w:val="none" w:sz="0" w:space="0" w:color="auto"/>
        <w:left w:val="none" w:sz="0" w:space="0" w:color="auto"/>
        <w:bottom w:val="none" w:sz="0" w:space="0" w:color="auto"/>
        <w:right w:val="none" w:sz="0" w:space="0" w:color="auto"/>
      </w:divBdr>
    </w:div>
    <w:div w:id="1616326746">
      <w:bodyDiv w:val="1"/>
      <w:marLeft w:val="0"/>
      <w:marRight w:val="0"/>
      <w:marTop w:val="0"/>
      <w:marBottom w:val="0"/>
      <w:divBdr>
        <w:top w:val="none" w:sz="0" w:space="0" w:color="auto"/>
        <w:left w:val="none" w:sz="0" w:space="0" w:color="auto"/>
        <w:bottom w:val="none" w:sz="0" w:space="0" w:color="auto"/>
        <w:right w:val="none" w:sz="0" w:space="0" w:color="auto"/>
      </w:divBdr>
      <w:divsChild>
        <w:div w:id="182062490">
          <w:marLeft w:val="0"/>
          <w:marRight w:val="0"/>
          <w:marTop w:val="0"/>
          <w:marBottom w:val="0"/>
          <w:divBdr>
            <w:top w:val="none" w:sz="0" w:space="0" w:color="auto"/>
            <w:left w:val="none" w:sz="0" w:space="0" w:color="auto"/>
            <w:bottom w:val="none" w:sz="0" w:space="0" w:color="auto"/>
            <w:right w:val="none" w:sz="0" w:space="0" w:color="auto"/>
          </w:divBdr>
          <w:divsChild>
            <w:div w:id="1746486347">
              <w:marLeft w:val="0"/>
              <w:marRight w:val="0"/>
              <w:marTop w:val="0"/>
              <w:marBottom w:val="0"/>
              <w:divBdr>
                <w:top w:val="none" w:sz="0" w:space="0" w:color="auto"/>
                <w:left w:val="none" w:sz="0" w:space="0" w:color="auto"/>
                <w:bottom w:val="none" w:sz="0" w:space="0" w:color="auto"/>
                <w:right w:val="none" w:sz="0" w:space="0" w:color="auto"/>
              </w:divBdr>
              <w:divsChild>
                <w:div w:id="1272517956">
                  <w:marLeft w:val="0"/>
                  <w:marRight w:val="0"/>
                  <w:marTop w:val="0"/>
                  <w:marBottom w:val="0"/>
                  <w:divBdr>
                    <w:top w:val="none" w:sz="0" w:space="0" w:color="auto"/>
                    <w:left w:val="none" w:sz="0" w:space="0" w:color="auto"/>
                    <w:bottom w:val="none" w:sz="0" w:space="0" w:color="auto"/>
                    <w:right w:val="none" w:sz="0" w:space="0" w:color="auto"/>
                  </w:divBdr>
                  <w:divsChild>
                    <w:div w:id="1790466983">
                      <w:marLeft w:val="0"/>
                      <w:marRight w:val="0"/>
                      <w:marTop w:val="0"/>
                      <w:marBottom w:val="0"/>
                      <w:divBdr>
                        <w:top w:val="none" w:sz="0" w:space="0" w:color="auto"/>
                        <w:left w:val="none" w:sz="0" w:space="0" w:color="auto"/>
                        <w:bottom w:val="none" w:sz="0" w:space="0" w:color="auto"/>
                        <w:right w:val="none" w:sz="0" w:space="0" w:color="auto"/>
                      </w:divBdr>
                      <w:divsChild>
                        <w:div w:id="1793665647">
                          <w:marLeft w:val="0"/>
                          <w:marRight w:val="0"/>
                          <w:marTop w:val="0"/>
                          <w:marBottom w:val="0"/>
                          <w:divBdr>
                            <w:top w:val="none" w:sz="0" w:space="0" w:color="auto"/>
                            <w:left w:val="none" w:sz="0" w:space="0" w:color="auto"/>
                            <w:bottom w:val="none" w:sz="0" w:space="0" w:color="auto"/>
                            <w:right w:val="none" w:sz="0" w:space="0" w:color="auto"/>
                          </w:divBdr>
                          <w:divsChild>
                            <w:div w:id="1533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6227">
      <w:bodyDiv w:val="1"/>
      <w:marLeft w:val="0"/>
      <w:marRight w:val="0"/>
      <w:marTop w:val="0"/>
      <w:marBottom w:val="0"/>
      <w:divBdr>
        <w:top w:val="none" w:sz="0" w:space="0" w:color="auto"/>
        <w:left w:val="none" w:sz="0" w:space="0" w:color="auto"/>
        <w:bottom w:val="none" w:sz="0" w:space="0" w:color="auto"/>
        <w:right w:val="none" w:sz="0" w:space="0" w:color="auto"/>
      </w:divBdr>
    </w:div>
    <w:div w:id="1659310103">
      <w:bodyDiv w:val="1"/>
      <w:marLeft w:val="0"/>
      <w:marRight w:val="0"/>
      <w:marTop w:val="0"/>
      <w:marBottom w:val="0"/>
      <w:divBdr>
        <w:top w:val="none" w:sz="0" w:space="0" w:color="auto"/>
        <w:left w:val="none" w:sz="0" w:space="0" w:color="auto"/>
        <w:bottom w:val="none" w:sz="0" w:space="0" w:color="auto"/>
        <w:right w:val="none" w:sz="0" w:space="0" w:color="auto"/>
      </w:divBdr>
      <w:divsChild>
        <w:div w:id="1573656580">
          <w:marLeft w:val="0"/>
          <w:marRight w:val="0"/>
          <w:marTop w:val="0"/>
          <w:marBottom w:val="0"/>
          <w:divBdr>
            <w:top w:val="none" w:sz="0" w:space="0" w:color="auto"/>
            <w:left w:val="none" w:sz="0" w:space="0" w:color="auto"/>
            <w:bottom w:val="none" w:sz="0" w:space="0" w:color="auto"/>
            <w:right w:val="none" w:sz="0" w:space="0" w:color="auto"/>
          </w:divBdr>
          <w:divsChild>
            <w:div w:id="222764560">
              <w:marLeft w:val="0"/>
              <w:marRight w:val="0"/>
              <w:marTop w:val="0"/>
              <w:marBottom w:val="0"/>
              <w:divBdr>
                <w:top w:val="none" w:sz="0" w:space="0" w:color="auto"/>
                <w:left w:val="none" w:sz="0" w:space="0" w:color="auto"/>
                <w:bottom w:val="none" w:sz="0" w:space="0" w:color="auto"/>
                <w:right w:val="none" w:sz="0" w:space="0" w:color="auto"/>
              </w:divBdr>
              <w:divsChild>
                <w:div w:id="1036857571">
                  <w:marLeft w:val="0"/>
                  <w:marRight w:val="0"/>
                  <w:marTop w:val="0"/>
                  <w:marBottom w:val="0"/>
                  <w:divBdr>
                    <w:top w:val="none" w:sz="0" w:space="0" w:color="auto"/>
                    <w:left w:val="none" w:sz="0" w:space="0" w:color="auto"/>
                    <w:bottom w:val="none" w:sz="0" w:space="0" w:color="auto"/>
                    <w:right w:val="none" w:sz="0" w:space="0" w:color="auto"/>
                  </w:divBdr>
                  <w:divsChild>
                    <w:div w:id="275675716">
                      <w:marLeft w:val="0"/>
                      <w:marRight w:val="0"/>
                      <w:marTop w:val="0"/>
                      <w:marBottom w:val="0"/>
                      <w:divBdr>
                        <w:top w:val="none" w:sz="0" w:space="0" w:color="auto"/>
                        <w:left w:val="none" w:sz="0" w:space="0" w:color="auto"/>
                        <w:bottom w:val="none" w:sz="0" w:space="0" w:color="auto"/>
                        <w:right w:val="none" w:sz="0" w:space="0" w:color="auto"/>
                      </w:divBdr>
                      <w:divsChild>
                        <w:div w:id="475991114">
                          <w:marLeft w:val="0"/>
                          <w:marRight w:val="0"/>
                          <w:marTop w:val="0"/>
                          <w:marBottom w:val="0"/>
                          <w:divBdr>
                            <w:top w:val="none" w:sz="0" w:space="0" w:color="auto"/>
                            <w:left w:val="none" w:sz="0" w:space="0" w:color="auto"/>
                            <w:bottom w:val="none" w:sz="0" w:space="0" w:color="auto"/>
                            <w:right w:val="none" w:sz="0" w:space="0" w:color="auto"/>
                          </w:divBdr>
                          <w:divsChild>
                            <w:div w:id="8989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52662">
      <w:bodyDiv w:val="1"/>
      <w:marLeft w:val="0"/>
      <w:marRight w:val="0"/>
      <w:marTop w:val="0"/>
      <w:marBottom w:val="0"/>
      <w:divBdr>
        <w:top w:val="none" w:sz="0" w:space="0" w:color="auto"/>
        <w:left w:val="none" w:sz="0" w:space="0" w:color="auto"/>
        <w:bottom w:val="none" w:sz="0" w:space="0" w:color="auto"/>
        <w:right w:val="none" w:sz="0" w:space="0" w:color="auto"/>
      </w:divBdr>
      <w:divsChild>
        <w:div w:id="682829699">
          <w:marLeft w:val="0"/>
          <w:marRight w:val="0"/>
          <w:marTop w:val="0"/>
          <w:marBottom w:val="0"/>
          <w:divBdr>
            <w:top w:val="none" w:sz="0" w:space="0" w:color="auto"/>
            <w:left w:val="none" w:sz="0" w:space="0" w:color="auto"/>
            <w:bottom w:val="none" w:sz="0" w:space="0" w:color="auto"/>
            <w:right w:val="none" w:sz="0" w:space="0" w:color="auto"/>
          </w:divBdr>
          <w:divsChild>
            <w:div w:id="429398342">
              <w:marLeft w:val="0"/>
              <w:marRight w:val="0"/>
              <w:marTop w:val="0"/>
              <w:marBottom w:val="0"/>
              <w:divBdr>
                <w:top w:val="none" w:sz="0" w:space="0" w:color="auto"/>
                <w:left w:val="none" w:sz="0" w:space="0" w:color="auto"/>
                <w:bottom w:val="none" w:sz="0" w:space="0" w:color="auto"/>
                <w:right w:val="none" w:sz="0" w:space="0" w:color="auto"/>
              </w:divBdr>
              <w:divsChild>
                <w:div w:id="534465825">
                  <w:marLeft w:val="0"/>
                  <w:marRight w:val="0"/>
                  <w:marTop w:val="0"/>
                  <w:marBottom w:val="0"/>
                  <w:divBdr>
                    <w:top w:val="none" w:sz="0" w:space="0" w:color="auto"/>
                    <w:left w:val="none" w:sz="0" w:space="0" w:color="auto"/>
                    <w:bottom w:val="none" w:sz="0" w:space="0" w:color="auto"/>
                    <w:right w:val="none" w:sz="0" w:space="0" w:color="auto"/>
                  </w:divBdr>
                  <w:divsChild>
                    <w:div w:id="395318708">
                      <w:marLeft w:val="0"/>
                      <w:marRight w:val="0"/>
                      <w:marTop w:val="0"/>
                      <w:marBottom w:val="0"/>
                      <w:divBdr>
                        <w:top w:val="none" w:sz="0" w:space="0" w:color="auto"/>
                        <w:left w:val="none" w:sz="0" w:space="0" w:color="auto"/>
                        <w:bottom w:val="none" w:sz="0" w:space="0" w:color="auto"/>
                        <w:right w:val="none" w:sz="0" w:space="0" w:color="auto"/>
                      </w:divBdr>
                      <w:divsChild>
                        <w:div w:id="878474882">
                          <w:marLeft w:val="0"/>
                          <w:marRight w:val="0"/>
                          <w:marTop w:val="0"/>
                          <w:marBottom w:val="0"/>
                          <w:divBdr>
                            <w:top w:val="none" w:sz="0" w:space="0" w:color="auto"/>
                            <w:left w:val="none" w:sz="0" w:space="0" w:color="auto"/>
                            <w:bottom w:val="none" w:sz="0" w:space="0" w:color="auto"/>
                            <w:right w:val="none" w:sz="0" w:space="0" w:color="auto"/>
                          </w:divBdr>
                          <w:divsChild>
                            <w:div w:id="6427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60033">
      <w:bodyDiv w:val="1"/>
      <w:marLeft w:val="0"/>
      <w:marRight w:val="0"/>
      <w:marTop w:val="0"/>
      <w:marBottom w:val="0"/>
      <w:divBdr>
        <w:top w:val="none" w:sz="0" w:space="0" w:color="auto"/>
        <w:left w:val="none" w:sz="0" w:space="0" w:color="auto"/>
        <w:bottom w:val="none" w:sz="0" w:space="0" w:color="auto"/>
        <w:right w:val="none" w:sz="0" w:space="0" w:color="auto"/>
      </w:divBdr>
    </w:div>
    <w:div w:id="1670132790">
      <w:bodyDiv w:val="1"/>
      <w:marLeft w:val="0"/>
      <w:marRight w:val="0"/>
      <w:marTop w:val="0"/>
      <w:marBottom w:val="0"/>
      <w:divBdr>
        <w:top w:val="none" w:sz="0" w:space="0" w:color="auto"/>
        <w:left w:val="none" w:sz="0" w:space="0" w:color="auto"/>
        <w:bottom w:val="none" w:sz="0" w:space="0" w:color="auto"/>
        <w:right w:val="none" w:sz="0" w:space="0" w:color="auto"/>
      </w:divBdr>
      <w:divsChild>
        <w:div w:id="2116711001">
          <w:marLeft w:val="0"/>
          <w:marRight w:val="0"/>
          <w:marTop w:val="0"/>
          <w:marBottom w:val="0"/>
          <w:divBdr>
            <w:top w:val="none" w:sz="0" w:space="0" w:color="auto"/>
            <w:left w:val="none" w:sz="0" w:space="0" w:color="auto"/>
            <w:bottom w:val="none" w:sz="0" w:space="0" w:color="auto"/>
            <w:right w:val="none" w:sz="0" w:space="0" w:color="auto"/>
          </w:divBdr>
          <w:divsChild>
            <w:div w:id="192496781">
              <w:marLeft w:val="0"/>
              <w:marRight w:val="0"/>
              <w:marTop w:val="0"/>
              <w:marBottom w:val="0"/>
              <w:divBdr>
                <w:top w:val="none" w:sz="0" w:space="0" w:color="auto"/>
                <w:left w:val="none" w:sz="0" w:space="0" w:color="auto"/>
                <w:bottom w:val="none" w:sz="0" w:space="0" w:color="auto"/>
                <w:right w:val="none" w:sz="0" w:space="0" w:color="auto"/>
              </w:divBdr>
              <w:divsChild>
                <w:div w:id="363528953">
                  <w:marLeft w:val="0"/>
                  <w:marRight w:val="0"/>
                  <w:marTop w:val="0"/>
                  <w:marBottom w:val="0"/>
                  <w:divBdr>
                    <w:top w:val="none" w:sz="0" w:space="0" w:color="auto"/>
                    <w:left w:val="none" w:sz="0" w:space="0" w:color="auto"/>
                    <w:bottom w:val="none" w:sz="0" w:space="0" w:color="auto"/>
                    <w:right w:val="none" w:sz="0" w:space="0" w:color="auto"/>
                  </w:divBdr>
                  <w:divsChild>
                    <w:div w:id="1483152843">
                      <w:marLeft w:val="0"/>
                      <w:marRight w:val="0"/>
                      <w:marTop w:val="0"/>
                      <w:marBottom w:val="0"/>
                      <w:divBdr>
                        <w:top w:val="none" w:sz="0" w:space="0" w:color="auto"/>
                        <w:left w:val="none" w:sz="0" w:space="0" w:color="auto"/>
                        <w:bottom w:val="none" w:sz="0" w:space="0" w:color="auto"/>
                        <w:right w:val="none" w:sz="0" w:space="0" w:color="auto"/>
                      </w:divBdr>
                      <w:divsChild>
                        <w:div w:id="1629628478">
                          <w:marLeft w:val="0"/>
                          <w:marRight w:val="0"/>
                          <w:marTop w:val="0"/>
                          <w:marBottom w:val="0"/>
                          <w:divBdr>
                            <w:top w:val="none" w:sz="0" w:space="0" w:color="auto"/>
                            <w:left w:val="none" w:sz="0" w:space="0" w:color="auto"/>
                            <w:bottom w:val="none" w:sz="0" w:space="0" w:color="auto"/>
                            <w:right w:val="none" w:sz="0" w:space="0" w:color="auto"/>
                          </w:divBdr>
                          <w:divsChild>
                            <w:div w:id="12138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58087">
      <w:bodyDiv w:val="1"/>
      <w:marLeft w:val="0"/>
      <w:marRight w:val="0"/>
      <w:marTop w:val="0"/>
      <w:marBottom w:val="0"/>
      <w:divBdr>
        <w:top w:val="none" w:sz="0" w:space="0" w:color="auto"/>
        <w:left w:val="none" w:sz="0" w:space="0" w:color="auto"/>
        <w:bottom w:val="none" w:sz="0" w:space="0" w:color="auto"/>
        <w:right w:val="none" w:sz="0" w:space="0" w:color="auto"/>
      </w:divBdr>
    </w:div>
    <w:div w:id="1681735931">
      <w:bodyDiv w:val="1"/>
      <w:marLeft w:val="0"/>
      <w:marRight w:val="0"/>
      <w:marTop w:val="0"/>
      <w:marBottom w:val="0"/>
      <w:divBdr>
        <w:top w:val="none" w:sz="0" w:space="0" w:color="auto"/>
        <w:left w:val="none" w:sz="0" w:space="0" w:color="auto"/>
        <w:bottom w:val="none" w:sz="0" w:space="0" w:color="auto"/>
        <w:right w:val="none" w:sz="0" w:space="0" w:color="auto"/>
      </w:divBdr>
      <w:divsChild>
        <w:div w:id="162278602">
          <w:marLeft w:val="0"/>
          <w:marRight w:val="0"/>
          <w:marTop w:val="0"/>
          <w:marBottom w:val="0"/>
          <w:divBdr>
            <w:top w:val="none" w:sz="0" w:space="0" w:color="auto"/>
            <w:left w:val="none" w:sz="0" w:space="0" w:color="auto"/>
            <w:bottom w:val="none" w:sz="0" w:space="0" w:color="auto"/>
            <w:right w:val="none" w:sz="0" w:space="0" w:color="auto"/>
          </w:divBdr>
          <w:divsChild>
            <w:div w:id="1189486628">
              <w:marLeft w:val="0"/>
              <w:marRight w:val="0"/>
              <w:marTop w:val="0"/>
              <w:marBottom w:val="0"/>
              <w:divBdr>
                <w:top w:val="none" w:sz="0" w:space="0" w:color="auto"/>
                <w:left w:val="none" w:sz="0" w:space="0" w:color="auto"/>
                <w:bottom w:val="none" w:sz="0" w:space="0" w:color="auto"/>
                <w:right w:val="none" w:sz="0" w:space="0" w:color="auto"/>
              </w:divBdr>
              <w:divsChild>
                <w:div w:id="423456294">
                  <w:marLeft w:val="0"/>
                  <w:marRight w:val="0"/>
                  <w:marTop w:val="0"/>
                  <w:marBottom w:val="0"/>
                  <w:divBdr>
                    <w:top w:val="none" w:sz="0" w:space="0" w:color="auto"/>
                    <w:left w:val="none" w:sz="0" w:space="0" w:color="auto"/>
                    <w:bottom w:val="none" w:sz="0" w:space="0" w:color="auto"/>
                    <w:right w:val="none" w:sz="0" w:space="0" w:color="auto"/>
                  </w:divBdr>
                  <w:divsChild>
                    <w:div w:id="475799788">
                      <w:marLeft w:val="0"/>
                      <w:marRight w:val="0"/>
                      <w:marTop w:val="0"/>
                      <w:marBottom w:val="0"/>
                      <w:divBdr>
                        <w:top w:val="none" w:sz="0" w:space="0" w:color="auto"/>
                        <w:left w:val="none" w:sz="0" w:space="0" w:color="auto"/>
                        <w:bottom w:val="none" w:sz="0" w:space="0" w:color="auto"/>
                        <w:right w:val="none" w:sz="0" w:space="0" w:color="auto"/>
                      </w:divBdr>
                      <w:divsChild>
                        <w:div w:id="652835072">
                          <w:marLeft w:val="0"/>
                          <w:marRight w:val="0"/>
                          <w:marTop w:val="0"/>
                          <w:marBottom w:val="0"/>
                          <w:divBdr>
                            <w:top w:val="none" w:sz="0" w:space="0" w:color="auto"/>
                            <w:left w:val="none" w:sz="0" w:space="0" w:color="auto"/>
                            <w:bottom w:val="none" w:sz="0" w:space="0" w:color="auto"/>
                            <w:right w:val="none" w:sz="0" w:space="0" w:color="auto"/>
                          </w:divBdr>
                          <w:divsChild>
                            <w:div w:id="17823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857795">
      <w:bodyDiv w:val="1"/>
      <w:marLeft w:val="0"/>
      <w:marRight w:val="0"/>
      <w:marTop w:val="0"/>
      <w:marBottom w:val="0"/>
      <w:divBdr>
        <w:top w:val="none" w:sz="0" w:space="0" w:color="auto"/>
        <w:left w:val="none" w:sz="0" w:space="0" w:color="auto"/>
        <w:bottom w:val="none" w:sz="0" w:space="0" w:color="auto"/>
        <w:right w:val="none" w:sz="0" w:space="0" w:color="auto"/>
      </w:divBdr>
    </w:div>
    <w:div w:id="1709334002">
      <w:bodyDiv w:val="1"/>
      <w:marLeft w:val="0"/>
      <w:marRight w:val="0"/>
      <w:marTop w:val="0"/>
      <w:marBottom w:val="0"/>
      <w:divBdr>
        <w:top w:val="none" w:sz="0" w:space="0" w:color="auto"/>
        <w:left w:val="none" w:sz="0" w:space="0" w:color="auto"/>
        <w:bottom w:val="none" w:sz="0" w:space="0" w:color="auto"/>
        <w:right w:val="none" w:sz="0" w:space="0" w:color="auto"/>
      </w:divBdr>
      <w:divsChild>
        <w:div w:id="1971393674">
          <w:marLeft w:val="0"/>
          <w:marRight w:val="0"/>
          <w:marTop w:val="0"/>
          <w:marBottom w:val="0"/>
          <w:divBdr>
            <w:top w:val="none" w:sz="0" w:space="0" w:color="auto"/>
            <w:left w:val="none" w:sz="0" w:space="0" w:color="auto"/>
            <w:bottom w:val="none" w:sz="0" w:space="0" w:color="auto"/>
            <w:right w:val="none" w:sz="0" w:space="0" w:color="auto"/>
          </w:divBdr>
        </w:div>
        <w:div w:id="308095499">
          <w:marLeft w:val="0"/>
          <w:marRight w:val="0"/>
          <w:marTop w:val="0"/>
          <w:marBottom w:val="0"/>
          <w:divBdr>
            <w:top w:val="none" w:sz="0" w:space="0" w:color="auto"/>
            <w:left w:val="none" w:sz="0" w:space="0" w:color="auto"/>
            <w:bottom w:val="none" w:sz="0" w:space="0" w:color="auto"/>
            <w:right w:val="none" w:sz="0" w:space="0" w:color="auto"/>
          </w:divBdr>
        </w:div>
        <w:div w:id="2030594481">
          <w:marLeft w:val="0"/>
          <w:marRight w:val="0"/>
          <w:marTop w:val="0"/>
          <w:marBottom w:val="0"/>
          <w:divBdr>
            <w:top w:val="none" w:sz="0" w:space="0" w:color="auto"/>
            <w:left w:val="none" w:sz="0" w:space="0" w:color="auto"/>
            <w:bottom w:val="none" w:sz="0" w:space="0" w:color="auto"/>
            <w:right w:val="none" w:sz="0" w:space="0" w:color="auto"/>
          </w:divBdr>
        </w:div>
      </w:divsChild>
    </w:div>
    <w:div w:id="1723020108">
      <w:bodyDiv w:val="1"/>
      <w:marLeft w:val="0"/>
      <w:marRight w:val="0"/>
      <w:marTop w:val="0"/>
      <w:marBottom w:val="0"/>
      <w:divBdr>
        <w:top w:val="none" w:sz="0" w:space="0" w:color="auto"/>
        <w:left w:val="none" w:sz="0" w:space="0" w:color="auto"/>
        <w:bottom w:val="none" w:sz="0" w:space="0" w:color="auto"/>
        <w:right w:val="none" w:sz="0" w:space="0" w:color="auto"/>
      </w:divBdr>
      <w:divsChild>
        <w:div w:id="2099668531">
          <w:marLeft w:val="0"/>
          <w:marRight w:val="0"/>
          <w:marTop w:val="0"/>
          <w:marBottom w:val="0"/>
          <w:divBdr>
            <w:top w:val="none" w:sz="0" w:space="0" w:color="auto"/>
            <w:left w:val="none" w:sz="0" w:space="0" w:color="auto"/>
            <w:bottom w:val="none" w:sz="0" w:space="0" w:color="auto"/>
            <w:right w:val="none" w:sz="0" w:space="0" w:color="auto"/>
          </w:divBdr>
          <w:divsChild>
            <w:div w:id="548617096">
              <w:marLeft w:val="0"/>
              <w:marRight w:val="0"/>
              <w:marTop w:val="0"/>
              <w:marBottom w:val="0"/>
              <w:divBdr>
                <w:top w:val="none" w:sz="0" w:space="0" w:color="auto"/>
                <w:left w:val="none" w:sz="0" w:space="0" w:color="auto"/>
                <w:bottom w:val="none" w:sz="0" w:space="0" w:color="auto"/>
                <w:right w:val="none" w:sz="0" w:space="0" w:color="auto"/>
              </w:divBdr>
              <w:divsChild>
                <w:div w:id="2105880747">
                  <w:marLeft w:val="0"/>
                  <w:marRight w:val="0"/>
                  <w:marTop w:val="0"/>
                  <w:marBottom w:val="0"/>
                  <w:divBdr>
                    <w:top w:val="none" w:sz="0" w:space="0" w:color="auto"/>
                    <w:left w:val="none" w:sz="0" w:space="0" w:color="auto"/>
                    <w:bottom w:val="none" w:sz="0" w:space="0" w:color="auto"/>
                    <w:right w:val="none" w:sz="0" w:space="0" w:color="auto"/>
                  </w:divBdr>
                  <w:divsChild>
                    <w:div w:id="291834814">
                      <w:marLeft w:val="0"/>
                      <w:marRight w:val="0"/>
                      <w:marTop w:val="0"/>
                      <w:marBottom w:val="0"/>
                      <w:divBdr>
                        <w:top w:val="none" w:sz="0" w:space="0" w:color="auto"/>
                        <w:left w:val="none" w:sz="0" w:space="0" w:color="auto"/>
                        <w:bottom w:val="none" w:sz="0" w:space="0" w:color="auto"/>
                        <w:right w:val="none" w:sz="0" w:space="0" w:color="auto"/>
                      </w:divBdr>
                      <w:divsChild>
                        <w:div w:id="1658269880">
                          <w:marLeft w:val="0"/>
                          <w:marRight w:val="0"/>
                          <w:marTop w:val="0"/>
                          <w:marBottom w:val="0"/>
                          <w:divBdr>
                            <w:top w:val="none" w:sz="0" w:space="0" w:color="auto"/>
                            <w:left w:val="none" w:sz="0" w:space="0" w:color="auto"/>
                            <w:bottom w:val="none" w:sz="0" w:space="0" w:color="auto"/>
                            <w:right w:val="none" w:sz="0" w:space="0" w:color="auto"/>
                          </w:divBdr>
                          <w:divsChild>
                            <w:div w:id="13866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6666">
      <w:bodyDiv w:val="1"/>
      <w:marLeft w:val="0"/>
      <w:marRight w:val="0"/>
      <w:marTop w:val="0"/>
      <w:marBottom w:val="0"/>
      <w:divBdr>
        <w:top w:val="none" w:sz="0" w:space="0" w:color="auto"/>
        <w:left w:val="none" w:sz="0" w:space="0" w:color="auto"/>
        <w:bottom w:val="none" w:sz="0" w:space="0" w:color="auto"/>
        <w:right w:val="none" w:sz="0" w:space="0" w:color="auto"/>
      </w:divBdr>
      <w:divsChild>
        <w:div w:id="1159225640">
          <w:marLeft w:val="0"/>
          <w:marRight w:val="0"/>
          <w:marTop w:val="0"/>
          <w:marBottom w:val="0"/>
          <w:divBdr>
            <w:top w:val="none" w:sz="0" w:space="0" w:color="auto"/>
            <w:left w:val="none" w:sz="0" w:space="0" w:color="auto"/>
            <w:bottom w:val="none" w:sz="0" w:space="0" w:color="auto"/>
            <w:right w:val="none" w:sz="0" w:space="0" w:color="auto"/>
          </w:divBdr>
          <w:divsChild>
            <w:div w:id="1774669197">
              <w:marLeft w:val="0"/>
              <w:marRight w:val="0"/>
              <w:marTop w:val="0"/>
              <w:marBottom w:val="0"/>
              <w:divBdr>
                <w:top w:val="none" w:sz="0" w:space="0" w:color="auto"/>
                <w:left w:val="none" w:sz="0" w:space="0" w:color="auto"/>
                <w:bottom w:val="none" w:sz="0" w:space="0" w:color="auto"/>
                <w:right w:val="none" w:sz="0" w:space="0" w:color="auto"/>
              </w:divBdr>
              <w:divsChild>
                <w:div w:id="429933592">
                  <w:marLeft w:val="0"/>
                  <w:marRight w:val="0"/>
                  <w:marTop w:val="0"/>
                  <w:marBottom w:val="0"/>
                  <w:divBdr>
                    <w:top w:val="none" w:sz="0" w:space="0" w:color="auto"/>
                    <w:left w:val="none" w:sz="0" w:space="0" w:color="auto"/>
                    <w:bottom w:val="none" w:sz="0" w:space="0" w:color="auto"/>
                    <w:right w:val="none" w:sz="0" w:space="0" w:color="auto"/>
                  </w:divBdr>
                  <w:divsChild>
                    <w:div w:id="1026520857">
                      <w:marLeft w:val="0"/>
                      <w:marRight w:val="0"/>
                      <w:marTop w:val="0"/>
                      <w:marBottom w:val="0"/>
                      <w:divBdr>
                        <w:top w:val="none" w:sz="0" w:space="0" w:color="auto"/>
                        <w:left w:val="none" w:sz="0" w:space="0" w:color="auto"/>
                        <w:bottom w:val="none" w:sz="0" w:space="0" w:color="auto"/>
                        <w:right w:val="none" w:sz="0" w:space="0" w:color="auto"/>
                      </w:divBdr>
                      <w:divsChild>
                        <w:div w:id="513232569">
                          <w:marLeft w:val="0"/>
                          <w:marRight w:val="0"/>
                          <w:marTop w:val="0"/>
                          <w:marBottom w:val="0"/>
                          <w:divBdr>
                            <w:top w:val="none" w:sz="0" w:space="0" w:color="auto"/>
                            <w:left w:val="none" w:sz="0" w:space="0" w:color="auto"/>
                            <w:bottom w:val="none" w:sz="0" w:space="0" w:color="auto"/>
                            <w:right w:val="none" w:sz="0" w:space="0" w:color="auto"/>
                          </w:divBdr>
                          <w:divsChild>
                            <w:div w:id="1679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0494">
      <w:bodyDiv w:val="1"/>
      <w:marLeft w:val="0"/>
      <w:marRight w:val="0"/>
      <w:marTop w:val="0"/>
      <w:marBottom w:val="0"/>
      <w:divBdr>
        <w:top w:val="none" w:sz="0" w:space="0" w:color="auto"/>
        <w:left w:val="none" w:sz="0" w:space="0" w:color="auto"/>
        <w:bottom w:val="none" w:sz="0" w:space="0" w:color="auto"/>
        <w:right w:val="none" w:sz="0" w:space="0" w:color="auto"/>
      </w:divBdr>
    </w:div>
    <w:div w:id="1746996399">
      <w:bodyDiv w:val="1"/>
      <w:marLeft w:val="0"/>
      <w:marRight w:val="0"/>
      <w:marTop w:val="0"/>
      <w:marBottom w:val="0"/>
      <w:divBdr>
        <w:top w:val="none" w:sz="0" w:space="0" w:color="auto"/>
        <w:left w:val="none" w:sz="0" w:space="0" w:color="auto"/>
        <w:bottom w:val="none" w:sz="0" w:space="0" w:color="auto"/>
        <w:right w:val="none" w:sz="0" w:space="0" w:color="auto"/>
      </w:divBdr>
    </w:div>
    <w:div w:id="1763603601">
      <w:bodyDiv w:val="1"/>
      <w:marLeft w:val="0"/>
      <w:marRight w:val="0"/>
      <w:marTop w:val="0"/>
      <w:marBottom w:val="0"/>
      <w:divBdr>
        <w:top w:val="none" w:sz="0" w:space="0" w:color="auto"/>
        <w:left w:val="none" w:sz="0" w:space="0" w:color="auto"/>
        <w:bottom w:val="none" w:sz="0" w:space="0" w:color="auto"/>
        <w:right w:val="none" w:sz="0" w:space="0" w:color="auto"/>
      </w:divBdr>
    </w:div>
    <w:div w:id="1772626131">
      <w:bodyDiv w:val="1"/>
      <w:marLeft w:val="0"/>
      <w:marRight w:val="0"/>
      <w:marTop w:val="0"/>
      <w:marBottom w:val="0"/>
      <w:divBdr>
        <w:top w:val="none" w:sz="0" w:space="0" w:color="auto"/>
        <w:left w:val="none" w:sz="0" w:space="0" w:color="auto"/>
        <w:bottom w:val="none" w:sz="0" w:space="0" w:color="auto"/>
        <w:right w:val="none" w:sz="0" w:space="0" w:color="auto"/>
      </w:divBdr>
      <w:divsChild>
        <w:div w:id="1795177522">
          <w:marLeft w:val="0"/>
          <w:marRight w:val="0"/>
          <w:marTop w:val="0"/>
          <w:marBottom w:val="0"/>
          <w:divBdr>
            <w:top w:val="none" w:sz="0" w:space="0" w:color="auto"/>
            <w:left w:val="none" w:sz="0" w:space="0" w:color="auto"/>
            <w:bottom w:val="none" w:sz="0" w:space="0" w:color="auto"/>
            <w:right w:val="none" w:sz="0" w:space="0" w:color="auto"/>
          </w:divBdr>
          <w:divsChild>
            <w:div w:id="354353815">
              <w:marLeft w:val="0"/>
              <w:marRight w:val="0"/>
              <w:marTop w:val="0"/>
              <w:marBottom w:val="0"/>
              <w:divBdr>
                <w:top w:val="none" w:sz="0" w:space="0" w:color="auto"/>
                <w:left w:val="none" w:sz="0" w:space="0" w:color="auto"/>
                <w:bottom w:val="none" w:sz="0" w:space="0" w:color="auto"/>
                <w:right w:val="none" w:sz="0" w:space="0" w:color="auto"/>
              </w:divBdr>
              <w:divsChild>
                <w:div w:id="870343267">
                  <w:marLeft w:val="0"/>
                  <w:marRight w:val="0"/>
                  <w:marTop w:val="0"/>
                  <w:marBottom w:val="0"/>
                  <w:divBdr>
                    <w:top w:val="none" w:sz="0" w:space="0" w:color="auto"/>
                    <w:left w:val="none" w:sz="0" w:space="0" w:color="auto"/>
                    <w:bottom w:val="none" w:sz="0" w:space="0" w:color="auto"/>
                    <w:right w:val="none" w:sz="0" w:space="0" w:color="auto"/>
                  </w:divBdr>
                  <w:divsChild>
                    <w:div w:id="1552765115">
                      <w:marLeft w:val="0"/>
                      <w:marRight w:val="0"/>
                      <w:marTop w:val="0"/>
                      <w:marBottom w:val="0"/>
                      <w:divBdr>
                        <w:top w:val="none" w:sz="0" w:space="0" w:color="auto"/>
                        <w:left w:val="none" w:sz="0" w:space="0" w:color="auto"/>
                        <w:bottom w:val="none" w:sz="0" w:space="0" w:color="auto"/>
                        <w:right w:val="none" w:sz="0" w:space="0" w:color="auto"/>
                      </w:divBdr>
                      <w:divsChild>
                        <w:div w:id="298194794">
                          <w:marLeft w:val="0"/>
                          <w:marRight w:val="0"/>
                          <w:marTop w:val="0"/>
                          <w:marBottom w:val="0"/>
                          <w:divBdr>
                            <w:top w:val="none" w:sz="0" w:space="0" w:color="auto"/>
                            <w:left w:val="none" w:sz="0" w:space="0" w:color="auto"/>
                            <w:bottom w:val="none" w:sz="0" w:space="0" w:color="auto"/>
                            <w:right w:val="none" w:sz="0" w:space="0" w:color="auto"/>
                          </w:divBdr>
                          <w:divsChild>
                            <w:div w:id="1728452313">
                              <w:marLeft w:val="0"/>
                              <w:marRight w:val="0"/>
                              <w:marTop w:val="0"/>
                              <w:marBottom w:val="0"/>
                              <w:divBdr>
                                <w:top w:val="none" w:sz="0" w:space="0" w:color="auto"/>
                                <w:left w:val="none" w:sz="0" w:space="0" w:color="auto"/>
                                <w:bottom w:val="none" w:sz="0" w:space="0" w:color="auto"/>
                                <w:right w:val="none" w:sz="0" w:space="0" w:color="auto"/>
                              </w:divBdr>
                              <w:divsChild>
                                <w:div w:id="979722593">
                                  <w:marLeft w:val="0"/>
                                  <w:marRight w:val="0"/>
                                  <w:marTop w:val="0"/>
                                  <w:marBottom w:val="0"/>
                                  <w:divBdr>
                                    <w:top w:val="none" w:sz="0" w:space="0" w:color="auto"/>
                                    <w:left w:val="none" w:sz="0" w:space="0" w:color="auto"/>
                                    <w:bottom w:val="none" w:sz="0" w:space="0" w:color="auto"/>
                                    <w:right w:val="none" w:sz="0" w:space="0" w:color="auto"/>
                                  </w:divBdr>
                                  <w:divsChild>
                                    <w:div w:id="1854760965">
                                      <w:marLeft w:val="0"/>
                                      <w:marRight w:val="0"/>
                                      <w:marTop w:val="0"/>
                                      <w:marBottom w:val="0"/>
                                      <w:divBdr>
                                        <w:top w:val="none" w:sz="0" w:space="0" w:color="auto"/>
                                        <w:left w:val="none" w:sz="0" w:space="0" w:color="auto"/>
                                        <w:bottom w:val="none" w:sz="0" w:space="0" w:color="auto"/>
                                        <w:right w:val="none" w:sz="0" w:space="0" w:color="auto"/>
                                      </w:divBdr>
                                      <w:divsChild>
                                        <w:div w:id="2043237832">
                                          <w:marLeft w:val="0"/>
                                          <w:marRight w:val="0"/>
                                          <w:marTop w:val="0"/>
                                          <w:marBottom w:val="0"/>
                                          <w:divBdr>
                                            <w:top w:val="none" w:sz="0" w:space="0" w:color="auto"/>
                                            <w:left w:val="none" w:sz="0" w:space="0" w:color="auto"/>
                                            <w:bottom w:val="none" w:sz="0" w:space="0" w:color="auto"/>
                                            <w:right w:val="none" w:sz="0" w:space="0" w:color="auto"/>
                                          </w:divBdr>
                                          <w:divsChild>
                                            <w:div w:id="2036149084">
                                              <w:marLeft w:val="0"/>
                                              <w:marRight w:val="0"/>
                                              <w:marTop w:val="0"/>
                                              <w:marBottom w:val="0"/>
                                              <w:divBdr>
                                                <w:top w:val="none" w:sz="0" w:space="0" w:color="auto"/>
                                                <w:left w:val="none" w:sz="0" w:space="0" w:color="auto"/>
                                                <w:bottom w:val="none" w:sz="0" w:space="0" w:color="auto"/>
                                                <w:right w:val="none" w:sz="0" w:space="0" w:color="auto"/>
                                              </w:divBdr>
                                              <w:divsChild>
                                                <w:div w:id="1232813083">
                                                  <w:marLeft w:val="0"/>
                                                  <w:marRight w:val="0"/>
                                                  <w:marTop w:val="0"/>
                                                  <w:marBottom w:val="0"/>
                                                  <w:divBdr>
                                                    <w:top w:val="none" w:sz="0" w:space="0" w:color="auto"/>
                                                    <w:left w:val="none" w:sz="0" w:space="0" w:color="auto"/>
                                                    <w:bottom w:val="none" w:sz="0" w:space="0" w:color="auto"/>
                                                    <w:right w:val="none" w:sz="0" w:space="0" w:color="auto"/>
                                                  </w:divBdr>
                                                  <w:divsChild>
                                                    <w:div w:id="1782920978">
                                                      <w:marLeft w:val="0"/>
                                                      <w:marRight w:val="0"/>
                                                      <w:marTop w:val="0"/>
                                                      <w:marBottom w:val="0"/>
                                                      <w:divBdr>
                                                        <w:top w:val="none" w:sz="0" w:space="0" w:color="auto"/>
                                                        <w:left w:val="none" w:sz="0" w:space="0" w:color="auto"/>
                                                        <w:bottom w:val="none" w:sz="0" w:space="0" w:color="auto"/>
                                                        <w:right w:val="none" w:sz="0" w:space="0" w:color="auto"/>
                                                      </w:divBdr>
                                                      <w:divsChild>
                                                        <w:div w:id="1910309164">
                                                          <w:marLeft w:val="0"/>
                                                          <w:marRight w:val="0"/>
                                                          <w:marTop w:val="0"/>
                                                          <w:marBottom w:val="0"/>
                                                          <w:divBdr>
                                                            <w:top w:val="none" w:sz="0" w:space="0" w:color="auto"/>
                                                            <w:left w:val="none" w:sz="0" w:space="0" w:color="auto"/>
                                                            <w:bottom w:val="none" w:sz="0" w:space="0" w:color="auto"/>
                                                            <w:right w:val="none" w:sz="0" w:space="0" w:color="auto"/>
                                                          </w:divBdr>
                                                          <w:divsChild>
                                                            <w:div w:id="1873611276">
                                                              <w:marLeft w:val="0"/>
                                                              <w:marRight w:val="0"/>
                                                              <w:marTop w:val="0"/>
                                                              <w:marBottom w:val="0"/>
                                                              <w:divBdr>
                                                                <w:top w:val="none" w:sz="0" w:space="0" w:color="auto"/>
                                                                <w:left w:val="none" w:sz="0" w:space="0" w:color="auto"/>
                                                                <w:bottom w:val="none" w:sz="0" w:space="0" w:color="auto"/>
                                                                <w:right w:val="none" w:sz="0" w:space="0" w:color="auto"/>
                                                              </w:divBdr>
                                                              <w:divsChild>
                                                                <w:div w:id="1840268793">
                                                                  <w:marLeft w:val="0"/>
                                                                  <w:marRight w:val="0"/>
                                                                  <w:marTop w:val="0"/>
                                                                  <w:marBottom w:val="0"/>
                                                                  <w:divBdr>
                                                                    <w:top w:val="none" w:sz="0" w:space="0" w:color="auto"/>
                                                                    <w:left w:val="none" w:sz="0" w:space="0" w:color="auto"/>
                                                                    <w:bottom w:val="none" w:sz="0" w:space="0" w:color="auto"/>
                                                                    <w:right w:val="none" w:sz="0" w:space="0" w:color="auto"/>
                                                                  </w:divBdr>
                                                                  <w:divsChild>
                                                                    <w:div w:id="1212036876">
                                                                      <w:marLeft w:val="0"/>
                                                                      <w:marRight w:val="0"/>
                                                                      <w:marTop w:val="0"/>
                                                                      <w:marBottom w:val="0"/>
                                                                      <w:divBdr>
                                                                        <w:top w:val="none" w:sz="0" w:space="0" w:color="auto"/>
                                                                        <w:left w:val="none" w:sz="0" w:space="0" w:color="auto"/>
                                                                        <w:bottom w:val="none" w:sz="0" w:space="0" w:color="auto"/>
                                                                        <w:right w:val="none" w:sz="0" w:space="0" w:color="auto"/>
                                                                      </w:divBdr>
                                                                      <w:divsChild>
                                                                        <w:div w:id="1423377233">
                                                                          <w:marLeft w:val="0"/>
                                                                          <w:marRight w:val="0"/>
                                                                          <w:marTop w:val="0"/>
                                                                          <w:marBottom w:val="0"/>
                                                                          <w:divBdr>
                                                                            <w:top w:val="none" w:sz="0" w:space="0" w:color="auto"/>
                                                                            <w:left w:val="none" w:sz="0" w:space="0" w:color="auto"/>
                                                                            <w:bottom w:val="none" w:sz="0" w:space="0" w:color="auto"/>
                                                                            <w:right w:val="none" w:sz="0" w:space="0" w:color="auto"/>
                                                                          </w:divBdr>
                                                                          <w:divsChild>
                                                                            <w:div w:id="1264260980">
                                                                              <w:marLeft w:val="0"/>
                                                                              <w:marRight w:val="0"/>
                                                                              <w:marTop w:val="0"/>
                                                                              <w:marBottom w:val="0"/>
                                                                              <w:divBdr>
                                                                                <w:top w:val="none" w:sz="0" w:space="0" w:color="auto"/>
                                                                                <w:left w:val="none" w:sz="0" w:space="0" w:color="auto"/>
                                                                                <w:bottom w:val="none" w:sz="0" w:space="0" w:color="auto"/>
                                                                                <w:right w:val="none" w:sz="0" w:space="0" w:color="auto"/>
                                                                              </w:divBdr>
                                                                              <w:divsChild>
                                                                                <w:div w:id="1588223">
                                                                                  <w:marLeft w:val="0"/>
                                                                                  <w:marRight w:val="0"/>
                                                                                  <w:marTop w:val="0"/>
                                                                                  <w:marBottom w:val="0"/>
                                                                                  <w:divBdr>
                                                                                    <w:top w:val="none" w:sz="0" w:space="0" w:color="auto"/>
                                                                                    <w:left w:val="none" w:sz="0" w:space="0" w:color="auto"/>
                                                                                    <w:bottom w:val="none" w:sz="0" w:space="0" w:color="auto"/>
                                                                                    <w:right w:val="none" w:sz="0" w:space="0" w:color="auto"/>
                                                                                  </w:divBdr>
                                                                                  <w:divsChild>
                                                                                    <w:div w:id="486243353">
                                                                                      <w:marLeft w:val="0"/>
                                                                                      <w:marRight w:val="0"/>
                                                                                      <w:marTop w:val="0"/>
                                                                                      <w:marBottom w:val="0"/>
                                                                                      <w:divBdr>
                                                                                        <w:top w:val="none" w:sz="0" w:space="0" w:color="auto"/>
                                                                                        <w:left w:val="none" w:sz="0" w:space="0" w:color="auto"/>
                                                                                        <w:bottom w:val="none" w:sz="0" w:space="0" w:color="auto"/>
                                                                                        <w:right w:val="none" w:sz="0" w:space="0" w:color="auto"/>
                                                                                      </w:divBdr>
                                                                                      <w:divsChild>
                                                                                        <w:div w:id="1967004414">
                                                                                          <w:marLeft w:val="0"/>
                                                                                          <w:marRight w:val="0"/>
                                                                                          <w:marTop w:val="0"/>
                                                                                          <w:marBottom w:val="0"/>
                                                                                          <w:divBdr>
                                                                                            <w:top w:val="none" w:sz="0" w:space="0" w:color="auto"/>
                                                                                            <w:left w:val="none" w:sz="0" w:space="0" w:color="auto"/>
                                                                                            <w:bottom w:val="none" w:sz="0" w:space="0" w:color="auto"/>
                                                                                            <w:right w:val="none" w:sz="0" w:space="0" w:color="auto"/>
                                                                                          </w:divBdr>
                                                                                          <w:divsChild>
                                                                                            <w:div w:id="106312238">
                                                                                              <w:marLeft w:val="0"/>
                                                                                              <w:marRight w:val="0"/>
                                                                                              <w:marTop w:val="0"/>
                                                                                              <w:marBottom w:val="0"/>
                                                                                              <w:divBdr>
                                                                                                <w:top w:val="none" w:sz="0" w:space="0" w:color="auto"/>
                                                                                                <w:left w:val="none" w:sz="0" w:space="0" w:color="auto"/>
                                                                                                <w:bottom w:val="none" w:sz="0" w:space="0" w:color="auto"/>
                                                                                                <w:right w:val="none" w:sz="0" w:space="0" w:color="auto"/>
                                                                                              </w:divBdr>
                                                                                            </w:div>
                                                                                            <w:div w:id="924605899">
                                                                                              <w:marLeft w:val="0"/>
                                                                                              <w:marRight w:val="0"/>
                                                                                              <w:marTop w:val="0"/>
                                                                                              <w:marBottom w:val="0"/>
                                                                                              <w:divBdr>
                                                                                                <w:top w:val="none" w:sz="0" w:space="0" w:color="auto"/>
                                                                                                <w:left w:val="none" w:sz="0" w:space="0" w:color="auto"/>
                                                                                                <w:bottom w:val="none" w:sz="0" w:space="0" w:color="auto"/>
                                                                                                <w:right w:val="none" w:sz="0" w:space="0" w:color="auto"/>
                                                                                              </w:divBdr>
                                                                                            </w:div>
                                                                                            <w:div w:id="1767572818">
                                                                                              <w:marLeft w:val="0"/>
                                                                                              <w:marRight w:val="0"/>
                                                                                              <w:marTop w:val="0"/>
                                                                                              <w:marBottom w:val="0"/>
                                                                                              <w:divBdr>
                                                                                                <w:top w:val="none" w:sz="0" w:space="0" w:color="auto"/>
                                                                                                <w:left w:val="none" w:sz="0" w:space="0" w:color="auto"/>
                                                                                                <w:bottom w:val="none" w:sz="0" w:space="0" w:color="auto"/>
                                                                                                <w:right w:val="none" w:sz="0" w:space="0" w:color="auto"/>
                                                                                              </w:divBdr>
                                                                                            </w:div>
                                                                                            <w:div w:id="508370778">
                                                                                              <w:marLeft w:val="0"/>
                                                                                              <w:marRight w:val="0"/>
                                                                                              <w:marTop w:val="0"/>
                                                                                              <w:marBottom w:val="0"/>
                                                                                              <w:divBdr>
                                                                                                <w:top w:val="none" w:sz="0" w:space="0" w:color="auto"/>
                                                                                                <w:left w:val="none" w:sz="0" w:space="0" w:color="auto"/>
                                                                                                <w:bottom w:val="none" w:sz="0" w:space="0" w:color="auto"/>
                                                                                                <w:right w:val="none" w:sz="0" w:space="0" w:color="auto"/>
                                                                                              </w:divBdr>
                                                                                            </w:div>
                                                                                            <w:div w:id="1391222770">
                                                                                              <w:marLeft w:val="0"/>
                                                                                              <w:marRight w:val="0"/>
                                                                                              <w:marTop w:val="0"/>
                                                                                              <w:marBottom w:val="0"/>
                                                                                              <w:divBdr>
                                                                                                <w:top w:val="none" w:sz="0" w:space="0" w:color="auto"/>
                                                                                                <w:left w:val="none" w:sz="0" w:space="0" w:color="auto"/>
                                                                                                <w:bottom w:val="none" w:sz="0" w:space="0" w:color="auto"/>
                                                                                                <w:right w:val="none" w:sz="0" w:space="0" w:color="auto"/>
                                                                                              </w:divBdr>
                                                                                            </w:div>
                                                                                            <w:div w:id="1945654267">
                                                                                              <w:marLeft w:val="0"/>
                                                                                              <w:marRight w:val="0"/>
                                                                                              <w:marTop w:val="0"/>
                                                                                              <w:marBottom w:val="0"/>
                                                                                              <w:divBdr>
                                                                                                <w:top w:val="none" w:sz="0" w:space="0" w:color="auto"/>
                                                                                                <w:left w:val="none" w:sz="0" w:space="0" w:color="auto"/>
                                                                                                <w:bottom w:val="none" w:sz="0" w:space="0" w:color="auto"/>
                                                                                                <w:right w:val="none" w:sz="0" w:space="0" w:color="auto"/>
                                                                                              </w:divBdr>
                                                                                            </w:div>
                                                                                            <w:div w:id="1609653813">
                                                                                              <w:marLeft w:val="0"/>
                                                                                              <w:marRight w:val="0"/>
                                                                                              <w:marTop w:val="0"/>
                                                                                              <w:marBottom w:val="0"/>
                                                                                              <w:divBdr>
                                                                                                <w:top w:val="none" w:sz="0" w:space="0" w:color="auto"/>
                                                                                                <w:left w:val="none" w:sz="0" w:space="0" w:color="auto"/>
                                                                                                <w:bottom w:val="none" w:sz="0" w:space="0" w:color="auto"/>
                                                                                                <w:right w:val="none" w:sz="0" w:space="0" w:color="auto"/>
                                                                                              </w:divBdr>
                                                                                            </w:div>
                                                                                            <w:div w:id="940990720">
                                                                                              <w:marLeft w:val="0"/>
                                                                                              <w:marRight w:val="0"/>
                                                                                              <w:marTop w:val="0"/>
                                                                                              <w:marBottom w:val="0"/>
                                                                                              <w:divBdr>
                                                                                                <w:top w:val="none" w:sz="0" w:space="0" w:color="auto"/>
                                                                                                <w:left w:val="none" w:sz="0" w:space="0" w:color="auto"/>
                                                                                                <w:bottom w:val="none" w:sz="0" w:space="0" w:color="auto"/>
                                                                                                <w:right w:val="none" w:sz="0" w:space="0" w:color="auto"/>
                                                                                              </w:divBdr>
                                                                                            </w:div>
                                                                                            <w:div w:id="1388449898">
                                                                                              <w:marLeft w:val="0"/>
                                                                                              <w:marRight w:val="0"/>
                                                                                              <w:marTop w:val="0"/>
                                                                                              <w:marBottom w:val="0"/>
                                                                                              <w:divBdr>
                                                                                                <w:top w:val="none" w:sz="0" w:space="0" w:color="auto"/>
                                                                                                <w:left w:val="none" w:sz="0" w:space="0" w:color="auto"/>
                                                                                                <w:bottom w:val="none" w:sz="0" w:space="0" w:color="auto"/>
                                                                                                <w:right w:val="none" w:sz="0" w:space="0" w:color="auto"/>
                                                                                              </w:divBdr>
                                                                                            </w:div>
                                                                                            <w:div w:id="797189849">
                                                                                              <w:marLeft w:val="0"/>
                                                                                              <w:marRight w:val="0"/>
                                                                                              <w:marTop w:val="0"/>
                                                                                              <w:marBottom w:val="0"/>
                                                                                              <w:divBdr>
                                                                                                <w:top w:val="none" w:sz="0" w:space="0" w:color="auto"/>
                                                                                                <w:left w:val="none" w:sz="0" w:space="0" w:color="auto"/>
                                                                                                <w:bottom w:val="none" w:sz="0" w:space="0" w:color="auto"/>
                                                                                                <w:right w:val="none" w:sz="0" w:space="0" w:color="auto"/>
                                                                                              </w:divBdr>
                                                                                            </w:div>
                                                                                            <w:div w:id="1711763192">
                                                                                              <w:marLeft w:val="0"/>
                                                                                              <w:marRight w:val="0"/>
                                                                                              <w:marTop w:val="0"/>
                                                                                              <w:marBottom w:val="0"/>
                                                                                              <w:divBdr>
                                                                                                <w:top w:val="none" w:sz="0" w:space="0" w:color="auto"/>
                                                                                                <w:left w:val="none" w:sz="0" w:space="0" w:color="auto"/>
                                                                                                <w:bottom w:val="none" w:sz="0" w:space="0" w:color="auto"/>
                                                                                                <w:right w:val="none" w:sz="0" w:space="0" w:color="auto"/>
                                                                                              </w:divBdr>
                                                                                            </w:div>
                                                                                            <w:div w:id="1319192794">
                                                                                              <w:marLeft w:val="0"/>
                                                                                              <w:marRight w:val="0"/>
                                                                                              <w:marTop w:val="0"/>
                                                                                              <w:marBottom w:val="0"/>
                                                                                              <w:divBdr>
                                                                                                <w:top w:val="none" w:sz="0" w:space="0" w:color="auto"/>
                                                                                                <w:left w:val="none" w:sz="0" w:space="0" w:color="auto"/>
                                                                                                <w:bottom w:val="none" w:sz="0" w:space="0" w:color="auto"/>
                                                                                                <w:right w:val="none" w:sz="0" w:space="0" w:color="auto"/>
                                                                                              </w:divBdr>
                                                                                            </w:div>
                                                                                            <w:div w:id="1920359764">
                                                                                              <w:marLeft w:val="0"/>
                                                                                              <w:marRight w:val="0"/>
                                                                                              <w:marTop w:val="0"/>
                                                                                              <w:marBottom w:val="0"/>
                                                                                              <w:divBdr>
                                                                                                <w:top w:val="none" w:sz="0" w:space="0" w:color="auto"/>
                                                                                                <w:left w:val="none" w:sz="0" w:space="0" w:color="auto"/>
                                                                                                <w:bottom w:val="none" w:sz="0" w:space="0" w:color="auto"/>
                                                                                                <w:right w:val="none" w:sz="0" w:space="0" w:color="auto"/>
                                                                                              </w:divBdr>
                                                                                            </w:div>
                                                                                            <w:div w:id="1912036025">
                                                                                              <w:marLeft w:val="0"/>
                                                                                              <w:marRight w:val="0"/>
                                                                                              <w:marTop w:val="0"/>
                                                                                              <w:marBottom w:val="0"/>
                                                                                              <w:divBdr>
                                                                                                <w:top w:val="none" w:sz="0" w:space="0" w:color="auto"/>
                                                                                                <w:left w:val="none" w:sz="0" w:space="0" w:color="auto"/>
                                                                                                <w:bottom w:val="none" w:sz="0" w:space="0" w:color="auto"/>
                                                                                                <w:right w:val="none" w:sz="0" w:space="0" w:color="auto"/>
                                                                                              </w:divBdr>
                                                                                            </w:div>
                                                                                            <w:div w:id="1967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69003">
      <w:bodyDiv w:val="1"/>
      <w:marLeft w:val="0"/>
      <w:marRight w:val="0"/>
      <w:marTop w:val="0"/>
      <w:marBottom w:val="0"/>
      <w:divBdr>
        <w:top w:val="none" w:sz="0" w:space="0" w:color="auto"/>
        <w:left w:val="none" w:sz="0" w:space="0" w:color="auto"/>
        <w:bottom w:val="none" w:sz="0" w:space="0" w:color="auto"/>
        <w:right w:val="none" w:sz="0" w:space="0" w:color="auto"/>
      </w:divBdr>
      <w:divsChild>
        <w:div w:id="664474915">
          <w:marLeft w:val="0"/>
          <w:marRight w:val="0"/>
          <w:marTop w:val="0"/>
          <w:marBottom w:val="0"/>
          <w:divBdr>
            <w:top w:val="none" w:sz="0" w:space="0" w:color="auto"/>
            <w:left w:val="none" w:sz="0" w:space="0" w:color="auto"/>
            <w:bottom w:val="none" w:sz="0" w:space="0" w:color="auto"/>
            <w:right w:val="none" w:sz="0" w:space="0" w:color="auto"/>
          </w:divBdr>
          <w:divsChild>
            <w:div w:id="1650748488">
              <w:marLeft w:val="0"/>
              <w:marRight w:val="0"/>
              <w:marTop w:val="0"/>
              <w:marBottom w:val="0"/>
              <w:divBdr>
                <w:top w:val="none" w:sz="0" w:space="0" w:color="auto"/>
                <w:left w:val="none" w:sz="0" w:space="0" w:color="auto"/>
                <w:bottom w:val="none" w:sz="0" w:space="0" w:color="auto"/>
                <w:right w:val="none" w:sz="0" w:space="0" w:color="auto"/>
              </w:divBdr>
              <w:divsChild>
                <w:div w:id="800461651">
                  <w:marLeft w:val="0"/>
                  <w:marRight w:val="0"/>
                  <w:marTop w:val="0"/>
                  <w:marBottom w:val="0"/>
                  <w:divBdr>
                    <w:top w:val="none" w:sz="0" w:space="0" w:color="auto"/>
                    <w:left w:val="none" w:sz="0" w:space="0" w:color="auto"/>
                    <w:bottom w:val="none" w:sz="0" w:space="0" w:color="auto"/>
                    <w:right w:val="none" w:sz="0" w:space="0" w:color="auto"/>
                  </w:divBdr>
                  <w:divsChild>
                    <w:div w:id="1555584708">
                      <w:marLeft w:val="0"/>
                      <w:marRight w:val="0"/>
                      <w:marTop w:val="0"/>
                      <w:marBottom w:val="0"/>
                      <w:divBdr>
                        <w:top w:val="none" w:sz="0" w:space="0" w:color="auto"/>
                        <w:left w:val="none" w:sz="0" w:space="0" w:color="auto"/>
                        <w:bottom w:val="none" w:sz="0" w:space="0" w:color="auto"/>
                        <w:right w:val="none" w:sz="0" w:space="0" w:color="auto"/>
                      </w:divBdr>
                      <w:divsChild>
                        <w:div w:id="1303119358">
                          <w:marLeft w:val="0"/>
                          <w:marRight w:val="0"/>
                          <w:marTop w:val="0"/>
                          <w:marBottom w:val="0"/>
                          <w:divBdr>
                            <w:top w:val="none" w:sz="0" w:space="0" w:color="auto"/>
                            <w:left w:val="none" w:sz="0" w:space="0" w:color="auto"/>
                            <w:bottom w:val="none" w:sz="0" w:space="0" w:color="auto"/>
                            <w:right w:val="none" w:sz="0" w:space="0" w:color="auto"/>
                          </w:divBdr>
                          <w:divsChild>
                            <w:div w:id="19827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19883">
      <w:bodyDiv w:val="1"/>
      <w:marLeft w:val="0"/>
      <w:marRight w:val="0"/>
      <w:marTop w:val="0"/>
      <w:marBottom w:val="0"/>
      <w:divBdr>
        <w:top w:val="none" w:sz="0" w:space="0" w:color="auto"/>
        <w:left w:val="none" w:sz="0" w:space="0" w:color="auto"/>
        <w:bottom w:val="none" w:sz="0" w:space="0" w:color="auto"/>
        <w:right w:val="none" w:sz="0" w:space="0" w:color="auto"/>
      </w:divBdr>
    </w:div>
    <w:div w:id="1820223435">
      <w:bodyDiv w:val="1"/>
      <w:marLeft w:val="0"/>
      <w:marRight w:val="0"/>
      <w:marTop w:val="0"/>
      <w:marBottom w:val="0"/>
      <w:divBdr>
        <w:top w:val="none" w:sz="0" w:space="0" w:color="auto"/>
        <w:left w:val="none" w:sz="0" w:space="0" w:color="auto"/>
        <w:bottom w:val="none" w:sz="0" w:space="0" w:color="auto"/>
        <w:right w:val="none" w:sz="0" w:space="0" w:color="auto"/>
      </w:divBdr>
      <w:divsChild>
        <w:div w:id="1528564723">
          <w:marLeft w:val="0"/>
          <w:marRight w:val="0"/>
          <w:marTop w:val="0"/>
          <w:marBottom w:val="0"/>
          <w:divBdr>
            <w:top w:val="none" w:sz="0" w:space="0" w:color="auto"/>
            <w:left w:val="none" w:sz="0" w:space="0" w:color="auto"/>
            <w:bottom w:val="none" w:sz="0" w:space="0" w:color="auto"/>
            <w:right w:val="none" w:sz="0" w:space="0" w:color="auto"/>
          </w:divBdr>
          <w:divsChild>
            <w:div w:id="93404684">
              <w:marLeft w:val="0"/>
              <w:marRight w:val="0"/>
              <w:marTop w:val="0"/>
              <w:marBottom w:val="0"/>
              <w:divBdr>
                <w:top w:val="none" w:sz="0" w:space="0" w:color="auto"/>
                <w:left w:val="none" w:sz="0" w:space="0" w:color="auto"/>
                <w:bottom w:val="none" w:sz="0" w:space="0" w:color="auto"/>
                <w:right w:val="none" w:sz="0" w:space="0" w:color="auto"/>
              </w:divBdr>
              <w:divsChild>
                <w:div w:id="373389134">
                  <w:marLeft w:val="0"/>
                  <w:marRight w:val="0"/>
                  <w:marTop w:val="0"/>
                  <w:marBottom w:val="0"/>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sChild>
                        <w:div w:id="906571847">
                          <w:marLeft w:val="0"/>
                          <w:marRight w:val="0"/>
                          <w:marTop w:val="0"/>
                          <w:marBottom w:val="0"/>
                          <w:divBdr>
                            <w:top w:val="none" w:sz="0" w:space="0" w:color="auto"/>
                            <w:left w:val="none" w:sz="0" w:space="0" w:color="auto"/>
                            <w:bottom w:val="none" w:sz="0" w:space="0" w:color="auto"/>
                            <w:right w:val="none" w:sz="0" w:space="0" w:color="auto"/>
                          </w:divBdr>
                          <w:divsChild>
                            <w:div w:id="15124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88721">
      <w:bodyDiv w:val="1"/>
      <w:marLeft w:val="0"/>
      <w:marRight w:val="0"/>
      <w:marTop w:val="0"/>
      <w:marBottom w:val="0"/>
      <w:divBdr>
        <w:top w:val="none" w:sz="0" w:space="0" w:color="auto"/>
        <w:left w:val="none" w:sz="0" w:space="0" w:color="auto"/>
        <w:bottom w:val="none" w:sz="0" w:space="0" w:color="auto"/>
        <w:right w:val="none" w:sz="0" w:space="0" w:color="auto"/>
      </w:divBdr>
    </w:div>
    <w:div w:id="1831864578">
      <w:bodyDiv w:val="1"/>
      <w:marLeft w:val="0"/>
      <w:marRight w:val="0"/>
      <w:marTop w:val="0"/>
      <w:marBottom w:val="0"/>
      <w:divBdr>
        <w:top w:val="none" w:sz="0" w:space="0" w:color="auto"/>
        <w:left w:val="none" w:sz="0" w:space="0" w:color="auto"/>
        <w:bottom w:val="none" w:sz="0" w:space="0" w:color="auto"/>
        <w:right w:val="none" w:sz="0" w:space="0" w:color="auto"/>
      </w:divBdr>
      <w:divsChild>
        <w:div w:id="1230119861">
          <w:marLeft w:val="0"/>
          <w:marRight w:val="0"/>
          <w:marTop w:val="0"/>
          <w:marBottom w:val="0"/>
          <w:divBdr>
            <w:top w:val="none" w:sz="0" w:space="0" w:color="auto"/>
            <w:left w:val="none" w:sz="0" w:space="0" w:color="auto"/>
            <w:bottom w:val="none" w:sz="0" w:space="0" w:color="auto"/>
            <w:right w:val="none" w:sz="0" w:space="0" w:color="auto"/>
          </w:divBdr>
          <w:divsChild>
            <w:div w:id="1201363072">
              <w:marLeft w:val="0"/>
              <w:marRight w:val="0"/>
              <w:marTop w:val="0"/>
              <w:marBottom w:val="0"/>
              <w:divBdr>
                <w:top w:val="none" w:sz="0" w:space="0" w:color="auto"/>
                <w:left w:val="none" w:sz="0" w:space="0" w:color="auto"/>
                <w:bottom w:val="none" w:sz="0" w:space="0" w:color="auto"/>
                <w:right w:val="none" w:sz="0" w:space="0" w:color="auto"/>
              </w:divBdr>
              <w:divsChild>
                <w:div w:id="118570597">
                  <w:marLeft w:val="0"/>
                  <w:marRight w:val="0"/>
                  <w:marTop w:val="0"/>
                  <w:marBottom w:val="0"/>
                  <w:divBdr>
                    <w:top w:val="none" w:sz="0" w:space="0" w:color="auto"/>
                    <w:left w:val="none" w:sz="0" w:space="0" w:color="auto"/>
                    <w:bottom w:val="none" w:sz="0" w:space="0" w:color="auto"/>
                    <w:right w:val="none" w:sz="0" w:space="0" w:color="auto"/>
                  </w:divBdr>
                  <w:divsChild>
                    <w:div w:id="2099279473">
                      <w:marLeft w:val="0"/>
                      <w:marRight w:val="0"/>
                      <w:marTop w:val="0"/>
                      <w:marBottom w:val="0"/>
                      <w:divBdr>
                        <w:top w:val="none" w:sz="0" w:space="0" w:color="auto"/>
                        <w:left w:val="none" w:sz="0" w:space="0" w:color="auto"/>
                        <w:bottom w:val="none" w:sz="0" w:space="0" w:color="auto"/>
                        <w:right w:val="none" w:sz="0" w:space="0" w:color="auto"/>
                      </w:divBdr>
                      <w:divsChild>
                        <w:div w:id="1125005489">
                          <w:marLeft w:val="0"/>
                          <w:marRight w:val="0"/>
                          <w:marTop w:val="0"/>
                          <w:marBottom w:val="0"/>
                          <w:divBdr>
                            <w:top w:val="none" w:sz="0" w:space="0" w:color="auto"/>
                            <w:left w:val="none" w:sz="0" w:space="0" w:color="auto"/>
                            <w:bottom w:val="none" w:sz="0" w:space="0" w:color="auto"/>
                            <w:right w:val="none" w:sz="0" w:space="0" w:color="auto"/>
                          </w:divBdr>
                          <w:divsChild>
                            <w:div w:id="2724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1471">
      <w:bodyDiv w:val="1"/>
      <w:marLeft w:val="0"/>
      <w:marRight w:val="0"/>
      <w:marTop w:val="0"/>
      <w:marBottom w:val="0"/>
      <w:divBdr>
        <w:top w:val="none" w:sz="0" w:space="0" w:color="auto"/>
        <w:left w:val="none" w:sz="0" w:space="0" w:color="auto"/>
        <w:bottom w:val="none" w:sz="0" w:space="0" w:color="auto"/>
        <w:right w:val="none" w:sz="0" w:space="0" w:color="auto"/>
      </w:divBdr>
      <w:divsChild>
        <w:div w:id="1777674102">
          <w:marLeft w:val="0"/>
          <w:marRight w:val="0"/>
          <w:marTop w:val="0"/>
          <w:marBottom w:val="0"/>
          <w:divBdr>
            <w:top w:val="none" w:sz="0" w:space="0" w:color="auto"/>
            <w:left w:val="none" w:sz="0" w:space="0" w:color="auto"/>
            <w:bottom w:val="none" w:sz="0" w:space="0" w:color="auto"/>
            <w:right w:val="none" w:sz="0" w:space="0" w:color="auto"/>
          </w:divBdr>
          <w:divsChild>
            <w:div w:id="355079065">
              <w:marLeft w:val="0"/>
              <w:marRight w:val="0"/>
              <w:marTop w:val="0"/>
              <w:marBottom w:val="0"/>
              <w:divBdr>
                <w:top w:val="none" w:sz="0" w:space="0" w:color="auto"/>
                <w:left w:val="none" w:sz="0" w:space="0" w:color="auto"/>
                <w:bottom w:val="none" w:sz="0" w:space="0" w:color="auto"/>
                <w:right w:val="none" w:sz="0" w:space="0" w:color="auto"/>
              </w:divBdr>
              <w:divsChild>
                <w:div w:id="1018774683">
                  <w:marLeft w:val="0"/>
                  <w:marRight w:val="0"/>
                  <w:marTop w:val="0"/>
                  <w:marBottom w:val="0"/>
                  <w:divBdr>
                    <w:top w:val="none" w:sz="0" w:space="0" w:color="auto"/>
                    <w:left w:val="none" w:sz="0" w:space="0" w:color="auto"/>
                    <w:bottom w:val="none" w:sz="0" w:space="0" w:color="auto"/>
                    <w:right w:val="none" w:sz="0" w:space="0" w:color="auto"/>
                  </w:divBdr>
                  <w:divsChild>
                    <w:div w:id="2022386682">
                      <w:marLeft w:val="0"/>
                      <w:marRight w:val="0"/>
                      <w:marTop w:val="0"/>
                      <w:marBottom w:val="0"/>
                      <w:divBdr>
                        <w:top w:val="none" w:sz="0" w:space="0" w:color="auto"/>
                        <w:left w:val="none" w:sz="0" w:space="0" w:color="auto"/>
                        <w:bottom w:val="none" w:sz="0" w:space="0" w:color="auto"/>
                        <w:right w:val="none" w:sz="0" w:space="0" w:color="auto"/>
                      </w:divBdr>
                      <w:divsChild>
                        <w:div w:id="1918662981">
                          <w:marLeft w:val="0"/>
                          <w:marRight w:val="0"/>
                          <w:marTop w:val="0"/>
                          <w:marBottom w:val="0"/>
                          <w:divBdr>
                            <w:top w:val="none" w:sz="0" w:space="0" w:color="auto"/>
                            <w:left w:val="none" w:sz="0" w:space="0" w:color="auto"/>
                            <w:bottom w:val="none" w:sz="0" w:space="0" w:color="auto"/>
                            <w:right w:val="none" w:sz="0" w:space="0" w:color="auto"/>
                          </w:divBdr>
                          <w:divsChild>
                            <w:div w:id="1246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80417">
      <w:bodyDiv w:val="1"/>
      <w:marLeft w:val="0"/>
      <w:marRight w:val="0"/>
      <w:marTop w:val="0"/>
      <w:marBottom w:val="0"/>
      <w:divBdr>
        <w:top w:val="none" w:sz="0" w:space="0" w:color="auto"/>
        <w:left w:val="none" w:sz="0" w:space="0" w:color="auto"/>
        <w:bottom w:val="none" w:sz="0" w:space="0" w:color="auto"/>
        <w:right w:val="none" w:sz="0" w:space="0" w:color="auto"/>
      </w:divBdr>
      <w:divsChild>
        <w:div w:id="607931767">
          <w:marLeft w:val="0"/>
          <w:marRight w:val="0"/>
          <w:marTop w:val="0"/>
          <w:marBottom w:val="0"/>
          <w:divBdr>
            <w:top w:val="none" w:sz="0" w:space="0" w:color="auto"/>
            <w:left w:val="none" w:sz="0" w:space="0" w:color="auto"/>
            <w:bottom w:val="none" w:sz="0" w:space="0" w:color="auto"/>
            <w:right w:val="none" w:sz="0" w:space="0" w:color="auto"/>
          </w:divBdr>
          <w:divsChild>
            <w:div w:id="144321203">
              <w:marLeft w:val="0"/>
              <w:marRight w:val="0"/>
              <w:marTop w:val="0"/>
              <w:marBottom w:val="0"/>
              <w:divBdr>
                <w:top w:val="none" w:sz="0" w:space="0" w:color="auto"/>
                <w:left w:val="none" w:sz="0" w:space="0" w:color="auto"/>
                <w:bottom w:val="none" w:sz="0" w:space="0" w:color="auto"/>
                <w:right w:val="none" w:sz="0" w:space="0" w:color="auto"/>
              </w:divBdr>
              <w:divsChild>
                <w:div w:id="2135168328">
                  <w:marLeft w:val="0"/>
                  <w:marRight w:val="0"/>
                  <w:marTop w:val="0"/>
                  <w:marBottom w:val="0"/>
                  <w:divBdr>
                    <w:top w:val="none" w:sz="0" w:space="0" w:color="auto"/>
                    <w:left w:val="none" w:sz="0" w:space="0" w:color="auto"/>
                    <w:bottom w:val="none" w:sz="0" w:space="0" w:color="auto"/>
                    <w:right w:val="none" w:sz="0" w:space="0" w:color="auto"/>
                  </w:divBdr>
                  <w:divsChild>
                    <w:div w:id="1794665816">
                      <w:marLeft w:val="0"/>
                      <w:marRight w:val="0"/>
                      <w:marTop w:val="0"/>
                      <w:marBottom w:val="0"/>
                      <w:divBdr>
                        <w:top w:val="none" w:sz="0" w:space="0" w:color="auto"/>
                        <w:left w:val="none" w:sz="0" w:space="0" w:color="auto"/>
                        <w:bottom w:val="none" w:sz="0" w:space="0" w:color="auto"/>
                        <w:right w:val="none" w:sz="0" w:space="0" w:color="auto"/>
                      </w:divBdr>
                      <w:divsChild>
                        <w:div w:id="1357275229">
                          <w:marLeft w:val="0"/>
                          <w:marRight w:val="0"/>
                          <w:marTop w:val="0"/>
                          <w:marBottom w:val="0"/>
                          <w:divBdr>
                            <w:top w:val="none" w:sz="0" w:space="0" w:color="auto"/>
                            <w:left w:val="none" w:sz="0" w:space="0" w:color="auto"/>
                            <w:bottom w:val="none" w:sz="0" w:space="0" w:color="auto"/>
                            <w:right w:val="none" w:sz="0" w:space="0" w:color="auto"/>
                          </w:divBdr>
                          <w:divsChild>
                            <w:div w:id="16910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3405">
      <w:bodyDiv w:val="1"/>
      <w:marLeft w:val="0"/>
      <w:marRight w:val="0"/>
      <w:marTop w:val="0"/>
      <w:marBottom w:val="0"/>
      <w:divBdr>
        <w:top w:val="none" w:sz="0" w:space="0" w:color="auto"/>
        <w:left w:val="none" w:sz="0" w:space="0" w:color="auto"/>
        <w:bottom w:val="none" w:sz="0" w:space="0" w:color="auto"/>
        <w:right w:val="none" w:sz="0" w:space="0" w:color="auto"/>
      </w:divBdr>
      <w:divsChild>
        <w:div w:id="830488224">
          <w:marLeft w:val="0"/>
          <w:marRight w:val="0"/>
          <w:marTop w:val="0"/>
          <w:marBottom w:val="0"/>
          <w:divBdr>
            <w:top w:val="none" w:sz="0" w:space="0" w:color="auto"/>
            <w:left w:val="none" w:sz="0" w:space="0" w:color="auto"/>
            <w:bottom w:val="none" w:sz="0" w:space="0" w:color="auto"/>
            <w:right w:val="none" w:sz="0" w:space="0" w:color="auto"/>
          </w:divBdr>
          <w:divsChild>
            <w:div w:id="1883247532">
              <w:marLeft w:val="0"/>
              <w:marRight w:val="0"/>
              <w:marTop w:val="0"/>
              <w:marBottom w:val="0"/>
              <w:divBdr>
                <w:top w:val="none" w:sz="0" w:space="0" w:color="auto"/>
                <w:left w:val="none" w:sz="0" w:space="0" w:color="auto"/>
                <w:bottom w:val="none" w:sz="0" w:space="0" w:color="auto"/>
                <w:right w:val="none" w:sz="0" w:space="0" w:color="auto"/>
              </w:divBdr>
            </w:div>
          </w:divsChild>
        </w:div>
        <w:div w:id="297803300">
          <w:marLeft w:val="0"/>
          <w:marRight w:val="0"/>
          <w:marTop w:val="0"/>
          <w:marBottom w:val="0"/>
          <w:divBdr>
            <w:top w:val="none" w:sz="0" w:space="0" w:color="auto"/>
            <w:left w:val="none" w:sz="0" w:space="0" w:color="auto"/>
            <w:bottom w:val="none" w:sz="0" w:space="0" w:color="auto"/>
            <w:right w:val="none" w:sz="0" w:space="0" w:color="auto"/>
          </w:divBdr>
        </w:div>
      </w:divsChild>
    </w:div>
    <w:div w:id="1890147703">
      <w:bodyDiv w:val="1"/>
      <w:marLeft w:val="0"/>
      <w:marRight w:val="0"/>
      <w:marTop w:val="0"/>
      <w:marBottom w:val="0"/>
      <w:divBdr>
        <w:top w:val="none" w:sz="0" w:space="0" w:color="auto"/>
        <w:left w:val="none" w:sz="0" w:space="0" w:color="auto"/>
        <w:bottom w:val="none" w:sz="0" w:space="0" w:color="auto"/>
        <w:right w:val="none" w:sz="0" w:space="0" w:color="auto"/>
      </w:divBdr>
      <w:divsChild>
        <w:div w:id="819228442">
          <w:marLeft w:val="0"/>
          <w:marRight w:val="0"/>
          <w:marTop w:val="0"/>
          <w:marBottom w:val="0"/>
          <w:divBdr>
            <w:top w:val="none" w:sz="0" w:space="0" w:color="auto"/>
            <w:left w:val="none" w:sz="0" w:space="0" w:color="auto"/>
            <w:bottom w:val="none" w:sz="0" w:space="0" w:color="auto"/>
            <w:right w:val="none" w:sz="0" w:space="0" w:color="auto"/>
          </w:divBdr>
          <w:divsChild>
            <w:div w:id="1171142518">
              <w:marLeft w:val="0"/>
              <w:marRight w:val="0"/>
              <w:marTop w:val="0"/>
              <w:marBottom w:val="0"/>
              <w:divBdr>
                <w:top w:val="none" w:sz="0" w:space="0" w:color="auto"/>
                <w:left w:val="none" w:sz="0" w:space="0" w:color="auto"/>
                <w:bottom w:val="none" w:sz="0" w:space="0" w:color="auto"/>
                <w:right w:val="none" w:sz="0" w:space="0" w:color="auto"/>
              </w:divBdr>
              <w:divsChild>
                <w:div w:id="1380669274">
                  <w:marLeft w:val="0"/>
                  <w:marRight w:val="0"/>
                  <w:marTop w:val="0"/>
                  <w:marBottom w:val="0"/>
                  <w:divBdr>
                    <w:top w:val="none" w:sz="0" w:space="0" w:color="auto"/>
                    <w:left w:val="none" w:sz="0" w:space="0" w:color="auto"/>
                    <w:bottom w:val="none" w:sz="0" w:space="0" w:color="auto"/>
                    <w:right w:val="none" w:sz="0" w:space="0" w:color="auto"/>
                  </w:divBdr>
                  <w:divsChild>
                    <w:div w:id="183638940">
                      <w:marLeft w:val="0"/>
                      <w:marRight w:val="0"/>
                      <w:marTop w:val="0"/>
                      <w:marBottom w:val="0"/>
                      <w:divBdr>
                        <w:top w:val="none" w:sz="0" w:space="0" w:color="auto"/>
                        <w:left w:val="none" w:sz="0" w:space="0" w:color="auto"/>
                        <w:bottom w:val="none" w:sz="0" w:space="0" w:color="auto"/>
                        <w:right w:val="none" w:sz="0" w:space="0" w:color="auto"/>
                      </w:divBdr>
                      <w:divsChild>
                        <w:div w:id="2091657085">
                          <w:marLeft w:val="0"/>
                          <w:marRight w:val="0"/>
                          <w:marTop w:val="0"/>
                          <w:marBottom w:val="0"/>
                          <w:divBdr>
                            <w:top w:val="none" w:sz="0" w:space="0" w:color="auto"/>
                            <w:left w:val="none" w:sz="0" w:space="0" w:color="auto"/>
                            <w:bottom w:val="none" w:sz="0" w:space="0" w:color="auto"/>
                            <w:right w:val="none" w:sz="0" w:space="0" w:color="auto"/>
                          </w:divBdr>
                          <w:divsChild>
                            <w:div w:id="18852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805726">
      <w:bodyDiv w:val="1"/>
      <w:marLeft w:val="0"/>
      <w:marRight w:val="0"/>
      <w:marTop w:val="0"/>
      <w:marBottom w:val="0"/>
      <w:divBdr>
        <w:top w:val="none" w:sz="0" w:space="0" w:color="auto"/>
        <w:left w:val="none" w:sz="0" w:space="0" w:color="auto"/>
        <w:bottom w:val="none" w:sz="0" w:space="0" w:color="auto"/>
        <w:right w:val="none" w:sz="0" w:space="0" w:color="auto"/>
      </w:divBdr>
      <w:divsChild>
        <w:div w:id="893932856">
          <w:marLeft w:val="0"/>
          <w:marRight w:val="0"/>
          <w:marTop w:val="0"/>
          <w:marBottom w:val="0"/>
          <w:divBdr>
            <w:top w:val="none" w:sz="0" w:space="0" w:color="auto"/>
            <w:left w:val="none" w:sz="0" w:space="0" w:color="auto"/>
            <w:bottom w:val="none" w:sz="0" w:space="0" w:color="auto"/>
            <w:right w:val="none" w:sz="0" w:space="0" w:color="auto"/>
          </w:divBdr>
        </w:div>
      </w:divsChild>
    </w:div>
    <w:div w:id="1956713089">
      <w:bodyDiv w:val="1"/>
      <w:marLeft w:val="0"/>
      <w:marRight w:val="0"/>
      <w:marTop w:val="0"/>
      <w:marBottom w:val="0"/>
      <w:divBdr>
        <w:top w:val="none" w:sz="0" w:space="0" w:color="auto"/>
        <w:left w:val="none" w:sz="0" w:space="0" w:color="auto"/>
        <w:bottom w:val="none" w:sz="0" w:space="0" w:color="auto"/>
        <w:right w:val="none" w:sz="0" w:space="0" w:color="auto"/>
      </w:divBdr>
    </w:div>
    <w:div w:id="1997299645">
      <w:bodyDiv w:val="1"/>
      <w:marLeft w:val="0"/>
      <w:marRight w:val="0"/>
      <w:marTop w:val="0"/>
      <w:marBottom w:val="0"/>
      <w:divBdr>
        <w:top w:val="none" w:sz="0" w:space="0" w:color="auto"/>
        <w:left w:val="none" w:sz="0" w:space="0" w:color="auto"/>
        <w:bottom w:val="none" w:sz="0" w:space="0" w:color="auto"/>
        <w:right w:val="none" w:sz="0" w:space="0" w:color="auto"/>
      </w:divBdr>
      <w:divsChild>
        <w:div w:id="1166166494">
          <w:marLeft w:val="0"/>
          <w:marRight w:val="0"/>
          <w:marTop w:val="0"/>
          <w:marBottom w:val="0"/>
          <w:divBdr>
            <w:top w:val="none" w:sz="0" w:space="0" w:color="auto"/>
            <w:left w:val="none" w:sz="0" w:space="0" w:color="auto"/>
            <w:bottom w:val="none" w:sz="0" w:space="0" w:color="auto"/>
            <w:right w:val="none" w:sz="0" w:space="0" w:color="auto"/>
          </w:divBdr>
          <w:divsChild>
            <w:div w:id="1245987876">
              <w:marLeft w:val="0"/>
              <w:marRight w:val="0"/>
              <w:marTop w:val="0"/>
              <w:marBottom w:val="0"/>
              <w:divBdr>
                <w:top w:val="none" w:sz="0" w:space="0" w:color="auto"/>
                <w:left w:val="none" w:sz="0" w:space="0" w:color="auto"/>
                <w:bottom w:val="none" w:sz="0" w:space="0" w:color="auto"/>
                <w:right w:val="none" w:sz="0" w:space="0" w:color="auto"/>
              </w:divBdr>
              <w:divsChild>
                <w:div w:id="1180314362">
                  <w:marLeft w:val="0"/>
                  <w:marRight w:val="0"/>
                  <w:marTop w:val="0"/>
                  <w:marBottom w:val="0"/>
                  <w:divBdr>
                    <w:top w:val="none" w:sz="0" w:space="0" w:color="auto"/>
                    <w:left w:val="none" w:sz="0" w:space="0" w:color="auto"/>
                    <w:bottom w:val="none" w:sz="0" w:space="0" w:color="auto"/>
                    <w:right w:val="none" w:sz="0" w:space="0" w:color="auto"/>
                  </w:divBdr>
                  <w:divsChild>
                    <w:div w:id="395787854">
                      <w:marLeft w:val="0"/>
                      <w:marRight w:val="0"/>
                      <w:marTop w:val="0"/>
                      <w:marBottom w:val="0"/>
                      <w:divBdr>
                        <w:top w:val="none" w:sz="0" w:space="0" w:color="auto"/>
                        <w:left w:val="none" w:sz="0" w:space="0" w:color="auto"/>
                        <w:bottom w:val="none" w:sz="0" w:space="0" w:color="auto"/>
                        <w:right w:val="none" w:sz="0" w:space="0" w:color="auto"/>
                      </w:divBdr>
                      <w:divsChild>
                        <w:div w:id="171186532">
                          <w:marLeft w:val="0"/>
                          <w:marRight w:val="0"/>
                          <w:marTop w:val="0"/>
                          <w:marBottom w:val="0"/>
                          <w:divBdr>
                            <w:top w:val="none" w:sz="0" w:space="0" w:color="auto"/>
                            <w:left w:val="none" w:sz="0" w:space="0" w:color="auto"/>
                            <w:bottom w:val="none" w:sz="0" w:space="0" w:color="auto"/>
                            <w:right w:val="none" w:sz="0" w:space="0" w:color="auto"/>
                          </w:divBdr>
                          <w:divsChild>
                            <w:div w:id="5059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01826">
      <w:bodyDiv w:val="1"/>
      <w:marLeft w:val="0"/>
      <w:marRight w:val="0"/>
      <w:marTop w:val="0"/>
      <w:marBottom w:val="0"/>
      <w:divBdr>
        <w:top w:val="none" w:sz="0" w:space="0" w:color="auto"/>
        <w:left w:val="none" w:sz="0" w:space="0" w:color="auto"/>
        <w:bottom w:val="none" w:sz="0" w:space="0" w:color="auto"/>
        <w:right w:val="none" w:sz="0" w:space="0" w:color="auto"/>
      </w:divBdr>
      <w:divsChild>
        <w:div w:id="810292182">
          <w:marLeft w:val="0"/>
          <w:marRight w:val="0"/>
          <w:marTop w:val="0"/>
          <w:marBottom w:val="0"/>
          <w:divBdr>
            <w:top w:val="none" w:sz="0" w:space="0" w:color="auto"/>
            <w:left w:val="none" w:sz="0" w:space="0" w:color="auto"/>
            <w:bottom w:val="none" w:sz="0" w:space="0" w:color="auto"/>
            <w:right w:val="none" w:sz="0" w:space="0" w:color="auto"/>
          </w:divBdr>
          <w:divsChild>
            <w:div w:id="877862815">
              <w:marLeft w:val="0"/>
              <w:marRight w:val="0"/>
              <w:marTop w:val="0"/>
              <w:marBottom w:val="0"/>
              <w:divBdr>
                <w:top w:val="none" w:sz="0" w:space="0" w:color="auto"/>
                <w:left w:val="none" w:sz="0" w:space="0" w:color="auto"/>
                <w:bottom w:val="none" w:sz="0" w:space="0" w:color="auto"/>
                <w:right w:val="none" w:sz="0" w:space="0" w:color="auto"/>
              </w:divBdr>
              <w:divsChild>
                <w:div w:id="445003311">
                  <w:marLeft w:val="0"/>
                  <w:marRight w:val="0"/>
                  <w:marTop w:val="0"/>
                  <w:marBottom w:val="0"/>
                  <w:divBdr>
                    <w:top w:val="none" w:sz="0" w:space="0" w:color="auto"/>
                    <w:left w:val="none" w:sz="0" w:space="0" w:color="auto"/>
                    <w:bottom w:val="none" w:sz="0" w:space="0" w:color="auto"/>
                    <w:right w:val="none" w:sz="0" w:space="0" w:color="auto"/>
                  </w:divBdr>
                  <w:divsChild>
                    <w:div w:id="1686710152">
                      <w:marLeft w:val="0"/>
                      <w:marRight w:val="0"/>
                      <w:marTop w:val="0"/>
                      <w:marBottom w:val="0"/>
                      <w:divBdr>
                        <w:top w:val="none" w:sz="0" w:space="0" w:color="auto"/>
                        <w:left w:val="none" w:sz="0" w:space="0" w:color="auto"/>
                        <w:bottom w:val="none" w:sz="0" w:space="0" w:color="auto"/>
                        <w:right w:val="none" w:sz="0" w:space="0" w:color="auto"/>
                      </w:divBdr>
                      <w:divsChild>
                        <w:div w:id="1336179763">
                          <w:marLeft w:val="0"/>
                          <w:marRight w:val="0"/>
                          <w:marTop w:val="0"/>
                          <w:marBottom w:val="0"/>
                          <w:divBdr>
                            <w:top w:val="none" w:sz="0" w:space="0" w:color="auto"/>
                            <w:left w:val="none" w:sz="0" w:space="0" w:color="auto"/>
                            <w:bottom w:val="none" w:sz="0" w:space="0" w:color="auto"/>
                            <w:right w:val="none" w:sz="0" w:space="0" w:color="auto"/>
                          </w:divBdr>
                          <w:divsChild>
                            <w:div w:id="1741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44753">
      <w:bodyDiv w:val="1"/>
      <w:marLeft w:val="0"/>
      <w:marRight w:val="0"/>
      <w:marTop w:val="0"/>
      <w:marBottom w:val="0"/>
      <w:divBdr>
        <w:top w:val="none" w:sz="0" w:space="0" w:color="auto"/>
        <w:left w:val="none" w:sz="0" w:space="0" w:color="auto"/>
        <w:bottom w:val="none" w:sz="0" w:space="0" w:color="auto"/>
        <w:right w:val="none" w:sz="0" w:space="0" w:color="auto"/>
      </w:divBdr>
      <w:divsChild>
        <w:div w:id="66920106">
          <w:marLeft w:val="0"/>
          <w:marRight w:val="0"/>
          <w:marTop w:val="0"/>
          <w:marBottom w:val="0"/>
          <w:divBdr>
            <w:top w:val="none" w:sz="0" w:space="0" w:color="auto"/>
            <w:left w:val="none" w:sz="0" w:space="0" w:color="auto"/>
            <w:bottom w:val="none" w:sz="0" w:space="0" w:color="auto"/>
            <w:right w:val="none" w:sz="0" w:space="0" w:color="auto"/>
          </w:divBdr>
          <w:divsChild>
            <w:div w:id="796070359">
              <w:marLeft w:val="0"/>
              <w:marRight w:val="0"/>
              <w:marTop w:val="0"/>
              <w:marBottom w:val="0"/>
              <w:divBdr>
                <w:top w:val="none" w:sz="0" w:space="0" w:color="auto"/>
                <w:left w:val="none" w:sz="0" w:space="0" w:color="auto"/>
                <w:bottom w:val="none" w:sz="0" w:space="0" w:color="auto"/>
                <w:right w:val="none" w:sz="0" w:space="0" w:color="auto"/>
              </w:divBdr>
              <w:divsChild>
                <w:div w:id="673923748">
                  <w:marLeft w:val="0"/>
                  <w:marRight w:val="0"/>
                  <w:marTop w:val="0"/>
                  <w:marBottom w:val="0"/>
                  <w:divBdr>
                    <w:top w:val="none" w:sz="0" w:space="0" w:color="auto"/>
                    <w:left w:val="none" w:sz="0" w:space="0" w:color="auto"/>
                    <w:bottom w:val="none" w:sz="0" w:space="0" w:color="auto"/>
                    <w:right w:val="none" w:sz="0" w:space="0" w:color="auto"/>
                  </w:divBdr>
                  <w:divsChild>
                    <w:div w:id="203490292">
                      <w:marLeft w:val="0"/>
                      <w:marRight w:val="0"/>
                      <w:marTop w:val="0"/>
                      <w:marBottom w:val="0"/>
                      <w:divBdr>
                        <w:top w:val="none" w:sz="0" w:space="0" w:color="auto"/>
                        <w:left w:val="none" w:sz="0" w:space="0" w:color="auto"/>
                        <w:bottom w:val="none" w:sz="0" w:space="0" w:color="auto"/>
                        <w:right w:val="none" w:sz="0" w:space="0" w:color="auto"/>
                      </w:divBdr>
                      <w:divsChild>
                        <w:div w:id="1461876938">
                          <w:marLeft w:val="0"/>
                          <w:marRight w:val="0"/>
                          <w:marTop w:val="0"/>
                          <w:marBottom w:val="0"/>
                          <w:divBdr>
                            <w:top w:val="none" w:sz="0" w:space="0" w:color="auto"/>
                            <w:left w:val="none" w:sz="0" w:space="0" w:color="auto"/>
                            <w:bottom w:val="none" w:sz="0" w:space="0" w:color="auto"/>
                            <w:right w:val="none" w:sz="0" w:space="0" w:color="auto"/>
                          </w:divBdr>
                          <w:divsChild>
                            <w:div w:id="3931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052392">
      <w:bodyDiv w:val="1"/>
      <w:marLeft w:val="0"/>
      <w:marRight w:val="0"/>
      <w:marTop w:val="0"/>
      <w:marBottom w:val="0"/>
      <w:divBdr>
        <w:top w:val="none" w:sz="0" w:space="0" w:color="auto"/>
        <w:left w:val="none" w:sz="0" w:space="0" w:color="auto"/>
        <w:bottom w:val="none" w:sz="0" w:space="0" w:color="auto"/>
        <w:right w:val="none" w:sz="0" w:space="0" w:color="auto"/>
      </w:divBdr>
      <w:divsChild>
        <w:div w:id="2075739754">
          <w:marLeft w:val="0"/>
          <w:marRight w:val="0"/>
          <w:marTop w:val="0"/>
          <w:marBottom w:val="0"/>
          <w:divBdr>
            <w:top w:val="none" w:sz="0" w:space="0" w:color="auto"/>
            <w:left w:val="none" w:sz="0" w:space="0" w:color="auto"/>
            <w:bottom w:val="none" w:sz="0" w:space="0" w:color="auto"/>
            <w:right w:val="none" w:sz="0" w:space="0" w:color="auto"/>
          </w:divBdr>
          <w:divsChild>
            <w:div w:id="1310668890">
              <w:marLeft w:val="0"/>
              <w:marRight w:val="0"/>
              <w:marTop w:val="0"/>
              <w:marBottom w:val="0"/>
              <w:divBdr>
                <w:top w:val="none" w:sz="0" w:space="0" w:color="auto"/>
                <w:left w:val="none" w:sz="0" w:space="0" w:color="auto"/>
                <w:bottom w:val="none" w:sz="0" w:space="0" w:color="auto"/>
                <w:right w:val="none" w:sz="0" w:space="0" w:color="auto"/>
              </w:divBdr>
              <w:divsChild>
                <w:div w:id="299455903">
                  <w:marLeft w:val="0"/>
                  <w:marRight w:val="0"/>
                  <w:marTop w:val="0"/>
                  <w:marBottom w:val="0"/>
                  <w:divBdr>
                    <w:top w:val="none" w:sz="0" w:space="0" w:color="auto"/>
                    <w:left w:val="none" w:sz="0" w:space="0" w:color="auto"/>
                    <w:bottom w:val="none" w:sz="0" w:space="0" w:color="auto"/>
                    <w:right w:val="none" w:sz="0" w:space="0" w:color="auto"/>
                  </w:divBdr>
                  <w:divsChild>
                    <w:div w:id="758141688">
                      <w:marLeft w:val="0"/>
                      <w:marRight w:val="0"/>
                      <w:marTop w:val="0"/>
                      <w:marBottom w:val="0"/>
                      <w:divBdr>
                        <w:top w:val="none" w:sz="0" w:space="0" w:color="auto"/>
                        <w:left w:val="none" w:sz="0" w:space="0" w:color="auto"/>
                        <w:bottom w:val="none" w:sz="0" w:space="0" w:color="auto"/>
                        <w:right w:val="none" w:sz="0" w:space="0" w:color="auto"/>
                      </w:divBdr>
                      <w:divsChild>
                        <w:div w:id="1480227192">
                          <w:marLeft w:val="0"/>
                          <w:marRight w:val="0"/>
                          <w:marTop w:val="0"/>
                          <w:marBottom w:val="0"/>
                          <w:divBdr>
                            <w:top w:val="none" w:sz="0" w:space="0" w:color="auto"/>
                            <w:left w:val="none" w:sz="0" w:space="0" w:color="auto"/>
                            <w:bottom w:val="none" w:sz="0" w:space="0" w:color="auto"/>
                            <w:right w:val="none" w:sz="0" w:space="0" w:color="auto"/>
                          </w:divBdr>
                          <w:divsChild>
                            <w:div w:id="12486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7585">
      <w:bodyDiv w:val="1"/>
      <w:marLeft w:val="0"/>
      <w:marRight w:val="0"/>
      <w:marTop w:val="0"/>
      <w:marBottom w:val="0"/>
      <w:divBdr>
        <w:top w:val="none" w:sz="0" w:space="0" w:color="auto"/>
        <w:left w:val="none" w:sz="0" w:space="0" w:color="auto"/>
        <w:bottom w:val="none" w:sz="0" w:space="0" w:color="auto"/>
        <w:right w:val="none" w:sz="0" w:space="0" w:color="auto"/>
      </w:divBdr>
      <w:divsChild>
        <w:div w:id="394860071">
          <w:marLeft w:val="0"/>
          <w:marRight w:val="0"/>
          <w:marTop w:val="0"/>
          <w:marBottom w:val="0"/>
          <w:divBdr>
            <w:top w:val="none" w:sz="0" w:space="0" w:color="auto"/>
            <w:left w:val="none" w:sz="0" w:space="0" w:color="auto"/>
            <w:bottom w:val="none" w:sz="0" w:space="0" w:color="auto"/>
            <w:right w:val="none" w:sz="0" w:space="0" w:color="auto"/>
          </w:divBdr>
          <w:divsChild>
            <w:div w:id="205333427">
              <w:marLeft w:val="0"/>
              <w:marRight w:val="0"/>
              <w:marTop w:val="0"/>
              <w:marBottom w:val="0"/>
              <w:divBdr>
                <w:top w:val="none" w:sz="0" w:space="0" w:color="auto"/>
                <w:left w:val="none" w:sz="0" w:space="0" w:color="auto"/>
                <w:bottom w:val="none" w:sz="0" w:space="0" w:color="auto"/>
                <w:right w:val="none" w:sz="0" w:space="0" w:color="auto"/>
              </w:divBdr>
              <w:divsChild>
                <w:div w:id="1662851508">
                  <w:marLeft w:val="0"/>
                  <w:marRight w:val="0"/>
                  <w:marTop w:val="0"/>
                  <w:marBottom w:val="0"/>
                  <w:divBdr>
                    <w:top w:val="none" w:sz="0" w:space="0" w:color="auto"/>
                    <w:left w:val="none" w:sz="0" w:space="0" w:color="auto"/>
                    <w:bottom w:val="none" w:sz="0" w:space="0" w:color="auto"/>
                    <w:right w:val="none" w:sz="0" w:space="0" w:color="auto"/>
                  </w:divBdr>
                  <w:divsChild>
                    <w:div w:id="1014188173">
                      <w:marLeft w:val="0"/>
                      <w:marRight w:val="0"/>
                      <w:marTop w:val="0"/>
                      <w:marBottom w:val="0"/>
                      <w:divBdr>
                        <w:top w:val="none" w:sz="0" w:space="0" w:color="auto"/>
                        <w:left w:val="none" w:sz="0" w:space="0" w:color="auto"/>
                        <w:bottom w:val="none" w:sz="0" w:space="0" w:color="auto"/>
                        <w:right w:val="none" w:sz="0" w:space="0" w:color="auto"/>
                      </w:divBdr>
                      <w:divsChild>
                        <w:div w:id="711424270">
                          <w:marLeft w:val="0"/>
                          <w:marRight w:val="0"/>
                          <w:marTop w:val="0"/>
                          <w:marBottom w:val="0"/>
                          <w:divBdr>
                            <w:top w:val="none" w:sz="0" w:space="0" w:color="auto"/>
                            <w:left w:val="none" w:sz="0" w:space="0" w:color="auto"/>
                            <w:bottom w:val="none" w:sz="0" w:space="0" w:color="auto"/>
                            <w:right w:val="none" w:sz="0" w:space="0" w:color="auto"/>
                          </w:divBdr>
                          <w:divsChild>
                            <w:div w:id="959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330611">
      <w:bodyDiv w:val="1"/>
      <w:marLeft w:val="0"/>
      <w:marRight w:val="0"/>
      <w:marTop w:val="0"/>
      <w:marBottom w:val="0"/>
      <w:divBdr>
        <w:top w:val="none" w:sz="0" w:space="0" w:color="auto"/>
        <w:left w:val="none" w:sz="0" w:space="0" w:color="auto"/>
        <w:bottom w:val="none" w:sz="0" w:space="0" w:color="auto"/>
        <w:right w:val="none" w:sz="0" w:space="0" w:color="auto"/>
      </w:divBdr>
      <w:divsChild>
        <w:div w:id="1518108557">
          <w:marLeft w:val="0"/>
          <w:marRight w:val="0"/>
          <w:marTop w:val="0"/>
          <w:marBottom w:val="0"/>
          <w:divBdr>
            <w:top w:val="none" w:sz="0" w:space="0" w:color="auto"/>
            <w:left w:val="none" w:sz="0" w:space="0" w:color="auto"/>
            <w:bottom w:val="none" w:sz="0" w:space="0" w:color="auto"/>
            <w:right w:val="none" w:sz="0" w:space="0" w:color="auto"/>
          </w:divBdr>
          <w:divsChild>
            <w:div w:id="874192744">
              <w:marLeft w:val="0"/>
              <w:marRight w:val="0"/>
              <w:marTop w:val="0"/>
              <w:marBottom w:val="0"/>
              <w:divBdr>
                <w:top w:val="none" w:sz="0" w:space="0" w:color="auto"/>
                <w:left w:val="none" w:sz="0" w:space="0" w:color="auto"/>
                <w:bottom w:val="none" w:sz="0" w:space="0" w:color="auto"/>
                <w:right w:val="none" w:sz="0" w:space="0" w:color="auto"/>
              </w:divBdr>
              <w:divsChild>
                <w:div w:id="1016276689">
                  <w:marLeft w:val="0"/>
                  <w:marRight w:val="0"/>
                  <w:marTop w:val="0"/>
                  <w:marBottom w:val="0"/>
                  <w:divBdr>
                    <w:top w:val="none" w:sz="0" w:space="0" w:color="auto"/>
                    <w:left w:val="none" w:sz="0" w:space="0" w:color="auto"/>
                    <w:bottom w:val="none" w:sz="0" w:space="0" w:color="auto"/>
                    <w:right w:val="none" w:sz="0" w:space="0" w:color="auto"/>
                  </w:divBdr>
                  <w:divsChild>
                    <w:div w:id="1219785604">
                      <w:marLeft w:val="0"/>
                      <w:marRight w:val="0"/>
                      <w:marTop w:val="0"/>
                      <w:marBottom w:val="0"/>
                      <w:divBdr>
                        <w:top w:val="none" w:sz="0" w:space="0" w:color="auto"/>
                        <w:left w:val="none" w:sz="0" w:space="0" w:color="auto"/>
                        <w:bottom w:val="none" w:sz="0" w:space="0" w:color="auto"/>
                        <w:right w:val="none" w:sz="0" w:space="0" w:color="auto"/>
                      </w:divBdr>
                      <w:divsChild>
                        <w:div w:id="1068573700">
                          <w:marLeft w:val="0"/>
                          <w:marRight w:val="0"/>
                          <w:marTop w:val="0"/>
                          <w:marBottom w:val="0"/>
                          <w:divBdr>
                            <w:top w:val="none" w:sz="0" w:space="0" w:color="auto"/>
                            <w:left w:val="none" w:sz="0" w:space="0" w:color="auto"/>
                            <w:bottom w:val="none" w:sz="0" w:space="0" w:color="auto"/>
                            <w:right w:val="none" w:sz="0" w:space="0" w:color="auto"/>
                          </w:divBdr>
                          <w:divsChild>
                            <w:div w:id="7357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9308">
      <w:bodyDiv w:val="1"/>
      <w:marLeft w:val="0"/>
      <w:marRight w:val="0"/>
      <w:marTop w:val="0"/>
      <w:marBottom w:val="0"/>
      <w:divBdr>
        <w:top w:val="none" w:sz="0" w:space="0" w:color="auto"/>
        <w:left w:val="none" w:sz="0" w:space="0" w:color="auto"/>
        <w:bottom w:val="none" w:sz="0" w:space="0" w:color="auto"/>
        <w:right w:val="none" w:sz="0" w:space="0" w:color="auto"/>
      </w:divBdr>
      <w:divsChild>
        <w:div w:id="11304361">
          <w:marLeft w:val="0"/>
          <w:marRight w:val="0"/>
          <w:marTop w:val="0"/>
          <w:marBottom w:val="0"/>
          <w:divBdr>
            <w:top w:val="none" w:sz="0" w:space="0" w:color="auto"/>
            <w:left w:val="none" w:sz="0" w:space="0" w:color="auto"/>
            <w:bottom w:val="none" w:sz="0" w:space="0" w:color="auto"/>
            <w:right w:val="none" w:sz="0" w:space="0" w:color="auto"/>
          </w:divBdr>
          <w:divsChild>
            <w:div w:id="913125252">
              <w:marLeft w:val="0"/>
              <w:marRight w:val="0"/>
              <w:marTop w:val="0"/>
              <w:marBottom w:val="0"/>
              <w:divBdr>
                <w:top w:val="none" w:sz="0" w:space="0" w:color="auto"/>
                <w:left w:val="none" w:sz="0" w:space="0" w:color="auto"/>
                <w:bottom w:val="none" w:sz="0" w:space="0" w:color="auto"/>
                <w:right w:val="none" w:sz="0" w:space="0" w:color="auto"/>
              </w:divBdr>
              <w:divsChild>
                <w:div w:id="40062889">
                  <w:marLeft w:val="0"/>
                  <w:marRight w:val="0"/>
                  <w:marTop w:val="0"/>
                  <w:marBottom w:val="0"/>
                  <w:divBdr>
                    <w:top w:val="none" w:sz="0" w:space="0" w:color="auto"/>
                    <w:left w:val="none" w:sz="0" w:space="0" w:color="auto"/>
                    <w:bottom w:val="none" w:sz="0" w:space="0" w:color="auto"/>
                    <w:right w:val="none" w:sz="0" w:space="0" w:color="auto"/>
                  </w:divBdr>
                  <w:divsChild>
                    <w:div w:id="1466771872">
                      <w:marLeft w:val="0"/>
                      <w:marRight w:val="0"/>
                      <w:marTop w:val="0"/>
                      <w:marBottom w:val="0"/>
                      <w:divBdr>
                        <w:top w:val="none" w:sz="0" w:space="0" w:color="auto"/>
                        <w:left w:val="none" w:sz="0" w:space="0" w:color="auto"/>
                        <w:bottom w:val="none" w:sz="0" w:space="0" w:color="auto"/>
                        <w:right w:val="none" w:sz="0" w:space="0" w:color="auto"/>
                      </w:divBdr>
                      <w:divsChild>
                        <w:div w:id="754941072">
                          <w:marLeft w:val="0"/>
                          <w:marRight w:val="0"/>
                          <w:marTop w:val="0"/>
                          <w:marBottom w:val="0"/>
                          <w:divBdr>
                            <w:top w:val="none" w:sz="0" w:space="0" w:color="auto"/>
                            <w:left w:val="none" w:sz="0" w:space="0" w:color="auto"/>
                            <w:bottom w:val="none" w:sz="0" w:space="0" w:color="auto"/>
                            <w:right w:val="none" w:sz="0" w:space="0" w:color="auto"/>
                          </w:divBdr>
                          <w:divsChild>
                            <w:div w:id="209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787097">
      <w:bodyDiv w:val="1"/>
      <w:marLeft w:val="0"/>
      <w:marRight w:val="0"/>
      <w:marTop w:val="0"/>
      <w:marBottom w:val="0"/>
      <w:divBdr>
        <w:top w:val="none" w:sz="0" w:space="0" w:color="auto"/>
        <w:left w:val="none" w:sz="0" w:space="0" w:color="auto"/>
        <w:bottom w:val="none" w:sz="0" w:space="0" w:color="auto"/>
        <w:right w:val="none" w:sz="0" w:space="0" w:color="auto"/>
      </w:divBdr>
    </w:div>
    <w:div w:id="2105220372">
      <w:bodyDiv w:val="1"/>
      <w:marLeft w:val="0"/>
      <w:marRight w:val="0"/>
      <w:marTop w:val="0"/>
      <w:marBottom w:val="0"/>
      <w:divBdr>
        <w:top w:val="none" w:sz="0" w:space="0" w:color="auto"/>
        <w:left w:val="none" w:sz="0" w:space="0" w:color="auto"/>
        <w:bottom w:val="none" w:sz="0" w:space="0" w:color="auto"/>
        <w:right w:val="none" w:sz="0" w:space="0" w:color="auto"/>
      </w:divBdr>
      <w:divsChild>
        <w:div w:id="390926851">
          <w:marLeft w:val="0"/>
          <w:marRight w:val="0"/>
          <w:marTop w:val="0"/>
          <w:marBottom w:val="0"/>
          <w:divBdr>
            <w:top w:val="none" w:sz="0" w:space="0" w:color="auto"/>
            <w:left w:val="none" w:sz="0" w:space="0" w:color="auto"/>
            <w:bottom w:val="none" w:sz="0" w:space="0" w:color="auto"/>
            <w:right w:val="none" w:sz="0" w:space="0" w:color="auto"/>
          </w:divBdr>
          <w:divsChild>
            <w:div w:id="129715696">
              <w:marLeft w:val="0"/>
              <w:marRight w:val="0"/>
              <w:marTop w:val="0"/>
              <w:marBottom w:val="0"/>
              <w:divBdr>
                <w:top w:val="none" w:sz="0" w:space="0" w:color="auto"/>
                <w:left w:val="none" w:sz="0" w:space="0" w:color="auto"/>
                <w:bottom w:val="none" w:sz="0" w:space="0" w:color="auto"/>
                <w:right w:val="none" w:sz="0" w:space="0" w:color="auto"/>
              </w:divBdr>
              <w:divsChild>
                <w:div w:id="1633093783">
                  <w:marLeft w:val="0"/>
                  <w:marRight w:val="0"/>
                  <w:marTop w:val="0"/>
                  <w:marBottom w:val="0"/>
                  <w:divBdr>
                    <w:top w:val="none" w:sz="0" w:space="0" w:color="auto"/>
                    <w:left w:val="none" w:sz="0" w:space="0" w:color="auto"/>
                    <w:bottom w:val="none" w:sz="0" w:space="0" w:color="auto"/>
                    <w:right w:val="none" w:sz="0" w:space="0" w:color="auto"/>
                  </w:divBdr>
                  <w:divsChild>
                    <w:div w:id="1341615247">
                      <w:marLeft w:val="0"/>
                      <w:marRight w:val="0"/>
                      <w:marTop w:val="0"/>
                      <w:marBottom w:val="0"/>
                      <w:divBdr>
                        <w:top w:val="none" w:sz="0" w:space="0" w:color="auto"/>
                        <w:left w:val="none" w:sz="0" w:space="0" w:color="auto"/>
                        <w:bottom w:val="none" w:sz="0" w:space="0" w:color="auto"/>
                        <w:right w:val="none" w:sz="0" w:space="0" w:color="auto"/>
                      </w:divBdr>
                      <w:divsChild>
                        <w:div w:id="1291863761">
                          <w:marLeft w:val="0"/>
                          <w:marRight w:val="0"/>
                          <w:marTop w:val="0"/>
                          <w:marBottom w:val="0"/>
                          <w:divBdr>
                            <w:top w:val="none" w:sz="0" w:space="0" w:color="auto"/>
                            <w:left w:val="none" w:sz="0" w:space="0" w:color="auto"/>
                            <w:bottom w:val="none" w:sz="0" w:space="0" w:color="auto"/>
                            <w:right w:val="none" w:sz="0" w:space="0" w:color="auto"/>
                          </w:divBdr>
                          <w:divsChild>
                            <w:div w:id="18618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23591">
      <w:bodyDiv w:val="1"/>
      <w:marLeft w:val="0"/>
      <w:marRight w:val="0"/>
      <w:marTop w:val="0"/>
      <w:marBottom w:val="0"/>
      <w:divBdr>
        <w:top w:val="none" w:sz="0" w:space="0" w:color="auto"/>
        <w:left w:val="none" w:sz="0" w:space="0" w:color="auto"/>
        <w:bottom w:val="none" w:sz="0" w:space="0" w:color="auto"/>
        <w:right w:val="none" w:sz="0" w:space="0" w:color="auto"/>
      </w:divBdr>
    </w:div>
    <w:div w:id="2133478935">
      <w:bodyDiv w:val="1"/>
      <w:marLeft w:val="0"/>
      <w:marRight w:val="0"/>
      <w:marTop w:val="0"/>
      <w:marBottom w:val="0"/>
      <w:divBdr>
        <w:top w:val="none" w:sz="0" w:space="0" w:color="auto"/>
        <w:left w:val="none" w:sz="0" w:space="0" w:color="auto"/>
        <w:bottom w:val="none" w:sz="0" w:space="0" w:color="auto"/>
        <w:right w:val="none" w:sz="0" w:space="0" w:color="auto"/>
      </w:divBdr>
      <w:divsChild>
        <w:div w:id="728500428">
          <w:marLeft w:val="0"/>
          <w:marRight w:val="0"/>
          <w:marTop w:val="0"/>
          <w:marBottom w:val="0"/>
          <w:divBdr>
            <w:top w:val="none" w:sz="0" w:space="0" w:color="auto"/>
            <w:left w:val="none" w:sz="0" w:space="0" w:color="auto"/>
            <w:bottom w:val="none" w:sz="0" w:space="0" w:color="auto"/>
            <w:right w:val="none" w:sz="0" w:space="0" w:color="auto"/>
          </w:divBdr>
          <w:divsChild>
            <w:div w:id="1370685705">
              <w:marLeft w:val="0"/>
              <w:marRight w:val="0"/>
              <w:marTop w:val="0"/>
              <w:marBottom w:val="0"/>
              <w:divBdr>
                <w:top w:val="none" w:sz="0" w:space="0" w:color="auto"/>
                <w:left w:val="none" w:sz="0" w:space="0" w:color="auto"/>
                <w:bottom w:val="none" w:sz="0" w:space="0" w:color="auto"/>
                <w:right w:val="none" w:sz="0" w:space="0" w:color="auto"/>
              </w:divBdr>
              <w:divsChild>
                <w:div w:id="723941660">
                  <w:marLeft w:val="0"/>
                  <w:marRight w:val="0"/>
                  <w:marTop w:val="0"/>
                  <w:marBottom w:val="0"/>
                  <w:divBdr>
                    <w:top w:val="none" w:sz="0" w:space="0" w:color="auto"/>
                    <w:left w:val="none" w:sz="0" w:space="0" w:color="auto"/>
                    <w:bottom w:val="none" w:sz="0" w:space="0" w:color="auto"/>
                    <w:right w:val="none" w:sz="0" w:space="0" w:color="auto"/>
                  </w:divBdr>
                  <w:divsChild>
                    <w:div w:id="831601499">
                      <w:marLeft w:val="0"/>
                      <w:marRight w:val="0"/>
                      <w:marTop w:val="0"/>
                      <w:marBottom w:val="0"/>
                      <w:divBdr>
                        <w:top w:val="none" w:sz="0" w:space="0" w:color="auto"/>
                        <w:left w:val="none" w:sz="0" w:space="0" w:color="auto"/>
                        <w:bottom w:val="none" w:sz="0" w:space="0" w:color="auto"/>
                        <w:right w:val="none" w:sz="0" w:space="0" w:color="auto"/>
                      </w:divBdr>
                      <w:divsChild>
                        <w:div w:id="1446773057">
                          <w:marLeft w:val="0"/>
                          <w:marRight w:val="0"/>
                          <w:marTop w:val="0"/>
                          <w:marBottom w:val="0"/>
                          <w:divBdr>
                            <w:top w:val="none" w:sz="0" w:space="0" w:color="auto"/>
                            <w:left w:val="none" w:sz="0" w:space="0" w:color="auto"/>
                            <w:bottom w:val="none" w:sz="0" w:space="0" w:color="auto"/>
                            <w:right w:val="none" w:sz="0" w:space="0" w:color="auto"/>
                          </w:divBdr>
                          <w:divsChild>
                            <w:div w:id="10382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tisticssolutions.com/the-chi-square-test-in-structural-equation-mode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vidakenny.net/cm/fi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bs.scu.edu.au/cgi/viewcontent.cgi?article=1852&amp;context=bus_pu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jtechnovation.2019.05.002"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C1BC2-DB33-45CA-87B9-385424D2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9859</Words>
  <Characters>56201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dc:creator>
  <cp:lastModifiedBy>Jeremy Alan Woods</cp:lastModifiedBy>
  <cp:revision>2</cp:revision>
  <cp:lastPrinted>2015-04-11T10:54:00Z</cp:lastPrinted>
  <dcterms:created xsi:type="dcterms:W3CDTF">2022-06-22T23:05:00Z</dcterms:created>
  <dcterms:modified xsi:type="dcterms:W3CDTF">2022-06-22T23:05:00Z</dcterms:modified>
</cp:coreProperties>
</file>